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06CF" w14:textId="35466B8C" w:rsidR="002A7245" w:rsidRPr="00A50693" w:rsidRDefault="002A7245" w:rsidP="007A477D">
      <w:pPr>
        <w:spacing w:line="360" w:lineRule="auto"/>
        <w:rPr>
          <w:rFonts w:asciiTheme="majorBidi" w:hAnsiTheme="majorBidi" w:cstheme="majorBidi"/>
          <w:szCs w:val="24"/>
        </w:rPr>
      </w:pPr>
    </w:p>
    <w:p w14:paraId="6998BAE4" w14:textId="6FB3A98F" w:rsidR="002A7245" w:rsidRPr="00A50693" w:rsidRDefault="002A7245" w:rsidP="007A477D">
      <w:pPr>
        <w:spacing w:line="360" w:lineRule="auto"/>
        <w:rPr>
          <w:rFonts w:asciiTheme="majorBidi" w:hAnsiTheme="majorBidi" w:cstheme="majorBidi"/>
          <w:szCs w:val="24"/>
        </w:rPr>
      </w:pPr>
    </w:p>
    <w:p w14:paraId="066B2D67" w14:textId="77777777" w:rsidR="002A7245" w:rsidRPr="00A50693" w:rsidRDefault="002A7245" w:rsidP="007A477D">
      <w:pPr>
        <w:spacing w:line="360" w:lineRule="auto"/>
        <w:jc w:val="center"/>
        <w:rPr>
          <w:rFonts w:asciiTheme="majorBidi" w:hAnsiTheme="majorBidi" w:cstheme="majorBidi"/>
          <w:szCs w:val="24"/>
        </w:rPr>
      </w:pPr>
    </w:p>
    <w:p w14:paraId="0EB8464C" w14:textId="24727343" w:rsidR="00552A0B" w:rsidRPr="00A50693" w:rsidRDefault="009E66E0" w:rsidP="009E66E0">
      <w:pPr>
        <w:spacing w:line="360" w:lineRule="auto"/>
        <w:jc w:val="center"/>
        <w:rPr>
          <w:rFonts w:asciiTheme="majorBidi" w:hAnsiTheme="majorBidi" w:cstheme="majorBidi"/>
          <w:szCs w:val="24"/>
        </w:rPr>
      </w:pPr>
      <w:r w:rsidRPr="00A50693">
        <w:rPr>
          <w:rFonts w:asciiTheme="majorBidi" w:hAnsiTheme="majorBidi" w:cstheme="majorBidi"/>
          <w:b/>
          <w:bCs/>
          <w:noProof/>
          <w:szCs w:val="24"/>
          <w:lang w:bidi="dz-BT"/>
        </w:rPr>
        <w:drawing>
          <wp:inline distT="0" distB="0" distL="0" distR="0" wp14:anchorId="32A0DF14" wp14:editId="2A8AA897">
            <wp:extent cx="2316480" cy="2279745"/>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507" cy="2281740"/>
                    </a:xfrm>
                    <a:prstGeom prst="rect">
                      <a:avLst/>
                    </a:prstGeom>
                    <a:noFill/>
                    <a:ln>
                      <a:noFill/>
                    </a:ln>
                  </pic:spPr>
                </pic:pic>
              </a:graphicData>
            </a:graphic>
          </wp:inline>
        </w:drawing>
      </w:r>
    </w:p>
    <w:p w14:paraId="017C9B99" w14:textId="77777777" w:rsidR="00552A0B" w:rsidRPr="00A50693" w:rsidRDefault="00552A0B" w:rsidP="007A477D">
      <w:pPr>
        <w:spacing w:line="360" w:lineRule="auto"/>
        <w:jc w:val="center"/>
        <w:rPr>
          <w:rFonts w:asciiTheme="majorBidi" w:hAnsiTheme="majorBidi" w:cstheme="majorBidi"/>
          <w:szCs w:val="24"/>
        </w:rPr>
      </w:pPr>
    </w:p>
    <w:p w14:paraId="6D658D47" w14:textId="60668282" w:rsidR="002A7245" w:rsidRPr="00A50693" w:rsidRDefault="007A477D" w:rsidP="007A477D">
      <w:pPr>
        <w:spacing w:line="360" w:lineRule="auto"/>
        <w:jc w:val="center"/>
        <w:rPr>
          <w:rFonts w:asciiTheme="majorBidi" w:hAnsiTheme="majorBidi" w:cstheme="majorBidi"/>
          <w:b/>
          <w:bCs/>
          <w:szCs w:val="24"/>
        </w:rPr>
      </w:pPr>
      <w:r w:rsidRPr="00A50693">
        <w:rPr>
          <w:rFonts w:asciiTheme="majorBidi" w:hAnsiTheme="majorBidi" w:cstheme="majorBidi"/>
          <w:b/>
          <w:bCs/>
          <w:szCs w:val="24"/>
        </w:rPr>
        <w:t xml:space="preserve">GUIDELINE FOR RECRUITMENT </w:t>
      </w:r>
      <w:r w:rsidR="00C41833" w:rsidRPr="00A50693">
        <w:rPr>
          <w:rFonts w:asciiTheme="majorBidi" w:hAnsiTheme="majorBidi" w:cstheme="majorBidi"/>
          <w:b/>
          <w:bCs/>
          <w:szCs w:val="24"/>
        </w:rPr>
        <w:t xml:space="preserve">AND EMPLOYMENT </w:t>
      </w:r>
      <w:r w:rsidRPr="00A50693">
        <w:rPr>
          <w:rFonts w:asciiTheme="majorBidi" w:hAnsiTheme="majorBidi" w:cstheme="majorBidi"/>
          <w:b/>
          <w:bCs/>
          <w:szCs w:val="24"/>
        </w:rPr>
        <w:t xml:space="preserve">OF </w:t>
      </w:r>
      <w:r w:rsidR="00A479D1" w:rsidRPr="00A50693">
        <w:rPr>
          <w:rFonts w:asciiTheme="majorBidi" w:hAnsiTheme="majorBidi" w:cstheme="majorBidi"/>
          <w:b/>
          <w:bCs/>
          <w:szCs w:val="24"/>
        </w:rPr>
        <w:t>FOREIGN DOMESTIC WORKER</w:t>
      </w:r>
      <w:r w:rsidR="00C05B6E" w:rsidRPr="00A50693">
        <w:rPr>
          <w:rFonts w:asciiTheme="majorBidi" w:hAnsiTheme="majorBidi" w:cstheme="majorBidi"/>
          <w:b/>
          <w:bCs/>
          <w:szCs w:val="24"/>
        </w:rPr>
        <w:t xml:space="preserve"> (</w:t>
      </w:r>
      <w:r w:rsidR="00A479D1" w:rsidRPr="00A50693">
        <w:rPr>
          <w:rFonts w:asciiTheme="majorBidi" w:hAnsiTheme="majorBidi" w:cstheme="majorBidi"/>
          <w:b/>
          <w:bCs/>
          <w:szCs w:val="24"/>
        </w:rPr>
        <w:t>FDW</w:t>
      </w:r>
      <w:r w:rsidR="00C05B6E" w:rsidRPr="00A50693">
        <w:rPr>
          <w:rFonts w:asciiTheme="majorBidi" w:hAnsiTheme="majorBidi" w:cstheme="majorBidi"/>
          <w:b/>
          <w:bCs/>
          <w:szCs w:val="24"/>
        </w:rPr>
        <w:t>)</w:t>
      </w:r>
    </w:p>
    <w:p w14:paraId="22F109BE" w14:textId="0610BD42" w:rsidR="00D67AE7" w:rsidRPr="00A50693" w:rsidRDefault="00D67AE7" w:rsidP="007A477D">
      <w:pPr>
        <w:spacing w:line="360" w:lineRule="auto"/>
        <w:jc w:val="center"/>
        <w:rPr>
          <w:rFonts w:asciiTheme="majorBidi" w:hAnsiTheme="majorBidi" w:cstheme="majorBidi"/>
          <w:b/>
          <w:bCs/>
          <w:szCs w:val="24"/>
        </w:rPr>
      </w:pPr>
      <w:r w:rsidRPr="00A50693">
        <w:rPr>
          <w:rFonts w:asciiTheme="majorBidi" w:hAnsiTheme="majorBidi" w:cstheme="majorBidi"/>
          <w:b/>
          <w:bCs/>
          <w:szCs w:val="24"/>
        </w:rPr>
        <w:t>(</w:t>
      </w:r>
      <w:r w:rsidR="00CE5130" w:rsidRPr="00A50693">
        <w:rPr>
          <w:rFonts w:asciiTheme="majorBidi" w:hAnsiTheme="majorBidi" w:cstheme="majorBidi"/>
          <w:b/>
          <w:bCs/>
          <w:szCs w:val="24"/>
        </w:rPr>
        <w:t>August</w:t>
      </w:r>
      <w:r w:rsidRPr="00A50693">
        <w:rPr>
          <w:rFonts w:asciiTheme="majorBidi" w:hAnsiTheme="majorBidi" w:cstheme="majorBidi"/>
          <w:b/>
          <w:bCs/>
          <w:szCs w:val="24"/>
        </w:rPr>
        <w:t xml:space="preserve"> 2023)</w:t>
      </w:r>
    </w:p>
    <w:p w14:paraId="478BAC64" w14:textId="77777777" w:rsidR="002A7245" w:rsidRPr="00A50693" w:rsidRDefault="002A7245" w:rsidP="007A477D">
      <w:pPr>
        <w:spacing w:line="360" w:lineRule="auto"/>
        <w:rPr>
          <w:rFonts w:asciiTheme="majorBidi" w:hAnsiTheme="majorBidi" w:cstheme="majorBidi"/>
          <w:szCs w:val="24"/>
        </w:rPr>
      </w:pPr>
    </w:p>
    <w:p w14:paraId="3D16AC4D" w14:textId="4C4D2B87" w:rsidR="00D67AE7" w:rsidRPr="00A50693" w:rsidRDefault="00D67AE7" w:rsidP="007A477D">
      <w:pPr>
        <w:spacing w:line="360" w:lineRule="auto"/>
        <w:rPr>
          <w:rFonts w:asciiTheme="majorBidi" w:hAnsiTheme="majorBidi" w:cstheme="majorBidi"/>
          <w:szCs w:val="24"/>
        </w:rPr>
        <w:sectPr w:rsidR="00D67AE7" w:rsidRPr="00A50693">
          <w:footerReference w:type="even" r:id="rId9"/>
          <w:footerReference w:type="default" r:id="rId10"/>
          <w:pgSz w:w="12240" w:h="15840"/>
          <w:pgMar w:top="1440" w:right="1440" w:bottom="1440" w:left="1440" w:header="708" w:footer="708" w:gutter="0"/>
          <w:cols w:space="708"/>
          <w:docGrid w:linePitch="360"/>
        </w:sectPr>
      </w:pPr>
    </w:p>
    <w:sdt>
      <w:sdtPr>
        <w:rPr>
          <w:rFonts w:asciiTheme="majorBidi" w:eastAsia="Calibri" w:hAnsiTheme="majorBidi" w:cs="Calibri"/>
          <w:b w:val="0"/>
          <w:bCs w:val="0"/>
          <w:color w:val="auto"/>
          <w:sz w:val="24"/>
          <w:szCs w:val="24"/>
        </w:rPr>
        <w:id w:val="-730765727"/>
        <w:docPartObj>
          <w:docPartGallery w:val="Table of Contents"/>
          <w:docPartUnique/>
        </w:docPartObj>
      </w:sdtPr>
      <w:sdtEndPr>
        <w:rPr>
          <w:noProof/>
        </w:rPr>
      </w:sdtEndPr>
      <w:sdtContent>
        <w:p w14:paraId="368909ED" w14:textId="79D48D2F" w:rsidR="002A7245" w:rsidRPr="00A50693" w:rsidRDefault="002A7245" w:rsidP="007A477D">
          <w:pPr>
            <w:pStyle w:val="TOCHeading"/>
            <w:spacing w:line="360" w:lineRule="auto"/>
            <w:jc w:val="center"/>
            <w:rPr>
              <w:rFonts w:asciiTheme="majorBidi" w:hAnsiTheme="majorBidi"/>
              <w:color w:val="auto"/>
              <w:sz w:val="24"/>
              <w:szCs w:val="24"/>
            </w:rPr>
          </w:pPr>
          <w:r w:rsidRPr="00A50693">
            <w:rPr>
              <w:rFonts w:asciiTheme="majorBidi" w:hAnsiTheme="majorBidi"/>
              <w:color w:val="auto"/>
              <w:sz w:val="24"/>
              <w:szCs w:val="24"/>
            </w:rPr>
            <w:t>Table of Contents</w:t>
          </w:r>
        </w:p>
        <w:p w14:paraId="7E529AB4" w14:textId="2C653B32" w:rsidR="00C41833" w:rsidRPr="00A50693" w:rsidRDefault="002A7245">
          <w:pPr>
            <w:pStyle w:val="TOC1"/>
            <w:tabs>
              <w:tab w:val="left" w:pos="480"/>
              <w:tab w:val="right" w:leader="dot" w:pos="9350"/>
            </w:tabs>
            <w:rPr>
              <w:rFonts w:asciiTheme="majorBidi" w:eastAsiaTheme="minorEastAsia" w:hAnsiTheme="majorBidi" w:cstheme="majorBidi"/>
              <w:bCs w:val="0"/>
              <w:iCs w:val="0"/>
              <w:noProof/>
            </w:rPr>
          </w:pPr>
          <w:r w:rsidRPr="00A50693">
            <w:rPr>
              <w:rFonts w:asciiTheme="majorBidi" w:hAnsiTheme="majorBidi" w:cstheme="majorBidi"/>
              <w:iCs w:val="0"/>
            </w:rPr>
            <w:fldChar w:fldCharType="begin"/>
          </w:r>
          <w:r w:rsidRPr="00A50693">
            <w:rPr>
              <w:rFonts w:asciiTheme="majorBidi" w:hAnsiTheme="majorBidi" w:cstheme="majorBidi"/>
              <w:iCs w:val="0"/>
            </w:rPr>
            <w:instrText xml:space="preserve"> TOC \o "1-3" \h \z \u </w:instrText>
          </w:r>
          <w:r w:rsidRPr="00A50693">
            <w:rPr>
              <w:rFonts w:asciiTheme="majorBidi" w:hAnsiTheme="majorBidi" w:cstheme="majorBidi"/>
              <w:iCs w:val="0"/>
            </w:rPr>
            <w:fldChar w:fldCharType="separate"/>
          </w:r>
          <w:hyperlink w:anchor="_Toc142552082" w:history="1">
            <w:r w:rsidR="00C41833" w:rsidRPr="00A50693">
              <w:rPr>
                <w:rStyle w:val="Hyperlink"/>
                <w:rFonts w:asciiTheme="majorBidi" w:hAnsiTheme="majorBidi" w:cstheme="majorBidi"/>
                <w:noProof/>
                <w:color w:val="auto"/>
              </w:rPr>
              <w:t>1.</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Background</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_Toc142552082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5</w:t>
            </w:r>
            <w:r w:rsidR="00C41833" w:rsidRPr="00A50693">
              <w:rPr>
                <w:rFonts w:asciiTheme="majorBidi" w:hAnsiTheme="majorBidi" w:cstheme="majorBidi"/>
                <w:noProof/>
                <w:webHidden/>
              </w:rPr>
              <w:fldChar w:fldCharType="end"/>
            </w:r>
          </w:hyperlink>
        </w:p>
        <w:p w14:paraId="4205E5D3" w14:textId="686D8E7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3" w:history="1">
            <w:r w:rsidR="00C41833" w:rsidRPr="00A50693">
              <w:rPr>
                <w:rStyle w:val="Hyperlink"/>
                <w:rFonts w:asciiTheme="majorBidi" w:hAnsiTheme="majorBidi" w:cstheme="majorBidi"/>
                <w:noProof/>
                <w:color w:val="auto"/>
              </w:rPr>
              <w:t>2.</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Rationale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_Toc142552083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5</w:t>
            </w:r>
            <w:r w:rsidR="00C41833" w:rsidRPr="00A50693">
              <w:rPr>
                <w:rFonts w:asciiTheme="majorBidi" w:hAnsiTheme="majorBidi" w:cstheme="majorBidi"/>
                <w:noProof/>
                <w:webHidden/>
              </w:rPr>
              <w:fldChar w:fldCharType="end"/>
            </w:r>
          </w:hyperlink>
        </w:p>
        <w:p w14:paraId="774EA1FF" w14:textId="11925901"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4" w:history="1">
            <w:r w:rsidR="00C41833" w:rsidRPr="00A50693">
              <w:rPr>
                <w:rStyle w:val="Hyperlink"/>
                <w:rFonts w:asciiTheme="majorBidi" w:hAnsiTheme="majorBidi" w:cstheme="majorBidi"/>
                <w:noProof/>
                <w:color w:val="auto"/>
              </w:rPr>
              <w:t>3.</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Scope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_Toc142552084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7</w:t>
            </w:r>
            <w:r w:rsidR="00C41833" w:rsidRPr="00A50693">
              <w:rPr>
                <w:rFonts w:asciiTheme="majorBidi" w:hAnsiTheme="majorBidi" w:cstheme="majorBidi"/>
                <w:noProof/>
                <w:webHidden/>
              </w:rPr>
              <w:fldChar w:fldCharType="end"/>
            </w:r>
          </w:hyperlink>
        </w:p>
        <w:p w14:paraId="1EA9A561" w14:textId="5780B0B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5" w:history="1">
            <w:r w:rsidR="00C41833" w:rsidRPr="00A50693">
              <w:rPr>
                <w:rStyle w:val="Hyperlink"/>
                <w:rFonts w:asciiTheme="majorBidi" w:hAnsiTheme="majorBidi" w:cstheme="majorBidi"/>
                <w:noProof/>
                <w:color w:val="auto"/>
              </w:rPr>
              <w:t>4.</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Policy Statement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7</w:t>
            </w:r>
            <w:r w:rsidR="00C41833" w:rsidRPr="00A50693">
              <w:rPr>
                <w:rFonts w:asciiTheme="majorBidi" w:hAnsiTheme="majorBidi" w:cstheme="majorBidi"/>
                <w:noProof/>
                <w:webHidden/>
              </w:rPr>
              <w:fldChar w:fldCharType="end"/>
            </w:r>
          </w:hyperlink>
        </w:p>
        <w:p w14:paraId="6D3A49E2" w14:textId="43EF5B73"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6" w:history="1">
            <w:r w:rsidR="00C41833" w:rsidRPr="00A50693">
              <w:rPr>
                <w:rStyle w:val="Hyperlink"/>
                <w:rFonts w:asciiTheme="majorBidi" w:hAnsiTheme="majorBidi" w:cstheme="majorBidi"/>
                <w:noProof/>
                <w:color w:val="auto"/>
                <w:sz w:val="24"/>
                <w:szCs w:val="24"/>
              </w:rPr>
              <w:t>4.1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Policy decisions and directives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7</w:t>
            </w:r>
            <w:r w:rsidR="00C41833" w:rsidRPr="00A50693">
              <w:rPr>
                <w:rFonts w:asciiTheme="majorBidi" w:hAnsiTheme="majorBidi" w:cstheme="majorBidi"/>
                <w:noProof/>
                <w:webHidden/>
                <w:sz w:val="24"/>
                <w:szCs w:val="24"/>
              </w:rPr>
              <w:fldChar w:fldCharType="end"/>
            </w:r>
          </w:hyperlink>
        </w:p>
        <w:p w14:paraId="70316686" w14:textId="07EB16B6"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7" w:history="1">
            <w:r w:rsidR="00C41833" w:rsidRPr="00A50693">
              <w:rPr>
                <w:rStyle w:val="Hyperlink"/>
                <w:rFonts w:asciiTheme="majorBidi" w:hAnsiTheme="majorBidi" w:cstheme="majorBidi"/>
                <w:noProof/>
                <w:color w:val="auto"/>
                <w:sz w:val="24"/>
                <w:szCs w:val="24"/>
              </w:rPr>
              <w:t>4.2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Non-Discrimination and Equal Treatment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7</w:t>
            </w:r>
            <w:r w:rsidR="00C41833" w:rsidRPr="00A50693">
              <w:rPr>
                <w:rFonts w:asciiTheme="majorBidi" w:hAnsiTheme="majorBidi" w:cstheme="majorBidi"/>
                <w:noProof/>
                <w:webHidden/>
                <w:sz w:val="24"/>
                <w:szCs w:val="24"/>
              </w:rPr>
              <w:fldChar w:fldCharType="end"/>
            </w:r>
          </w:hyperlink>
        </w:p>
        <w:p w14:paraId="32371399" w14:textId="18AD1AE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8" w:history="1">
            <w:r w:rsidR="00C41833" w:rsidRPr="00A50693">
              <w:rPr>
                <w:rStyle w:val="Hyperlink"/>
                <w:rFonts w:asciiTheme="majorBidi" w:hAnsiTheme="majorBidi" w:cstheme="majorBidi"/>
                <w:noProof/>
                <w:color w:val="auto"/>
                <w:sz w:val="24"/>
                <w:szCs w:val="24"/>
              </w:rPr>
              <w:t>4.3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Adherence to Regulations and Legislation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5F7A43C" w14:textId="2E31C48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9" w:history="1">
            <w:r w:rsidR="00C41833" w:rsidRPr="00A50693">
              <w:rPr>
                <w:rStyle w:val="Hyperlink"/>
                <w:rFonts w:asciiTheme="majorBidi" w:hAnsiTheme="majorBidi" w:cstheme="majorBidi"/>
                <w:noProof/>
                <w:color w:val="auto"/>
                <w:sz w:val="24"/>
                <w:szCs w:val="24"/>
              </w:rPr>
              <w:t>4.4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Transparent Communication of Amendments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_Toc142552089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8644880" w14:textId="38517FC4"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0" w:history="1">
            <w:r w:rsidR="00C41833" w:rsidRPr="00A50693">
              <w:rPr>
                <w:rStyle w:val="Hyperlink"/>
                <w:rFonts w:asciiTheme="majorBidi" w:hAnsiTheme="majorBidi" w:cstheme="majorBidi"/>
                <w:noProof/>
                <w:color w:val="auto"/>
                <w:sz w:val="24"/>
                <w:szCs w:val="24"/>
              </w:rPr>
              <w:t>4.5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Health, Safety, and Well-being</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_Toc142552090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A3DFA8B" w14:textId="0BCDB78F"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1" w:history="1">
            <w:r w:rsidR="00C41833" w:rsidRPr="00A50693">
              <w:rPr>
                <w:rStyle w:val="Hyperlink"/>
                <w:rFonts w:asciiTheme="majorBidi" w:hAnsiTheme="majorBidi" w:cstheme="majorBidi"/>
                <w:noProof/>
                <w:color w:val="auto"/>
                <w:sz w:val="24"/>
                <w:szCs w:val="24"/>
              </w:rPr>
              <w:t>4.6</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Effective Handling of Grievances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6C16823" w14:textId="76C97949"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2" w:history="1">
            <w:r w:rsidR="00C41833" w:rsidRPr="00A50693">
              <w:rPr>
                <w:rStyle w:val="Hyperlink"/>
                <w:rFonts w:asciiTheme="majorBidi" w:hAnsiTheme="majorBidi" w:cstheme="majorBidi"/>
                <w:noProof/>
                <w:color w:val="auto"/>
                <w:sz w:val="24"/>
                <w:szCs w:val="24"/>
              </w:rPr>
              <w:t>4.7</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Protection of Privacy and Confidentiality</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44C4BEB0" w14:textId="398078B8"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93" w:history="1">
            <w:r w:rsidR="00C41833" w:rsidRPr="00A50693">
              <w:rPr>
                <w:rStyle w:val="Hyperlink"/>
                <w:rFonts w:asciiTheme="majorBidi" w:hAnsiTheme="majorBidi" w:cstheme="majorBidi"/>
                <w:noProof/>
                <w:color w:val="auto"/>
              </w:rPr>
              <w:t>5.</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Recruitment Process</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_Toc142552093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9</w:t>
            </w:r>
            <w:r w:rsidR="00C41833" w:rsidRPr="00A50693">
              <w:rPr>
                <w:rFonts w:asciiTheme="majorBidi" w:hAnsiTheme="majorBidi" w:cstheme="majorBidi"/>
                <w:noProof/>
                <w:webHidden/>
              </w:rPr>
              <w:fldChar w:fldCharType="end"/>
            </w:r>
          </w:hyperlink>
        </w:p>
        <w:p w14:paraId="4AD433B6" w14:textId="71CBB2BC"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4" w:history="1">
            <w:r w:rsidR="00C41833" w:rsidRPr="00A50693">
              <w:rPr>
                <w:rStyle w:val="Hyperlink"/>
                <w:rFonts w:asciiTheme="majorBidi" w:hAnsiTheme="majorBidi" w:cstheme="majorBidi"/>
                <w:noProof/>
                <w:color w:val="auto"/>
                <w:sz w:val="24"/>
                <w:szCs w:val="24"/>
              </w:rPr>
              <w:t>5.1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Application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9</w:t>
            </w:r>
            <w:r w:rsidR="00C41833" w:rsidRPr="00A50693">
              <w:rPr>
                <w:rFonts w:asciiTheme="majorBidi" w:hAnsiTheme="majorBidi" w:cstheme="majorBidi"/>
                <w:noProof/>
                <w:webHidden/>
                <w:sz w:val="24"/>
                <w:szCs w:val="24"/>
              </w:rPr>
              <w:fldChar w:fldCharType="end"/>
            </w:r>
          </w:hyperlink>
        </w:p>
        <w:p w14:paraId="49D0BBC9" w14:textId="1BAE0FCC"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5" w:history="1">
            <w:r w:rsidR="00C41833" w:rsidRPr="00A50693">
              <w:rPr>
                <w:rStyle w:val="Hyperlink"/>
                <w:rFonts w:asciiTheme="majorBidi" w:hAnsiTheme="majorBidi" w:cstheme="majorBidi"/>
                <w:noProof/>
                <w:color w:val="auto"/>
                <w:sz w:val="24"/>
                <w:szCs w:val="24"/>
              </w:rPr>
              <w:t>5.2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Eligibility</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_Toc142552095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9</w:t>
            </w:r>
            <w:r w:rsidR="00C41833" w:rsidRPr="00A50693">
              <w:rPr>
                <w:rFonts w:asciiTheme="majorBidi" w:hAnsiTheme="majorBidi" w:cstheme="majorBidi"/>
                <w:noProof/>
                <w:webHidden/>
                <w:sz w:val="24"/>
                <w:szCs w:val="24"/>
              </w:rPr>
              <w:fldChar w:fldCharType="end"/>
            </w:r>
          </w:hyperlink>
        </w:p>
        <w:p w14:paraId="67C0F2B9" w14:textId="595F7C75"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6" w:history="1">
            <w:r w:rsidR="00C41833" w:rsidRPr="00A50693">
              <w:rPr>
                <w:rStyle w:val="Hyperlink"/>
                <w:rFonts w:asciiTheme="majorBidi" w:hAnsiTheme="majorBidi" w:cstheme="majorBidi"/>
                <w:noProof/>
                <w:color w:val="auto"/>
                <w:sz w:val="24"/>
                <w:szCs w:val="24"/>
              </w:rPr>
              <w:t>5.3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Medical Examination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10</w:t>
            </w:r>
            <w:r w:rsidR="00C41833" w:rsidRPr="00A50693">
              <w:rPr>
                <w:rFonts w:asciiTheme="majorBidi" w:hAnsiTheme="majorBidi" w:cstheme="majorBidi"/>
                <w:noProof/>
                <w:webHidden/>
                <w:sz w:val="24"/>
                <w:szCs w:val="24"/>
              </w:rPr>
              <w:fldChar w:fldCharType="end"/>
            </w:r>
          </w:hyperlink>
        </w:p>
        <w:p w14:paraId="702C81D7" w14:textId="7CF2C5CB"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7" w:history="1">
            <w:r w:rsidR="00C41833" w:rsidRPr="00A50693">
              <w:rPr>
                <w:rStyle w:val="Hyperlink"/>
                <w:rFonts w:asciiTheme="majorBidi" w:hAnsiTheme="majorBidi" w:cstheme="majorBidi"/>
                <w:noProof/>
                <w:color w:val="auto"/>
                <w:sz w:val="24"/>
                <w:szCs w:val="24"/>
              </w:rPr>
              <w:t>5.4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 Permit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10</w:t>
            </w:r>
            <w:r w:rsidR="00C41833" w:rsidRPr="00A50693">
              <w:rPr>
                <w:rFonts w:asciiTheme="majorBidi" w:hAnsiTheme="majorBidi" w:cstheme="majorBidi"/>
                <w:noProof/>
                <w:webHidden/>
                <w:sz w:val="24"/>
                <w:szCs w:val="24"/>
              </w:rPr>
              <w:fldChar w:fldCharType="end"/>
            </w:r>
          </w:hyperlink>
        </w:p>
        <w:p w14:paraId="767DFEC0" w14:textId="0A14138E"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8" w:history="1">
            <w:r w:rsidR="00C41833" w:rsidRPr="00A50693">
              <w:rPr>
                <w:rStyle w:val="Hyperlink"/>
                <w:rFonts w:asciiTheme="majorBidi" w:hAnsiTheme="majorBidi" w:cstheme="majorBidi"/>
                <w:noProof/>
                <w:color w:val="auto"/>
                <w:sz w:val="24"/>
                <w:szCs w:val="24"/>
              </w:rPr>
              <w:t>5.5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Agreement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11</w:t>
            </w:r>
            <w:r w:rsidR="00C41833" w:rsidRPr="00A50693">
              <w:rPr>
                <w:rFonts w:asciiTheme="majorBidi" w:hAnsiTheme="majorBidi" w:cstheme="majorBidi"/>
                <w:noProof/>
                <w:webHidden/>
                <w:sz w:val="24"/>
                <w:szCs w:val="24"/>
              </w:rPr>
              <w:fldChar w:fldCharType="end"/>
            </w:r>
          </w:hyperlink>
        </w:p>
        <w:p w14:paraId="5AA31072" w14:textId="59C2D26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9" w:history="1">
            <w:r w:rsidR="00C41833" w:rsidRPr="00A50693">
              <w:rPr>
                <w:rStyle w:val="Hyperlink"/>
                <w:rFonts w:asciiTheme="majorBidi" w:hAnsiTheme="majorBidi" w:cstheme="majorBidi"/>
                <w:noProof/>
                <w:color w:val="auto"/>
                <w:sz w:val="24"/>
                <w:szCs w:val="24"/>
              </w:rPr>
              <w:t>5.6</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Transportation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_Toc142552099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11</w:t>
            </w:r>
            <w:r w:rsidR="00C41833" w:rsidRPr="00A50693">
              <w:rPr>
                <w:rFonts w:asciiTheme="majorBidi" w:hAnsiTheme="majorBidi" w:cstheme="majorBidi"/>
                <w:noProof/>
                <w:webHidden/>
                <w:sz w:val="24"/>
                <w:szCs w:val="24"/>
              </w:rPr>
              <w:fldChar w:fldCharType="end"/>
            </w:r>
          </w:hyperlink>
        </w:p>
        <w:p w14:paraId="3CBAD9A1" w14:textId="2E854D19"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0" w:history="1">
            <w:r w:rsidR="00C41833" w:rsidRPr="00A50693">
              <w:rPr>
                <w:rStyle w:val="Hyperlink"/>
                <w:rFonts w:asciiTheme="majorBidi" w:hAnsiTheme="majorBidi" w:cstheme="majorBidi"/>
                <w:noProof/>
                <w:color w:val="auto"/>
              </w:rPr>
              <w:t>6.</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Management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_Toc142552100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12</w:t>
            </w:r>
            <w:r w:rsidR="00C41833" w:rsidRPr="00A50693">
              <w:rPr>
                <w:rFonts w:asciiTheme="majorBidi" w:hAnsiTheme="majorBidi" w:cstheme="majorBidi"/>
                <w:noProof/>
                <w:webHidden/>
              </w:rPr>
              <w:fldChar w:fldCharType="end"/>
            </w:r>
          </w:hyperlink>
        </w:p>
        <w:p w14:paraId="673BC4C3" w14:textId="0E123BF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1" w:history="1">
            <w:r w:rsidR="00C41833" w:rsidRPr="00A50693">
              <w:rPr>
                <w:rStyle w:val="Hyperlink"/>
                <w:rFonts w:asciiTheme="majorBidi" w:hAnsiTheme="majorBidi" w:cstheme="majorBidi"/>
                <w:noProof/>
                <w:color w:val="auto"/>
                <w:sz w:val="24"/>
                <w:szCs w:val="24"/>
              </w:rPr>
              <w:t>6.1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Accommodation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7AF84D6B" w14:textId="3E0D7E7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2" w:history="1">
            <w:r w:rsidR="00C41833" w:rsidRPr="00A50693">
              <w:rPr>
                <w:rStyle w:val="Hyperlink"/>
                <w:rFonts w:asciiTheme="majorBidi" w:hAnsiTheme="majorBidi" w:cstheme="majorBidi"/>
                <w:noProof/>
                <w:color w:val="auto"/>
                <w:sz w:val="24"/>
                <w:szCs w:val="24"/>
              </w:rPr>
              <w:t>6.2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 Location and Change of Employer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22BF073F" w14:textId="1A282398"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3" w:history="1">
            <w:r w:rsidR="00C41833" w:rsidRPr="00A50693">
              <w:rPr>
                <w:rStyle w:val="Hyperlink"/>
                <w:rFonts w:asciiTheme="majorBidi" w:hAnsiTheme="majorBidi" w:cstheme="majorBidi"/>
                <w:noProof/>
                <w:color w:val="auto"/>
                <w:sz w:val="24"/>
                <w:szCs w:val="24"/>
              </w:rPr>
              <w:t>6.3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Working Conditions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_Toc142552103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1585BBA7" w14:textId="4195333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4" w:history="1">
            <w:r w:rsidR="00C41833" w:rsidRPr="00A50693">
              <w:rPr>
                <w:rStyle w:val="Hyperlink"/>
                <w:rFonts w:asciiTheme="majorBidi" w:hAnsiTheme="majorBidi" w:cstheme="majorBidi"/>
                <w:noProof/>
                <w:color w:val="auto"/>
                <w:sz w:val="24"/>
                <w:szCs w:val="24"/>
              </w:rPr>
              <w:t>6.4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Repatriation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13</w:t>
            </w:r>
            <w:r w:rsidR="00C41833" w:rsidRPr="00A50693">
              <w:rPr>
                <w:rFonts w:asciiTheme="majorBidi" w:hAnsiTheme="majorBidi" w:cstheme="majorBidi"/>
                <w:noProof/>
                <w:webHidden/>
                <w:sz w:val="24"/>
                <w:szCs w:val="24"/>
              </w:rPr>
              <w:fldChar w:fldCharType="end"/>
            </w:r>
          </w:hyperlink>
        </w:p>
        <w:p w14:paraId="467CBF3F" w14:textId="1913A037"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5" w:history="1">
            <w:r w:rsidR="00C41833" w:rsidRPr="00A50693">
              <w:rPr>
                <w:rStyle w:val="Hyperlink"/>
                <w:rFonts w:asciiTheme="majorBidi" w:hAnsiTheme="majorBidi" w:cstheme="majorBidi"/>
                <w:noProof/>
                <w:color w:val="auto"/>
              </w:rPr>
              <w:t>7.</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Responsibilities and Code of Conduct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14</w:t>
            </w:r>
            <w:r w:rsidR="00C41833" w:rsidRPr="00A50693">
              <w:rPr>
                <w:rFonts w:asciiTheme="majorBidi" w:hAnsiTheme="majorBidi" w:cstheme="majorBidi"/>
                <w:noProof/>
                <w:webHidden/>
              </w:rPr>
              <w:fldChar w:fldCharType="end"/>
            </w:r>
          </w:hyperlink>
        </w:p>
        <w:p w14:paraId="3AC1BBF6" w14:textId="162B9F89"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6" w:history="1">
            <w:r w:rsidR="00C41833" w:rsidRPr="00A50693">
              <w:rPr>
                <w:rStyle w:val="Hyperlink"/>
                <w:rFonts w:asciiTheme="majorBidi" w:hAnsiTheme="majorBidi" w:cstheme="majorBidi"/>
                <w:noProof/>
                <w:color w:val="auto"/>
                <w:sz w:val="24"/>
                <w:szCs w:val="24"/>
              </w:rPr>
              <w:t>7.1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 xml:space="preserve">Responsibilities of </w:t>
            </w:r>
            <w:r w:rsidR="00A479D1" w:rsidRPr="00A50693">
              <w:rPr>
                <w:rStyle w:val="Hyperlink"/>
                <w:rFonts w:asciiTheme="majorBidi" w:hAnsiTheme="majorBidi" w:cstheme="majorBidi"/>
                <w:noProof/>
                <w:color w:val="auto"/>
                <w:sz w:val="24"/>
                <w:szCs w:val="24"/>
              </w:rPr>
              <w:t>FDW</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14</w:t>
            </w:r>
            <w:r w:rsidR="00C41833" w:rsidRPr="00A50693">
              <w:rPr>
                <w:rFonts w:asciiTheme="majorBidi" w:hAnsiTheme="majorBidi" w:cstheme="majorBidi"/>
                <w:noProof/>
                <w:webHidden/>
                <w:sz w:val="24"/>
                <w:szCs w:val="24"/>
              </w:rPr>
              <w:fldChar w:fldCharType="end"/>
            </w:r>
          </w:hyperlink>
        </w:p>
        <w:p w14:paraId="3554B1AC" w14:textId="6CF63123"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7" w:history="1">
            <w:r w:rsidR="00C41833" w:rsidRPr="00A50693">
              <w:rPr>
                <w:rStyle w:val="Hyperlink"/>
                <w:rFonts w:asciiTheme="majorBidi" w:hAnsiTheme="majorBidi" w:cstheme="majorBidi"/>
                <w:noProof/>
                <w:color w:val="auto"/>
                <w:sz w:val="24"/>
                <w:szCs w:val="24"/>
              </w:rPr>
              <w:t>7.2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Code of Conduct of</w:t>
            </w:r>
            <w:r w:rsidR="008617CC">
              <w:rPr>
                <w:rStyle w:val="Hyperlink"/>
                <w:rFonts w:asciiTheme="majorBidi" w:hAnsiTheme="majorBidi" w:cstheme="majorBidi"/>
                <w:noProof/>
                <w:color w:val="auto"/>
                <w:sz w:val="24"/>
                <w:szCs w:val="24"/>
              </w:rPr>
              <w:t xml:space="preserve">  </w:t>
            </w:r>
            <w:r w:rsidR="00A479D1" w:rsidRPr="00A50693">
              <w:rPr>
                <w:rStyle w:val="Hyperlink"/>
                <w:rFonts w:asciiTheme="majorBidi" w:hAnsiTheme="majorBidi" w:cstheme="majorBidi"/>
                <w:noProof/>
                <w:color w:val="auto"/>
                <w:sz w:val="24"/>
                <w:szCs w:val="24"/>
              </w:rPr>
              <w:t>FDW</w:t>
            </w:r>
            <w:r w:rsidR="00C41833" w:rsidRPr="00A50693">
              <w:rPr>
                <w:rStyle w:val="Hyperlink"/>
                <w:rFonts w:asciiTheme="majorBidi" w:hAnsiTheme="majorBidi" w:cstheme="majorBidi"/>
                <w:noProof/>
                <w:color w:val="auto"/>
                <w:sz w:val="24"/>
                <w:szCs w:val="24"/>
              </w:rPr>
              <w: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15</w:t>
            </w:r>
            <w:r w:rsidR="00C41833" w:rsidRPr="00A50693">
              <w:rPr>
                <w:rFonts w:asciiTheme="majorBidi" w:hAnsiTheme="majorBidi" w:cstheme="majorBidi"/>
                <w:noProof/>
                <w:webHidden/>
                <w:sz w:val="24"/>
                <w:szCs w:val="24"/>
              </w:rPr>
              <w:fldChar w:fldCharType="end"/>
            </w:r>
          </w:hyperlink>
        </w:p>
        <w:p w14:paraId="0D30DD24" w14:textId="2690DA18"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8" w:history="1">
            <w:r w:rsidR="00C41833" w:rsidRPr="00A50693">
              <w:rPr>
                <w:rStyle w:val="Hyperlink"/>
                <w:rFonts w:asciiTheme="majorBidi" w:hAnsiTheme="majorBidi" w:cstheme="majorBidi"/>
                <w:noProof/>
                <w:color w:val="auto"/>
                <w:sz w:val="24"/>
                <w:szCs w:val="24"/>
              </w:rPr>
              <w:t>7.3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Code of Conduct of Employer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16</w:t>
            </w:r>
            <w:r w:rsidR="00C41833" w:rsidRPr="00A50693">
              <w:rPr>
                <w:rFonts w:asciiTheme="majorBidi" w:hAnsiTheme="majorBidi" w:cstheme="majorBidi"/>
                <w:noProof/>
                <w:webHidden/>
                <w:sz w:val="24"/>
                <w:szCs w:val="24"/>
              </w:rPr>
              <w:fldChar w:fldCharType="end"/>
            </w:r>
          </w:hyperlink>
        </w:p>
        <w:p w14:paraId="26A076C3" w14:textId="40C9E96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9" w:history="1">
            <w:r w:rsidR="00C41833" w:rsidRPr="00A50693">
              <w:rPr>
                <w:rStyle w:val="Hyperlink"/>
                <w:rFonts w:asciiTheme="majorBidi" w:hAnsiTheme="majorBidi" w:cstheme="majorBidi"/>
                <w:noProof/>
                <w:color w:val="auto"/>
              </w:rPr>
              <w:t>8.</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Monitoring and Assessment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_Toc142552109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17</w:t>
            </w:r>
            <w:r w:rsidR="00C41833" w:rsidRPr="00A50693">
              <w:rPr>
                <w:rFonts w:asciiTheme="majorBidi" w:hAnsiTheme="majorBidi" w:cstheme="majorBidi"/>
                <w:noProof/>
                <w:webHidden/>
              </w:rPr>
              <w:fldChar w:fldCharType="end"/>
            </w:r>
          </w:hyperlink>
        </w:p>
        <w:p w14:paraId="74F8D1A8" w14:textId="24AC4211"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0" w:history="1">
            <w:r w:rsidR="00C41833" w:rsidRPr="00A50693">
              <w:rPr>
                <w:rStyle w:val="Hyperlink"/>
                <w:rFonts w:asciiTheme="majorBidi" w:hAnsiTheme="majorBidi" w:cstheme="majorBidi"/>
                <w:noProof/>
                <w:color w:val="auto"/>
                <w:sz w:val="24"/>
                <w:szCs w:val="24"/>
              </w:rPr>
              <w:t>8.1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Inspection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_Toc142552110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17</w:t>
            </w:r>
            <w:r w:rsidR="00C41833" w:rsidRPr="00A50693">
              <w:rPr>
                <w:rFonts w:asciiTheme="majorBidi" w:hAnsiTheme="majorBidi" w:cstheme="majorBidi"/>
                <w:noProof/>
                <w:webHidden/>
                <w:sz w:val="24"/>
                <w:szCs w:val="24"/>
              </w:rPr>
              <w:fldChar w:fldCharType="end"/>
            </w:r>
          </w:hyperlink>
        </w:p>
        <w:p w14:paraId="08900A6D" w14:textId="68875262"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1" w:history="1">
            <w:r w:rsidR="00C41833" w:rsidRPr="00A50693">
              <w:rPr>
                <w:rStyle w:val="Hyperlink"/>
                <w:rFonts w:asciiTheme="majorBidi" w:hAnsiTheme="majorBidi" w:cstheme="majorBidi"/>
                <w:noProof/>
                <w:color w:val="auto"/>
                <w:sz w:val="24"/>
                <w:szCs w:val="24"/>
              </w:rPr>
              <w:t>8.2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Complaint Mechanisms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17</w:t>
            </w:r>
            <w:r w:rsidR="00C41833" w:rsidRPr="00A50693">
              <w:rPr>
                <w:rFonts w:asciiTheme="majorBidi" w:hAnsiTheme="majorBidi" w:cstheme="majorBidi"/>
                <w:noProof/>
                <w:webHidden/>
                <w:sz w:val="24"/>
                <w:szCs w:val="24"/>
              </w:rPr>
              <w:fldChar w:fldCharType="end"/>
            </w:r>
          </w:hyperlink>
        </w:p>
        <w:p w14:paraId="18ECBCC2" w14:textId="32FC73C7"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2" w:history="1">
            <w:r w:rsidR="00C41833" w:rsidRPr="00A50693">
              <w:rPr>
                <w:rStyle w:val="Hyperlink"/>
                <w:rFonts w:asciiTheme="majorBidi" w:hAnsiTheme="majorBidi" w:cstheme="majorBidi"/>
                <w:noProof/>
                <w:color w:val="auto"/>
                <w:sz w:val="24"/>
                <w:szCs w:val="24"/>
              </w:rPr>
              <w:t>8.3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Collaboration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18</w:t>
            </w:r>
            <w:r w:rsidR="00C41833" w:rsidRPr="00A50693">
              <w:rPr>
                <w:rFonts w:asciiTheme="majorBidi" w:hAnsiTheme="majorBidi" w:cstheme="majorBidi"/>
                <w:noProof/>
                <w:webHidden/>
                <w:sz w:val="24"/>
                <w:szCs w:val="24"/>
              </w:rPr>
              <w:fldChar w:fldCharType="end"/>
            </w:r>
          </w:hyperlink>
        </w:p>
        <w:p w14:paraId="4D122B0E" w14:textId="04F70370"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3" w:history="1">
            <w:r w:rsidR="00C41833" w:rsidRPr="00A50693">
              <w:rPr>
                <w:rStyle w:val="Hyperlink"/>
                <w:rFonts w:asciiTheme="majorBidi" w:hAnsiTheme="majorBidi" w:cstheme="majorBidi"/>
                <w:noProof/>
                <w:color w:val="auto"/>
                <w:sz w:val="24"/>
                <w:szCs w:val="24"/>
              </w:rPr>
              <w:t>8.4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Period Assessment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_Toc142552113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18</w:t>
            </w:r>
            <w:r w:rsidR="00C41833" w:rsidRPr="00A50693">
              <w:rPr>
                <w:rFonts w:asciiTheme="majorBidi" w:hAnsiTheme="majorBidi" w:cstheme="majorBidi"/>
                <w:noProof/>
                <w:webHidden/>
                <w:sz w:val="24"/>
                <w:szCs w:val="24"/>
              </w:rPr>
              <w:fldChar w:fldCharType="end"/>
            </w:r>
          </w:hyperlink>
        </w:p>
        <w:p w14:paraId="4D0A83FD" w14:textId="59326236"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4" w:history="1">
            <w:r w:rsidR="00C41833" w:rsidRPr="00A50693">
              <w:rPr>
                <w:rStyle w:val="Hyperlink"/>
                <w:rFonts w:asciiTheme="majorBidi" w:hAnsiTheme="majorBidi" w:cstheme="majorBidi"/>
                <w:noProof/>
                <w:color w:val="auto"/>
                <w:sz w:val="24"/>
                <w:szCs w:val="24"/>
              </w:rPr>
              <w:t>8.5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Sanctions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19</w:t>
            </w:r>
            <w:r w:rsidR="00C41833" w:rsidRPr="00A50693">
              <w:rPr>
                <w:rFonts w:asciiTheme="majorBidi" w:hAnsiTheme="majorBidi" w:cstheme="majorBidi"/>
                <w:noProof/>
                <w:webHidden/>
                <w:sz w:val="24"/>
                <w:szCs w:val="24"/>
              </w:rPr>
              <w:fldChar w:fldCharType="end"/>
            </w:r>
          </w:hyperlink>
        </w:p>
        <w:p w14:paraId="27765AD3" w14:textId="62B7EBD9" w:rsidR="00C41833" w:rsidRPr="00A50693" w:rsidRDefault="00000000">
          <w:pPr>
            <w:pStyle w:val="TOC1"/>
            <w:tabs>
              <w:tab w:val="right" w:leader="dot" w:pos="9350"/>
            </w:tabs>
            <w:rPr>
              <w:rFonts w:asciiTheme="majorBidi" w:eastAsiaTheme="minorEastAsia" w:hAnsiTheme="majorBidi" w:cstheme="majorBidi"/>
              <w:bCs w:val="0"/>
              <w:iCs w:val="0"/>
              <w:noProof/>
            </w:rPr>
          </w:pPr>
          <w:hyperlink w:anchor="_Toc142552115" w:history="1">
            <w:r w:rsidR="00C41833" w:rsidRPr="00A50693">
              <w:rPr>
                <w:rStyle w:val="Hyperlink"/>
                <w:rFonts w:asciiTheme="majorBidi" w:hAnsiTheme="majorBidi" w:cstheme="majorBidi"/>
                <w:noProof/>
                <w:color w:val="auto"/>
              </w:rPr>
              <w:t>Annexure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_Toc142552115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20</w:t>
            </w:r>
            <w:r w:rsidR="00C41833" w:rsidRPr="00A50693">
              <w:rPr>
                <w:rFonts w:asciiTheme="majorBidi" w:hAnsiTheme="majorBidi" w:cstheme="majorBidi"/>
                <w:noProof/>
                <w:webHidden/>
              </w:rPr>
              <w:fldChar w:fldCharType="end"/>
            </w:r>
          </w:hyperlink>
        </w:p>
        <w:p w14:paraId="0287294C" w14:textId="00FAFBF7"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6" w:history="1">
            <w:r w:rsidR="00C41833" w:rsidRPr="00A50693">
              <w:rPr>
                <w:rStyle w:val="Hyperlink"/>
                <w:rFonts w:asciiTheme="majorBidi" w:hAnsiTheme="majorBidi" w:cstheme="majorBidi"/>
                <w:noProof/>
                <w:color w:val="auto"/>
                <w:sz w:val="24"/>
                <w:szCs w:val="24"/>
              </w:rPr>
              <w:t>Annexure I: Employer’s Undertaking Letter</w:t>
            </w:r>
            <w:r w:rsidR="00F71DB5">
              <w:rPr>
                <w:rStyle w:val="Hyperlink"/>
                <w:rFonts w:asciiTheme="majorBidi" w:hAnsiTheme="majorBidi" w:cstheme="majorBidi"/>
                <w:noProof/>
                <w:color w:val="auto"/>
                <w:sz w:val="24"/>
                <w:szCs w:val="24"/>
              </w:rPr>
              <w:t xml:space="preserve"> and Declaration for FDW</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20</w:t>
            </w:r>
            <w:r w:rsidR="00C41833" w:rsidRPr="00A50693">
              <w:rPr>
                <w:rFonts w:asciiTheme="majorBidi" w:hAnsiTheme="majorBidi" w:cstheme="majorBidi"/>
                <w:noProof/>
                <w:webHidden/>
                <w:sz w:val="24"/>
                <w:szCs w:val="24"/>
              </w:rPr>
              <w:fldChar w:fldCharType="end"/>
            </w:r>
          </w:hyperlink>
        </w:p>
        <w:p w14:paraId="1647F784" w14:textId="25DB0FC1"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7" w:history="1">
            <w:r w:rsidR="00C41833" w:rsidRPr="00A50693">
              <w:rPr>
                <w:rStyle w:val="Hyperlink"/>
                <w:rFonts w:asciiTheme="majorBidi" w:hAnsiTheme="majorBidi" w:cstheme="majorBidi"/>
                <w:noProof/>
                <w:color w:val="auto"/>
                <w:sz w:val="24"/>
                <w:szCs w:val="24"/>
              </w:rPr>
              <w:t xml:space="preserve">Annexure II: </w:t>
            </w:r>
            <w:r w:rsidR="00327238">
              <w:rPr>
                <w:rStyle w:val="Hyperlink"/>
                <w:rFonts w:asciiTheme="majorBidi" w:hAnsiTheme="majorBidi" w:cstheme="majorBidi"/>
                <w:noProof/>
                <w:color w:val="auto"/>
                <w:sz w:val="24"/>
                <w:szCs w:val="24"/>
              </w:rPr>
              <w:t xml:space="preserve">Contract of </w:t>
            </w:r>
            <w:r w:rsidR="003D2FA6">
              <w:rPr>
                <w:rStyle w:val="Hyperlink"/>
                <w:rFonts w:asciiTheme="majorBidi" w:hAnsiTheme="majorBidi" w:cstheme="majorBidi"/>
                <w:noProof/>
                <w:color w:val="auto"/>
                <w:sz w:val="24"/>
                <w:szCs w:val="24"/>
              </w:rPr>
              <w:t>E</w:t>
            </w:r>
            <w:r w:rsidR="00C41833" w:rsidRPr="00A50693">
              <w:rPr>
                <w:rStyle w:val="Hyperlink"/>
                <w:rFonts w:asciiTheme="majorBidi" w:hAnsiTheme="majorBidi" w:cstheme="majorBidi"/>
                <w:noProof/>
                <w:color w:val="auto"/>
                <w:sz w:val="24"/>
                <w:szCs w:val="24"/>
              </w:rPr>
              <w:t xml:space="preserve">mployment of </w:t>
            </w:r>
            <w:r w:rsidR="00A479D1" w:rsidRPr="00A50693">
              <w:rPr>
                <w:rStyle w:val="Hyperlink"/>
                <w:rFonts w:asciiTheme="majorBidi" w:hAnsiTheme="majorBidi" w:cstheme="majorBidi"/>
                <w:noProof/>
                <w:color w:val="auto"/>
                <w:sz w:val="24"/>
                <w:szCs w:val="24"/>
              </w:rPr>
              <w:t>Foreign Domestic Worker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21</w:t>
            </w:r>
            <w:r w:rsidR="00C41833" w:rsidRPr="00A50693">
              <w:rPr>
                <w:rFonts w:asciiTheme="majorBidi" w:hAnsiTheme="majorBidi" w:cstheme="majorBidi"/>
                <w:noProof/>
                <w:webHidden/>
                <w:sz w:val="24"/>
                <w:szCs w:val="24"/>
              </w:rPr>
              <w:fldChar w:fldCharType="end"/>
            </w:r>
          </w:hyperlink>
        </w:p>
        <w:p w14:paraId="61EF518E" w14:textId="304ACD27"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8" w:history="1">
            <w:r w:rsidR="00C41833" w:rsidRPr="00A50693">
              <w:rPr>
                <w:rStyle w:val="Hyperlink"/>
                <w:rFonts w:asciiTheme="majorBidi" w:hAnsiTheme="majorBidi" w:cstheme="majorBidi"/>
                <w:noProof/>
                <w:color w:val="auto"/>
                <w:sz w:val="24"/>
                <w:szCs w:val="24"/>
              </w:rPr>
              <w:t>Annexure III: Documents Requirements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24</w:t>
            </w:r>
            <w:r w:rsidR="00C41833" w:rsidRPr="00A50693">
              <w:rPr>
                <w:rFonts w:asciiTheme="majorBidi" w:hAnsiTheme="majorBidi" w:cstheme="majorBidi"/>
                <w:noProof/>
                <w:webHidden/>
                <w:sz w:val="24"/>
                <w:szCs w:val="24"/>
              </w:rPr>
              <w:fldChar w:fldCharType="end"/>
            </w:r>
          </w:hyperlink>
        </w:p>
        <w:p w14:paraId="27584108" w14:textId="77777777" w:rsidR="00431522" w:rsidRPr="00A50693" w:rsidRDefault="002A7245" w:rsidP="004E2A45">
          <w:pPr>
            <w:spacing w:line="360" w:lineRule="auto"/>
            <w:rPr>
              <w:rFonts w:asciiTheme="majorBidi" w:hAnsiTheme="majorBidi" w:cstheme="majorBidi"/>
              <w:iCs/>
              <w:szCs w:val="24"/>
            </w:rPr>
          </w:pPr>
          <w:r w:rsidRPr="00A50693">
            <w:rPr>
              <w:rFonts w:asciiTheme="majorBidi" w:hAnsiTheme="majorBidi" w:cstheme="majorBidi"/>
              <w:iCs/>
              <w:szCs w:val="24"/>
            </w:rPr>
            <w:fldChar w:fldCharType="end"/>
          </w:r>
        </w:p>
      </w:sdtContent>
    </w:sdt>
    <w:p w14:paraId="0F0C24CE" w14:textId="77777777" w:rsidR="004E2A45" w:rsidRPr="00A50693" w:rsidRDefault="004E2A45" w:rsidP="004E2A45">
      <w:pPr>
        <w:rPr>
          <w:rFonts w:asciiTheme="majorBidi" w:hAnsiTheme="majorBidi" w:cstheme="majorBidi"/>
          <w:szCs w:val="24"/>
        </w:rPr>
      </w:pPr>
    </w:p>
    <w:p w14:paraId="160E0D38" w14:textId="77777777" w:rsidR="004E2A45" w:rsidRPr="00A50693" w:rsidRDefault="004E2A45" w:rsidP="004E2A45">
      <w:pPr>
        <w:rPr>
          <w:rFonts w:asciiTheme="majorBidi" w:hAnsiTheme="majorBidi" w:cstheme="majorBidi"/>
          <w:szCs w:val="24"/>
        </w:rPr>
      </w:pPr>
    </w:p>
    <w:p w14:paraId="7770937E" w14:textId="77777777" w:rsidR="004E2A45" w:rsidRPr="00A50693" w:rsidRDefault="004E2A45" w:rsidP="004E2A45">
      <w:pPr>
        <w:rPr>
          <w:rFonts w:asciiTheme="majorBidi" w:hAnsiTheme="majorBidi" w:cstheme="majorBidi"/>
          <w:szCs w:val="24"/>
        </w:rPr>
      </w:pPr>
    </w:p>
    <w:p w14:paraId="3FE409EA" w14:textId="77777777" w:rsidR="004E2A45" w:rsidRPr="00A50693" w:rsidRDefault="004E2A45" w:rsidP="004E2A45">
      <w:pPr>
        <w:rPr>
          <w:rFonts w:asciiTheme="majorBidi" w:hAnsiTheme="majorBidi" w:cstheme="majorBidi"/>
          <w:szCs w:val="24"/>
        </w:rPr>
      </w:pPr>
    </w:p>
    <w:p w14:paraId="554BFAA1" w14:textId="77777777" w:rsidR="004E2A45" w:rsidRPr="00A50693" w:rsidRDefault="004E2A45" w:rsidP="004E2A45">
      <w:pPr>
        <w:rPr>
          <w:rFonts w:asciiTheme="majorBidi" w:hAnsiTheme="majorBidi" w:cstheme="majorBidi"/>
          <w:szCs w:val="24"/>
        </w:rPr>
      </w:pPr>
    </w:p>
    <w:p w14:paraId="0E83BA29" w14:textId="77777777" w:rsidR="004E2A45" w:rsidRPr="00A50693" w:rsidRDefault="004E2A45" w:rsidP="004E2A45">
      <w:pPr>
        <w:rPr>
          <w:rFonts w:asciiTheme="majorBidi" w:hAnsiTheme="majorBidi" w:cstheme="majorBidi"/>
          <w:szCs w:val="24"/>
        </w:rPr>
      </w:pPr>
    </w:p>
    <w:p w14:paraId="2932AB24" w14:textId="77777777" w:rsidR="004E2A45" w:rsidRPr="00A50693" w:rsidRDefault="004E2A45" w:rsidP="004E2A45">
      <w:pPr>
        <w:rPr>
          <w:rFonts w:asciiTheme="majorBidi" w:hAnsiTheme="majorBidi" w:cstheme="majorBidi"/>
          <w:szCs w:val="24"/>
        </w:rPr>
      </w:pPr>
    </w:p>
    <w:p w14:paraId="7AE69F3B" w14:textId="77777777" w:rsidR="004E2A45" w:rsidRPr="00A50693" w:rsidRDefault="004E2A45" w:rsidP="004E2A45">
      <w:pPr>
        <w:rPr>
          <w:rFonts w:asciiTheme="majorBidi" w:hAnsiTheme="majorBidi" w:cstheme="majorBidi"/>
          <w:szCs w:val="24"/>
        </w:rPr>
      </w:pPr>
    </w:p>
    <w:p w14:paraId="1323B496" w14:textId="77777777" w:rsidR="004E2A45" w:rsidRPr="00A50693" w:rsidRDefault="004E2A45" w:rsidP="004E2A45">
      <w:pPr>
        <w:rPr>
          <w:rFonts w:asciiTheme="majorBidi" w:hAnsiTheme="majorBidi" w:cstheme="majorBidi"/>
          <w:szCs w:val="24"/>
        </w:rPr>
      </w:pPr>
    </w:p>
    <w:p w14:paraId="0A2DA81A" w14:textId="1E8D49FB" w:rsidR="004E2A45" w:rsidRPr="00A50693" w:rsidRDefault="004E2A45" w:rsidP="004E2A45">
      <w:pPr>
        <w:tabs>
          <w:tab w:val="left" w:pos="921"/>
        </w:tabs>
        <w:rPr>
          <w:rFonts w:asciiTheme="majorBidi" w:hAnsiTheme="majorBidi" w:cstheme="majorBidi"/>
          <w:iCs/>
          <w:szCs w:val="24"/>
        </w:rPr>
      </w:pPr>
    </w:p>
    <w:p w14:paraId="7A84E8FA" w14:textId="2D5BEC5D" w:rsidR="004E2A45" w:rsidRPr="00A50693" w:rsidRDefault="004E2A45" w:rsidP="004E2A45">
      <w:pPr>
        <w:tabs>
          <w:tab w:val="left" w:pos="921"/>
        </w:tabs>
        <w:rPr>
          <w:rFonts w:asciiTheme="majorBidi" w:hAnsiTheme="majorBidi" w:cstheme="majorBidi"/>
          <w:szCs w:val="24"/>
        </w:rPr>
        <w:sectPr w:rsidR="004E2A45" w:rsidRPr="00A50693">
          <w:pgSz w:w="12240" w:h="15840"/>
          <w:pgMar w:top="1440" w:right="1440" w:bottom="1440" w:left="1440" w:header="708" w:footer="708" w:gutter="0"/>
          <w:cols w:space="708"/>
          <w:docGrid w:linePitch="360"/>
        </w:sectPr>
      </w:pPr>
    </w:p>
    <w:p w14:paraId="10CB1722" w14:textId="0C4C340C" w:rsidR="00BD2DCF" w:rsidRPr="00A50693" w:rsidRDefault="004E2A45" w:rsidP="004E2A45">
      <w:pPr>
        <w:pStyle w:val="ListParagraph"/>
        <w:numPr>
          <w:ilvl w:val="0"/>
          <w:numId w:val="35"/>
        </w:numPr>
        <w:rPr>
          <w:rFonts w:asciiTheme="majorBidi" w:hAnsiTheme="majorBidi" w:cstheme="majorBidi"/>
          <w:b/>
          <w:bCs/>
          <w:szCs w:val="24"/>
        </w:rPr>
      </w:pPr>
      <w:bookmarkStart w:id="0" w:name="_Toc140654720"/>
      <w:bookmarkStart w:id="1" w:name="_Toc142552082"/>
      <w:r w:rsidRPr="00A50693">
        <w:rPr>
          <w:rFonts w:asciiTheme="majorBidi" w:hAnsiTheme="majorBidi" w:cstheme="majorBidi"/>
          <w:b/>
          <w:bCs/>
          <w:szCs w:val="24"/>
        </w:rPr>
        <w:lastRenderedPageBreak/>
        <w:t>BACKGROUND</w:t>
      </w:r>
      <w:bookmarkEnd w:id="0"/>
      <w:bookmarkEnd w:id="1"/>
      <w:r w:rsidRPr="00A50693">
        <w:rPr>
          <w:rFonts w:asciiTheme="majorBidi" w:hAnsiTheme="majorBidi" w:cstheme="majorBidi"/>
          <w:b/>
          <w:bCs/>
          <w:szCs w:val="24"/>
        </w:rPr>
        <w:t xml:space="preserve"> </w:t>
      </w:r>
    </w:p>
    <w:p w14:paraId="0C2C7979" w14:textId="76EA295A" w:rsidR="00D90F35" w:rsidRPr="00A50693" w:rsidRDefault="00F05F45" w:rsidP="007A477D">
      <w:pPr>
        <w:tabs>
          <w:tab w:val="left" w:pos="1584"/>
        </w:tabs>
        <w:spacing w:line="360" w:lineRule="auto"/>
        <w:jc w:val="both"/>
        <w:rPr>
          <w:rFonts w:asciiTheme="majorBidi" w:hAnsiTheme="majorBidi" w:cstheme="majorBidi"/>
          <w:szCs w:val="24"/>
        </w:rPr>
      </w:pPr>
      <w:r w:rsidRPr="00A50693">
        <w:rPr>
          <w:rFonts w:asciiTheme="majorBidi" w:hAnsiTheme="majorBidi" w:cstheme="majorBidi"/>
          <w:szCs w:val="24"/>
        </w:rPr>
        <w:t xml:space="preserve">The demand for </w:t>
      </w:r>
      <w:r w:rsidR="00A479D1" w:rsidRPr="00A50693">
        <w:rPr>
          <w:rFonts w:asciiTheme="majorBidi" w:hAnsiTheme="majorBidi" w:cstheme="majorBidi"/>
          <w:szCs w:val="24"/>
        </w:rPr>
        <w:t>Foreign Domestic Worker</w:t>
      </w:r>
      <w:r w:rsidRPr="00A50693">
        <w:rPr>
          <w:rFonts w:asciiTheme="majorBidi" w:hAnsiTheme="majorBidi" w:cstheme="majorBidi"/>
          <w:szCs w:val="24"/>
        </w:rPr>
        <w:t xml:space="preserve">s is driven by various factors, including an increasing number of working parents, aging populations in need of care, and the requirement for affordable domestic services. Domestic </w:t>
      </w:r>
      <w:r w:rsidR="004C49A4" w:rsidRPr="00A50693">
        <w:rPr>
          <w:rFonts w:asciiTheme="majorBidi" w:hAnsiTheme="majorBidi" w:cstheme="majorBidi"/>
          <w:szCs w:val="24"/>
        </w:rPr>
        <w:t>worker</w:t>
      </w:r>
      <w:r w:rsidRPr="00A50693">
        <w:rPr>
          <w:rFonts w:asciiTheme="majorBidi" w:hAnsiTheme="majorBidi" w:cstheme="majorBidi"/>
          <w:szCs w:val="24"/>
        </w:rPr>
        <w:t xml:space="preserve"> becomes crucial for individuals facing physical limitations due to aging or sickness, as they may struggle with basic tasks, mobility, and personal care. Sick individuals also require assistance with healthcare needs and medication management, which domestic helpers can provide. Additionally, domestic helpers play a vital role in supporting elderly or sick individuals with household chores and medication schedules. In Bhutanese cultures, taking care of elderly family members is considered a responsibility, but modern lifestyles and work demands may necessitate external help. Domestic </w:t>
      </w:r>
      <w:r w:rsidR="005361E5" w:rsidRPr="00A50693">
        <w:rPr>
          <w:rFonts w:asciiTheme="majorBidi" w:hAnsiTheme="majorBidi" w:cstheme="majorBidi"/>
          <w:szCs w:val="24"/>
        </w:rPr>
        <w:t>worker</w:t>
      </w:r>
      <w:r w:rsidRPr="00A50693">
        <w:rPr>
          <w:rFonts w:asciiTheme="majorBidi" w:hAnsiTheme="majorBidi" w:cstheme="majorBidi"/>
          <w:szCs w:val="24"/>
        </w:rPr>
        <w:t xml:space="preserve">s offer respite care to family caregivers, allowing them time off. Moreover, with the rise of nuclear families where both partners work, there is an increasing demand for domestic helpers </w:t>
      </w:r>
      <w:r w:rsidR="00BC6386" w:rsidRPr="00A50693">
        <w:rPr>
          <w:rFonts w:asciiTheme="majorBidi" w:hAnsiTheme="majorBidi" w:cstheme="majorBidi"/>
          <w:szCs w:val="24"/>
        </w:rPr>
        <w:t xml:space="preserve">to </w:t>
      </w:r>
      <w:r w:rsidRPr="00A50693">
        <w:rPr>
          <w:rFonts w:asciiTheme="majorBidi" w:hAnsiTheme="majorBidi" w:cstheme="majorBidi"/>
          <w:szCs w:val="24"/>
        </w:rPr>
        <w:t>manage household chores.</w:t>
      </w:r>
      <w:r w:rsidR="00D5257B" w:rsidRPr="00A50693">
        <w:rPr>
          <w:rFonts w:asciiTheme="majorBidi" w:hAnsiTheme="majorBidi" w:cstheme="majorBidi"/>
          <w:szCs w:val="24"/>
        </w:rPr>
        <w:t xml:space="preserve"> </w:t>
      </w:r>
      <w:r w:rsidR="00E9104F" w:rsidRPr="00A50693">
        <w:rPr>
          <w:rFonts w:asciiTheme="majorBidi" w:hAnsiTheme="majorBidi" w:cstheme="majorBidi"/>
          <w:szCs w:val="24"/>
        </w:rPr>
        <w:t xml:space="preserve">Addressing the need for domestic </w:t>
      </w:r>
      <w:r w:rsidR="00025680" w:rsidRPr="00A50693">
        <w:rPr>
          <w:rFonts w:asciiTheme="majorBidi" w:hAnsiTheme="majorBidi" w:cstheme="majorBidi"/>
          <w:szCs w:val="24"/>
        </w:rPr>
        <w:t xml:space="preserve">workers </w:t>
      </w:r>
      <w:r w:rsidR="00E9104F" w:rsidRPr="00A50693">
        <w:rPr>
          <w:rFonts w:asciiTheme="majorBidi" w:hAnsiTheme="majorBidi" w:cstheme="majorBidi"/>
          <w:szCs w:val="24"/>
        </w:rPr>
        <w:t xml:space="preserve">can be seen as one way to support families in managing domestic responsibilities and </w:t>
      </w:r>
      <w:r w:rsidR="00D77481" w:rsidRPr="00A50693">
        <w:rPr>
          <w:rFonts w:asciiTheme="majorBidi" w:hAnsiTheme="majorBidi" w:cstheme="majorBidi"/>
          <w:szCs w:val="24"/>
        </w:rPr>
        <w:t>maintain work-life balance for women</w:t>
      </w:r>
      <w:r w:rsidR="00E9104F" w:rsidRPr="00A50693">
        <w:rPr>
          <w:rFonts w:asciiTheme="majorBidi" w:hAnsiTheme="majorBidi" w:cstheme="majorBidi"/>
          <w:szCs w:val="24"/>
        </w:rPr>
        <w:t>.</w:t>
      </w:r>
    </w:p>
    <w:p w14:paraId="55FF8ACA" w14:textId="2A6FCC73" w:rsidR="007A7FEB" w:rsidRPr="00A50693" w:rsidRDefault="007A7FEB" w:rsidP="003C7C9A">
      <w:pPr>
        <w:pStyle w:val="Heading1"/>
        <w:numPr>
          <w:ilvl w:val="0"/>
          <w:numId w:val="35"/>
        </w:numPr>
        <w:spacing w:line="360" w:lineRule="auto"/>
        <w:jc w:val="both"/>
        <w:rPr>
          <w:rFonts w:asciiTheme="majorBidi" w:hAnsiTheme="majorBidi" w:cstheme="majorBidi"/>
          <w:color w:val="auto"/>
          <w:szCs w:val="24"/>
        </w:rPr>
      </w:pPr>
      <w:bookmarkStart w:id="2" w:name="_Toc140654721"/>
      <w:bookmarkStart w:id="3" w:name="_Toc142552083"/>
      <w:r w:rsidRPr="00A50693">
        <w:rPr>
          <w:rFonts w:asciiTheme="majorBidi" w:hAnsiTheme="majorBidi" w:cstheme="majorBidi"/>
          <w:color w:val="auto"/>
          <w:szCs w:val="24"/>
        </w:rPr>
        <w:t>Rationa</w:t>
      </w:r>
      <w:bookmarkEnd w:id="2"/>
      <w:r w:rsidR="00204C22" w:rsidRPr="00A50693">
        <w:rPr>
          <w:rFonts w:asciiTheme="majorBidi" w:hAnsiTheme="majorBidi" w:cstheme="majorBidi"/>
          <w:color w:val="auto"/>
          <w:szCs w:val="24"/>
        </w:rPr>
        <w:t>le</w:t>
      </w:r>
      <w:bookmarkEnd w:id="3"/>
    </w:p>
    <w:p w14:paraId="7828CD27" w14:textId="17A06DE7" w:rsidR="00D5257B" w:rsidRPr="00A50693" w:rsidRDefault="00D5257B" w:rsidP="007A477D">
      <w:pPr>
        <w:tabs>
          <w:tab w:val="left" w:pos="1584"/>
        </w:tabs>
        <w:spacing w:line="360" w:lineRule="auto"/>
        <w:jc w:val="both"/>
        <w:rPr>
          <w:rFonts w:asciiTheme="majorBidi" w:hAnsiTheme="majorBidi" w:cstheme="majorBidi"/>
          <w:szCs w:val="24"/>
        </w:rPr>
      </w:pPr>
      <w:r w:rsidRPr="00A50693">
        <w:rPr>
          <w:rFonts w:asciiTheme="majorBidi" w:hAnsiTheme="majorBidi" w:cstheme="majorBidi"/>
          <w:szCs w:val="24"/>
        </w:rPr>
        <w:t xml:space="preserve">The study conducted by the Royal Institute of Governance and Strategic Studies (RIGSS) in Bhutan emphasizes the importance of formalizing and professionalizing domestic services in the country. The potential benefits of this professionalization include improved service quality through standardized training and qualifications for domestic </w:t>
      </w:r>
      <w:r w:rsidR="004971C3" w:rsidRPr="00A50693">
        <w:rPr>
          <w:rFonts w:asciiTheme="majorBidi" w:hAnsiTheme="majorBidi" w:cstheme="majorBidi"/>
          <w:szCs w:val="24"/>
        </w:rPr>
        <w:t>worker</w:t>
      </w:r>
      <w:r w:rsidRPr="00A50693">
        <w:rPr>
          <w:rFonts w:asciiTheme="majorBidi" w:hAnsiTheme="majorBidi" w:cstheme="majorBidi"/>
          <w:szCs w:val="24"/>
        </w:rPr>
        <w:t xml:space="preserve">s. It also aims to provide legal protections for domestic workers under labor laws, mitigating exploitation and ensuring fair wages and safe working conditions. Moreover, the formalization of the domestic </w:t>
      </w:r>
      <w:r w:rsidR="00A0115F" w:rsidRPr="00A50693">
        <w:rPr>
          <w:rFonts w:asciiTheme="majorBidi" w:hAnsiTheme="majorBidi" w:cstheme="majorBidi"/>
          <w:szCs w:val="24"/>
        </w:rPr>
        <w:t>work</w:t>
      </w:r>
      <w:r w:rsidRPr="00A50693">
        <w:rPr>
          <w:rFonts w:asciiTheme="majorBidi" w:hAnsiTheme="majorBidi" w:cstheme="majorBidi"/>
          <w:szCs w:val="24"/>
        </w:rPr>
        <w:t xml:space="preserve"> sector could contribute to Bhutan's economy by offering valuable services and generating income for workers and related businesses.</w:t>
      </w:r>
    </w:p>
    <w:p w14:paraId="3D4362AE" w14:textId="18A9E8A9" w:rsidR="009D6D14"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Furthermore, according to the study conducted by RIGSS, a majority of approximately 55% of the respondents expressed a preference for hiring professional domestic </w:t>
      </w:r>
      <w:r w:rsidR="000426B5"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However, about 31% of the respondents chose not to employ such help due to concerns about affordability, taking into account their limited disposable income.</w:t>
      </w:r>
    </w:p>
    <w:p w14:paraId="36CDED75" w14:textId="4E60DC16" w:rsidR="009D6D14"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lastRenderedPageBreak/>
        <w:t xml:space="preserve">In addition, the study investigated the availability and willingness of unemployed youth to work as domestic </w:t>
      </w:r>
      <w:r w:rsidR="00B40875"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Around 69% of the unemployed youth expressed a willingness to work as domestic </w:t>
      </w:r>
      <w:r w:rsidR="000C4664"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with a preference for part-time positions. On the other hand, approximately 39% of employers preferred to have live-in domestic </w:t>
      </w:r>
      <w:r w:rsidR="003C2AB9"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considering it a more cost-effective option.</w:t>
      </w:r>
    </w:p>
    <w:p w14:paraId="0274E3AA" w14:textId="0DD70A5F" w:rsidR="001D79C7"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Regarding wages, the study revealed that local domestic </w:t>
      </w:r>
      <w:r w:rsidR="00D8304D"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demanded salaries </w:t>
      </w:r>
      <w:r w:rsidR="001D79C7" w:rsidRPr="00A50693">
        <w:rPr>
          <w:rFonts w:asciiTheme="majorBidi" w:eastAsia="Times New Roman" w:hAnsiTheme="majorBidi" w:cstheme="majorBidi"/>
          <w:szCs w:val="24"/>
          <w:shd w:val="clear" w:color="auto" w:fill="FFFFFF"/>
        </w:rPr>
        <w:t>(Nu</w:t>
      </w:r>
      <w:r w:rsidRPr="00A50693">
        <w:rPr>
          <w:rFonts w:asciiTheme="majorBidi" w:eastAsia="Times New Roman" w:hAnsiTheme="majorBidi" w:cstheme="majorBidi"/>
          <w:szCs w:val="24"/>
          <w:shd w:val="clear" w:color="auto" w:fill="FFFFFF"/>
        </w:rPr>
        <w:t xml:space="preserve">: </w:t>
      </w:r>
      <w:r w:rsidR="001D79C7" w:rsidRPr="00A50693">
        <w:rPr>
          <w:rFonts w:asciiTheme="majorBidi" w:eastAsia="Times New Roman" w:hAnsiTheme="majorBidi" w:cstheme="majorBidi"/>
          <w:szCs w:val="24"/>
          <w:shd w:val="clear" w:color="auto" w:fill="FFFFFF"/>
        </w:rPr>
        <w:t xml:space="preserve">13040) </w:t>
      </w:r>
      <w:r w:rsidRPr="00A50693">
        <w:rPr>
          <w:rFonts w:asciiTheme="majorBidi" w:eastAsia="Times New Roman" w:hAnsiTheme="majorBidi" w:cstheme="majorBidi"/>
          <w:szCs w:val="24"/>
          <w:shd w:val="clear" w:color="auto" w:fill="FFFFFF"/>
        </w:rPr>
        <w:t xml:space="preserve">that were twice the amount that employers could afford to pay. This wage disparity poses a challenge in meeting the expectations of domestic </w:t>
      </w:r>
      <w:r w:rsidR="008022E7"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and the financial limitations of employers.</w:t>
      </w:r>
    </w:p>
    <w:p w14:paraId="72843EDA" w14:textId="5403710A" w:rsidR="006878A7" w:rsidRPr="00A50693" w:rsidRDefault="006878A7" w:rsidP="007A477D">
      <w:pPr>
        <w:tabs>
          <w:tab w:val="left" w:pos="3631"/>
        </w:tabs>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Therefore, it is crucial to acknowledge the demand for domestic </w:t>
      </w:r>
      <w:r w:rsidR="00011A54"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in the country due to the aforementioned reasons. However, there is a shortage of domestic </w:t>
      </w:r>
      <w:r w:rsidR="006401AE"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in the local labor market as societal norms have shifted, leading more people to enter the workforce and creating a demand for </w:t>
      </w:r>
      <w:r w:rsidR="00A479D1" w:rsidRPr="00A50693">
        <w:rPr>
          <w:rFonts w:asciiTheme="majorBidi" w:eastAsia="Times New Roman" w:hAnsiTheme="majorBidi" w:cstheme="majorBidi"/>
          <w:szCs w:val="24"/>
          <w:shd w:val="clear" w:color="auto" w:fill="FFFFFF"/>
        </w:rPr>
        <w:t>Foreign Domestic Worker</w:t>
      </w:r>
      <w:r w:rsidRPr="00A50693">
        <w:rPr>
          <w:rFonts w:asciiTheme="majorBidi" w:eastAsia="Times New Roman" w:hAnsiTheme="majorBidi" w:cstheme="majorBidi"/>
          <w:szCs w:val="24"/>
          <w:shd w:val="clear" w:color="auto" w:fill="FFFFFF"/>
        </w:rPr>
        <w:t xml:space="preserve">s. To meet the household demand for domestic helpers, the country must rely on the import of </w:t>
      </w:r>
      <w:r w:rsidR="00D843F3" w:rsidRPr="00A50693">
        <w:rPr>
          <w:rFonts w:asciiTheme="majorBidi" w:eastAsia="Times New Roman" w:hAnsiTheme="majorBidi" w:cstheme="majorBidi"/>
          <w:szCs w:val="24"/>
          <w:shd w:val="clear" w:color="auto" w:fill="FFFFFF"/>
        </w:rPr>
        <w:t>F</w:t>
      </w:r>
      <w:r w:rsidRPr="00A50693">
        <w:rPr>
          <w:rFonts w:asciiTheme="majorBidi" w:eastAsia="Times New Roman" w:hAnsiTheme="majorBidi" w:cstheme="majorBidi"/>
          <w:szCs w:val="24"/>
          <w:shd w:val="clear" w:color="auto" w:fill="FFFFFF"/>
        </w:rPr>
        <w:t xml:space="preserve">oreign </w:t>
      </w:r>
      <w:r w:rsidR="00D843F3"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D843F3"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orkers.</w:t>
      </w:r>
    </w:p>
    <w:p w14:paraId="4B2C2584" w14:textId="01064116" w:rsidR="002D185C" w:rsidRPr="00A50693" w:rsidRDefault="006878A7" w:rsidP="007A477D">
      <w:pPr>
        <w:tabs>
          <w:tab w:val="left" w:pos="3631"/>
        </w:tabs>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Foreign </w:t>
      </w:r>
      <w:r w:rsidR="00D815A3"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D815A3"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 xml:space="preserve">orkers bring specialized skills and expertise in certain household tasks and caregiving that might not be readily available within the country. Additionally, hiring foreign </w:t>
      </w:r>
      <w:r w:rsidR="00AA4E42"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AA4E42"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 xml:space="preserve">orkers can be more cost-effective for households or employers compared to hiring local workers, considering differences in wage expectations and labor market conditions. Moreover, some families with elderly or individuals with special needs may require continuous care, making it more practical to have foreign live-in domestic </w:t>
      </w:r>
      <w:r w:rsidR="00734CBA" w:rsidRPr="00A50693">
        <w:rPr>
          <w:rFonts w:asciiTheme="majorBidi" w:eastAsia="Times New Roman" w:hAnsiTheme="majorBidi" w:cstheme="majorBidi"/>
          <w:szCs w:val="24"/>
          <w:shd w:val="clear" w:color="auto" w:fill="FFFFFF"/>
        </w:rPr>
        <w:t>worker</w:t>
      </w:r>
      <w:r w:rsidRPr="00A50693">
        <w:rPr>
          <w:rFonts w:asciiTheme="majorBidi" w:eastAsia="Times New Roman" w:hAnsiTheme="majorBidi" w:cstheme="majorBidi"/>
          <w:szCs w:val="24"/>
          <w:shd w:val="clear" w:color="auto" w:fill="FFFFFF"/>
        </w:rPr>
        <w:t>s.</w:t>
      </w:r>
    </w:p>
    <w:p w14:paraId="059A91E3" w14:textId="57750800" w:rsidR="004B0401" w:rsidRPr="00A50693" w:rsidRDefault="004B0401" w:rsidP="003C7C9A">
      <w:pPr>
        <w:pStyle w:val="Heading1"/>
        <w:numPr>
          <w:ilvl w:val="0"/>
          <w:numId w:val="35"/>
        </w:numPr>
        <w:spacing w:line="360" w:lineRule="auto"/>
        <w:jc w:val="both"/>
        <w:rPr>
          <w:rFonts w:asciiTheme="majorBidi" w:hAnsiTheme="majorBidi" w:cstheme="majorBidi"/>
          <w:color w:val="auto"/>
          <w:szCs w:val="24"/>
        </w:rPr>
      </w:pPr>
      <w:bookmarkStart w:id="4" w:name="_Toc140654722"/>
      <w:bookmarkStart w:id="5" w:name="_Toc142552084"/>
      <w:r w:rsidRPr="00A50693">
        <w:rPr>
          <w:rFonts w:asciiTheme="majorBidi" w:hAnsiTheme="majorBidi" w:cstheme="majorBidi"/>
          <w:color w:val="auto"/>
          <w:szCs w:val="24"/>
        </w:rPr>
        <w:t>Scope</w:t>
      </w:r>
      <w:bookmarkEnd w:id="4"/>
      <w:bookmarkEnd w:id="5"/>
    </w:p>
    <w:p w14:paraId="05CE9D79" w14:textId="55BA8A66" w:rsidR="00617839" w:rsidRPr="00A50693" w:rsidRDefault="004B0401" w:rsidP="003E5F6D">
      <w:pPr>
        <w:spacing w:line="360" w:lineRule="auto"/>
        <w:jc w:val="both"/>
        <w:rPr>
          <w:rFonts w:asciiTheme="majorBidi" w:hAnsiTheme="majorBidi" w:cstheme="majorBidi"/>
          <w:szCs w:val="24"/>
        </w:rPr>
      </w:pPr>
      <w:r w:rsidRPr="00A50693">
        <w:rPr>
          <w:rFonts w:asciiTheme="majorBidi" w:hAnsiTheme="majorBidi" w:cstheme="majorBidi"/>
          <w:szCs w:val="24"/>
        </w:rPr>
        <w:t xml:space="preserve">This Guideline shall be applicable only for the recruitment and </w:t>
      </w:r>
      <w:r w:rsidR="00617839" w:rsidRPr="00A50693">
        <w:rPr>
          <w:rFonts w:asciiTheme="majorBidi" w:hAnsiTheme="majorBidi" w:cstheme="majorBidi"/>
          <w:szCs w:val="24"/>
        </w:rPr>
        <w:t>employment</w:t>
      </w:r>
      <w:r w:rsidRPr="00A50693">
        <w:rPr>
          <w:rFonts w:asciiTheme="majorBidi" w:hAnsiTheme="majorBidi" w:cstheme="majorBidi"/>
          <w:szCs w:val="24"/>
        </w:rPr>
        <w:t xml:space="preserve"> of </w:t>
      </w:r>
      <w:r w:rsidR="00A479D1" w:rsidRPr="00A50693">
        <w:rPr>
          <w:rFonts w:asciiTheme="majorBidi" w:hAnsiTheme="majorBidi" w:cstheme="majorBidi"/>
          <w:szCs w:val="24"/>
        </w:rPr>
        <w:t>Foreign Domestic Worker</w:t>
      </w:r>
      <w:r w:rsidRPr="00A50693">
        <w:rPr>
          <w:rFonts w:asciiTheme="majorBidi" w:hAnsiTheme="majorBidi" w:cstheme="majorBidi"/>
          <w:szCs w:val="24"/>
        </w:rPr>
        <w:t>s in the Country.</w:t>
      </w:r>
      <w:bookmarkStart w:id="6" w:name="_Toc102549942"/>
      <w:bookmarkStart w:id="7" w:name="_Toc103240263"/>
    </w:p>
    <w:p w14:paraId="5AA63EE7" w14:textId="2890D3A9" w:rsidR="00617839" w:rsidRPr="00A50693" w:rsidRDefault="00617839" w:rsidP="003C7C9A">
      <w:pPr>
        <w:pStyle w:val="Heading1"/>
        <w:numPr>
          <w:ilvl w:val="0"/>
          <w:numId w:val="35"/>
        </w:numPr>
        <w:spacing w:line="360" w:lineRule="auto"/>
        <w:jc w:val="both"/>
        <w:rPr>
          <w:rFonts w:asciiTheme="majorBidi" w:hAnsiTheme="majorBidi" w:cstheme="majorBidi"/>
          <w:color w:val="auto"/>
          <w:szCs w:val="24"/>
        </w:rPr>
      </w:pPr>
      <w:bookmarkStart w:id="8" w:name="_Toc142552085"/>
      <w:r w:rsidRPr="00A50693">
        <w:rPr>
          <w:rFonts w:asciiTheme="majorBidi" w:hAnsiTheme="majorBidi" w:cstheme="majorBidi"/>
          <w:color w:val="auto"/>
          <w:szCs w:val="24"/>
        </w:rPr>
        <w:t>Policy Statement</w:t>
      </w:r>
      <w:bookmarkEnd w:id="8"/>
    </w:p>
    <w:p w14:paraId="21AA5E46" w14:textId="1DB8AAE3" w:rsidR="00617839" w:rsidRPr="00A50693" w:rsidRDefault="00617839" w:rsidP="00617839">
      <w:p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of Labour is dedicated to safeguarding the rights, welfare, and equitable treatment of </w:t>
      </w:r>
      <w:r w:rsidR="00A479D1" w:rsidRPr="00A50693">
        <w:rPr>
          <w:rFonts w:asciiTheme="majorBidi" w:hAnsiTheme="majorBidi" w:cstheme="majorBidi"/>
          <w:szCs w:val="24"/>
        </w:rPr>
        <w:t>Foreign Domestic Worker</w:t>
      </w:r>
      <w:r w:rsidRPr="00A50693">
        <w:rPr>
          <w:rFonts w:asciiTheme="majorBidi" w:hAnsiTheme="majorBidi" w:cstheme="majorBidi"/>
          <w:szCs w:val="24"/>
        </w:rPr>
        <w:t>s (</w:t>
      </w:r>
      <w:r w:rsidR="00A479D1" w:rsidRPr="00A50693">
        <w:rPr>
          <w:rFonts w:asciiTheme="majorBidi" w:hAnsiTheme="majorBidi" w:cstheme="majorBidi"/>
          <w:szCs w:val="24"/>
        </w:rPr>
        <w:t>FDW</w:t>
      </w:r>
      <w:r w:rsidRPr="00A50693">
        <w:rPr>
          <w:rFonts w:asciiTheme="majorBidi" w:hAnsiTheme="majorBidi" w:cstheme="majorBidi"/>
          <w:szCs w:val="24"/>
        </w:rPr>
        <w:t xml:space="preserve">s) who contribute significantly to our nation's economy and </w:t>
      </w:r>
      <w:r w:rsidRPr="00A50693">
        <w:rPr>
          <w:rFonts w:asciiTheme="majorBidi" w:hAnsiTheme="majorBidi" w:cstheme="majorBidi"/>
          <w:szCs w:val="24"/>
        </w:rPr>
        <w:lastRenderedPageBreak/>
        <w:t xml:space="preserve">social fabric. Our commitment is to ensure that the recruitment and employment of </w:t>
      </w:r>
      <w:r w:rsidR="00A479D1" w:rsidRPr="00A50693">
        <w:rPr>
          <w:rFonts w:asciiTheme="majorBidi" w:hAnsiTheme="majorBidi" w:cstheme="majorBidi"/>
          <w:szCs w:val="24"/>
        </w:rPr>
        <w:t>FDW</w:t>
      </w:r>
      <w:r w:rsidRPr="00A50693">
        <w:rPr>
          <w:rFonts w:asciiTheme="majorBidi" w:hAnsiTheme="majorBidi" w:cstheme="majorBidi"/>
          <w:szCs w:val="24"/>
        </w:rPr>
        <w:t>s align with the principles of fairness, respect, and compliance with the law.</w:t>
      </w:r>
    </w:p>
    <w:p w14:paraId="53662A8C" w14:textId="77777777" w:rsidR="005E3630" w:rsidRPr="00A50693" w:rsidRDefault="005E3630" w:rsidP="003C7C9A">
      <w:pPr>
        <w:pStyle w:val="Heading2"/>
        <w:numPr>
          <w:ilvl w:val="1"/>
          <w:numId w:val="35"/>
        </w:numPr>
        <w:spacing w:line="360" w:lineRule="auto"/>
        <w:jc w:val="both"/>
        <w:rPr>
          <w:rFonts w:asciiTheme="majorBidi" w:hAnsiTheme="majorBidi" w:cstheme="majorBidi"/>
          <w:color w:val="auto"/>
          <w:szCs w:val="24"/>
        </w:rPr>
      </w:pPr>
      <w:bookmarkStart w:id="9" w:name="_Toc142552086"/>
      <w:r w:rsidRPr="00A50693">
        <w:rPr>
          <w:rFonts w:asciiTheme="majorBidi" w:hAnsiTheme="majorBidi" w:cstheme="majorBidi"/>
          <w:color w:val="auto"/>
          <w:szCs w:val="24"/>
        </w:rPr>
        <w:t>Policy decisions and directives</w:t>
      </w:r>
      <w:bookmarkEnd w:id="9"/>
      <w:r w:rsidRPr="00A50693">
        <w:rPr>
          <w:rFonts w:asciiTheme="majorBidi" w:hAnsiTheme="majorBidi" w:cstheme="majorBidi"/>
          <w:color w:val="auto"/>
          <w:szCs w:val="24"/>
        </w:rPr>
        <w:t xml:space="preserve"> </w:t>
      </w:r>
    </w:p>
    <w:p w14:paraId="117B314D" w14:textId="47480A69" w:rsidR="005E3630" w:rsidRPr="00A50693" w:rsidRDefault="002B6011" w:rsidP="00E470D3">
      <w:pPr>
        <w:pStyle w:val="ListParagraph"/>
        <w:numPr>
          <w:ilvl w:val="2"/>
          <w:numId w:val="35"/>
        </w:numPr>
        <w:jc w:val="both"/>
        <w:rPr>
          <w:rFonts w:ascii="Times New Roman" w:hAnsi="Times New Roman"/>
          <w:szCs w:val="24"/>
        </w:rPr>
      </w:pPr>
      <w:r w:rsidRPr="00A50693">
        <w:rPr>
          <w:rFonts w:ascii="Times New Roman" w:hAnsi="Times New Roman"/>
          <w:szCs w:val="24"/>
        </w:rPr>
        <w:t>This Guideline was developed in order to help in the implementation of the FDW as per the Cabinet Secretary’s directives vide letter no. C-3/151/20/2023/1776 dated 4</w:t>
      </w:r>
      <w:r w:rsidRPr="00A50693">
        <w:rPr>
          <w:rFonts w:ascii="Times New Roman" w:hAnsi="Times New Roman"/>
          <w:szCs w:val="24"/>
          <w:vertAlign w:val="superscript"/>
        </w:rPr>
        <w:t>th</w:t>
      </w:r>
      <w:r w:rsidRPr="00A50693">
        <w:rPr>
          <w:rFonts w:ascii="Times New Roman" w:hAnsi="Times New Roman"/>
          <w:szCs w:val="24"/>
        </w:rPr>
        <w:t xml:space="preserve"> September,2023. </w:t>
      </w:r>
      <w:r w:rsidR="005E3630" w:rsidRPr="00A50693">
        <w:rPr>
          <w:rFonts w:asciiTheme="majorBidi" w:hAnsiTheme="majorBidi" w:cstheme="majorBidi"/>
          <w:szCs w:val="24"/>
        </w:rPr>
        <w:t xml:space="preserve">The Ministry of Industry, Commerce and Employment (MoICE) has formalized </w:t>
      </w:r>
      <w:r w:rsidR="00A479D1" w:rsidRPr="00A50693">
        <w:rPr>
          <w:rFonts w:asciiTheme="majorBidi" w:hAnsiTheme="majorBidi" w:cstheme="majorBidi"/>
          <w:szCs w:val="24"/>
        </w:rPr>
        <w:t>Foreign Domestic Worker</w:t>
      </w:r>
      <w:r w:rsidR="005E3630" w:rsidRPr="00A50693">
        <w:rPr>
          <w:rFonts w:asciiTheme="majorBidi" w:hAnsiTheme="majorBidi" w:cstheme="majorBidi"/>
          <w:szCs w:val="24"/>
        </w:rPr>
        <w:t xml:space="preserve"> (</w:t>
      </w:r>
      <w:r w:rsidR="00A479D1" w:rsidRPr="00A50693">
        <w:rPr>
          <w:rFonts w:asciiTheme="majorBidi" w:hAnsiTheme="majorBidi" w:cstheme="majorBidi"/>
          <w:szCs w:val="24"/>
        </w:rPr>
        <w:t>FDW</w:t>
      </w:r>
      <w:r w:rsidR="005E3630" w:rsidRPr="00A50693">
        <w:rPr>
          <w:rFonts w:asciiTheme="majorBidi" w:hAnsiTheme="majorBidi" w:cstheme="majorBidi"/>
          <w:szCs w:val="24"/>
        </w:rPr>
        <w:t>) occupations</w:t>
      </w:r>
      <w:r w:rsidR="00856213" w:rsidRPr="00A50693">
        <w:rPr>
          <w:rFonts w:asciiTheme="majorBidi" w:hAnsiTheme="majorBidi" w:cstheme="majorBidi"/>
          <w:szCs w:val="24"/>
        </w:rPr>
        <w:t>.</w:t>
      </w:r>
    </w:p>
    <w:p w14:paraId="3E1F14CA" w14:textId="770686E0" w:rsidR="005E3630" w:rsidRPr="00A50693" w:rsidRDefault="005E3630" w:rsidP="003C7C9A">
      <w:pPr>
        <w:pStyle w:val="NoSpacing"/>
        <w:numPr>
          <w:ilvl w:val="2"/>
          <w:numId w:val="35"/>
        </w:numPr>
        <w:spacing w:line="276" w:lineRule="auto"/>
        <w:rPr>
          <w:rFonts w:asciiTheme="majorBidi" w:hAnsiTheme="majorBidi" w:cstheme="majorBidi"/>
          <w:color w:val="auto"/>
          <w:szCs w:val="24"/>
        </w:rPr>
      </w:pPr>
      <w:r w:rsidRPr="00A50693">
        <w:rPr>
          <w:rFonts w:asciiTheme="majorBidi" w:hAnsiTheme="majorBidi" w:cstheme="majorBidi"/>
          <w:color w:val="auto"/>
          <w:szCs w:val="24"/>
        </w:rPr>
        <w:t xml:space="preserve">The Department of Labour will periodically assess the labor market situation and consider other policy concerns of the country to determine the necessary requirements for the recruitment of </w:t>
      </w:r>
      <w:r w:rsidR="00A479D1" w:rsidRPr="00A50693">
        <w:rPr>
          <w:rFonts w:asciiTheme="majorBidi" w:hAnsiTheme="majorBidi" w:cstheme="majorBidi"/>
          <w:color w:val="auto"/>
          <w:szCs w:val="24"/>
        </w:rPr>
        <w:t>FDW</w:t>
      </w:r>
      <w:r w:rsidRPr="00A50693">
        <w:rPr>
          <w:rFonts w:asciiTheme="majorBidi" w:hAnsiTheme="majorBidi" w:cstheme="majorBidi"/>
          <w:color w:val="auto"/>
          <w:szCs w:val="24"/>
        </w:rPr>
        <w:t xml:space="preserve">. Thus, the ministry may at a certain point in time exclude the </w:t>
      </w:r>
      <w:r w:rsidR="00A479D1" w:rsidRPr="00A50693">
        <w:rPr>
          <w:rFonts w:asciiTheme="majorBidi" w:hAnsiTheme="majorBidi" w:cstheme="majorBidi"/>
          <w:color w:val="auto"/>
          <w:szCs w:val="24"/>
        </w:rPr>
        <w:t>FDW</w:t>
      </w:r>
      <w:r w:rsidRPr="00A50693">
        <w:rPr>
          <w:rFonts w:asciiTheme="majorBidi" w:hAnsiTheme="majorBidi" w:cstheme="majorBidi"/>
          <w:color w:val="auto"/>
          <w:szCs w:val="24"/>
        </w:rPr>
        <w:t xml:space="preserve"> from the critical skills/occupational shortage list</w:t>
      </w:r>
      <w:r w:rsidR="002274D6" w:rsidRPr="00A50693">
        <w:rPr>
          <w:rFonts w:asciiTheme="majorBidi" w:hAnsiTheme="majorBidi" w:cstheme="majorBidi"/>
          <w:color w:val="auto"/>
          <w:szCs w:val="24"/>
        </w:rPr>
        <w:t>.</w:t>
      </w:r>
    </w:p>
    <w:p w14:paraId="08F37F59" w14:textId="3DB69356" w:rsidR="00612B2C" w:rsidRPr="00A50693" w:rsidRDefault="00BA6E30" w:rsidP="003C7C9A">
      <w:pPr>
        <w:pStyle w:val="NoSpacing"/>
        <w:numPr>
          <w:ilvl w:val="2"/>
          <w:numId w:val="35"/>
        </w:numPr>
        <w:spacing w:line="276" w:lineRule="auto"/>
        <w:rPr>
          <w:rFonts w:asciiTheme="majorBidi" w:hAnsiTheme="majorBidi" w:cstheme="majorBidi"/>
          <w:color w:val="auto"/>
          <w:szCs w:val="24"/>
        </w:rPr>
      </w:pPr>
      <w:r w:rsidRPr="00A50693">
        <w:rPr>
          <w:rFonts w:asciiTheme="majorBidi" w:hAnsiTheme="majorBidi" w:cstheme="majorBidi"/>
          <w:color w:val="auto"/>
          <w:szCs w:val="24"/>
        </w:rPr>
        <w:t xml:space="preserve">The Department of Labour will conduct impact assessment after 6 months or 1 year. </w:t>
      </w:r>
    </w:p>
    <w:p w14:paraId="43F3BE54" w14:textId="0036DB4A"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0" w:name="_Toc142552087"/>
      <w:r w:rsidRPr="00A50693">
        <w:rPr>
          <w:rFonts w:asciiTheme="majorBidi" w:hAnsiTheme="majorBidi" w:cstheme="majorBidi"/>
          <w:color w:val="auto"/>
          <w:szCs w:val="24"/>
        </w:rPr>
        <w:t>Non-Discrimination and Equal Treatment</w:t>
      </w:r>
      <w:bookmarkEnd w:id="10"/>
    </w:p>
    <w:p w14:paraId="479BC9E1" w14:textId="77D22FD3"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will enforce a strict policy against all forms of discrimination, ensuring that </w:t>
      </w:r>
      <w:r w:rsidR="00A479D1" w:rsidRPr="00A50693">
        <w:rPr>
          <w:rFonts w:asciiTheme="majorBidi" w:hAnsiTheme="majorBidi" w:cstheme="majorBidi"/>
          <w:szCs w:val="24"/>
        </w:rPr>
        <w:t>FDW</w:t>
      </w:r>
      <w:r w:rsidRPr="00A50693">
        <w:rPr>
          <w:rFonts w:asciiTheme="majorBidi" w:hAnsiTheme="majorBidi" w:cstheme="majorBidi"/>
          <w:szCs w:val="24"/>
        </w:rPr>
        <w:t>s are treated fairly and equally regardless of their nationality, ethnicity, religion, or gender.</w:t>
      </w:r>
    </w:p>
    <w:p w14:paraId="3E9C9EF8" w14:textId="174A125C"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1" w:name="_Toc142552088"/>
      <w:r w:rsidRPr="00A50693">
        <w:rPr>
          <w:rFonts w:asciiTheme="majorBidi" w:hAnsiTheme="majorBidi" w:cstheme="majorBidi"/>
          <w:color w:val="auto"/>
          <w:szCs w:val="24"/>
        </w:rPr>
        <w:t>Adherence to Regulations and Legislation</w:t>
      </w:r>
      <w:bookmarkEnd w:id="11"/>
    </w:p>
    <w:p w14:paraId="152C5ED6" w14:textId="41C21632"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Our guidelines are anchored in compliance with labor laws, regulations, and standards. This encompasses remuneration, working hours, days of rest, and access to essential healthcare services.</w:t>
      </w:r>
    </w:p>
    <w:p w14:paraId="623EE333" w14:textId="60A443B4"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2" w:name="_Toc142552089"/>
      <w:r w:rsidRPr="00A50693">
        <w:rPr>
          <w:rFonts w:asciiTheme="majorBidi" w:hAnsiTheme="majorBidi" w:cstheme="majorBidi"/>
          <w:color w:val="auto"/>
          <w:szCs w:val="24"/>
        </w:rPr>
        <w:t>Transparent Communication of Amendments</w:t>
      </w:r>
      <w:bookmarkEnd w:id="12"/>
    </w:p>
    <w:p w14:paraId="6C3D518A" w14:textId="068AF8C2"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Recognizing the evolving nature of labor environments, certain aspects of these guidelines may undergo changes due to legal revisions or operational necessities. Such changes will be communicated explicitly through official notifications, ensuring transparency and clarity for all stakeholders.</w:t>
      </w:r>
    </w:p>
    <w:p w14:paraId="076E0E00" w14:textId="391C890E"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3" w:name="_Toc142552090"/>
      <w:r w:rsidRPr="00A50693">
        <w:rPr>
          <w:rFonts w:asciiTheme="majorBidi" w:hAnsiTheme="majorBidi" w:cstheme="majorBidi"/>
          <w:color w:val="auto"/>
          <w:szCs w:val="24"/>
        </w:rPr>
        <w:t>Health, Safety, and Well-being</w:t>
      </w:r>
      <w:bookmarkEnd w:id="13"/>
    </w:p>
    <w:p w14:paraId="5BADC0BB" w14:textId="149C6E43"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emphasize the health, safety, and overall well-being of </w:t>
      </w:r>
      <w:r w:rsidR="00A479D1" w:rsidRPr="00A50693">
        <w:rPr>
          <w:rFonts w:asciiTheme="majorBidi" w:hAnsiTheme="majorBidi" w:cstheme="majorBidi"/>
          <w:szCs w:val="24"/>
        </w:rPr>
        <w:t>FDW</w:t>
      </w:r>
      <w:r w:rsidRPr="00A50693">
        <w:rPr>
          <w:rFonts w:asciiTheme="majorBidi" w:hAnsiTheme="majorBidi" w:cstheme="majorBidi"/>
          <w:szCs w:val="24"/>
        </w:rPr>
        <w:t>s</w:t>
      </w:r>
      <w:r w:rsidR="0078157F" w:rsidRPr="00A50693">
        <w:rPr>
          <w:rFonts w:asciiTheme="majorBidi" w:hAnsiTheme="majorBidi" w:cstheme="majorBidi"/>
          <w:szCs w:val="24"/>
        </w:rPr>
        <w:t xml:space="preserve">, </w:t>
      </w:r>
      <w:r w:rsidR="008B7383" w:rsidRPr="00A50693">
        <w:rPr>
          <w:rFonts w:asciiTheme="majorBidi" w:hAnsiTheme="majorBidi" w:cstheme="majorBidi"/>
          <w:szCs w:val="24"/>
        </w:rPr>
        <w:t>e</w:t>
      </w:r>
      <w:r w:rsidRPr="00A50693">
        <w:rPr>
          <w:rFonts w:asciiTheme="majorBidi" w:hAnsiTheme="majorBidi" w:cstheme="majorBidi"/>
          <w:szCs w:val="24"/>
        </w:rPr>
        <w:t>nsuring access to appropriate healthcare and addressing their physical and emotional requirements</w:t>
      </w:r>
      <w:r w:rsidR="00D44CEE" w:rsidRPr="00A50693">
        <w:rPr>
          <w:rFonts w:asciiTheme="majorBidi" w:hAnsiTheme="majorBidi" w:cstheme="majorBidi"/>
          <w:szCs w:val="24"/>
        </w:rPr>
        <w:t>.</w:t>
      </w:r>
    </w:p>
    <w:p w14:paraId="33C79A14" w14:textId="5917B4F0"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4" w:name="_Toc142552091"/>
      <w:r w:rsidRPr="00A50693">
        <w:rPr>
          <w:rFonts w:asciiTheme="majorBidi" w:hAnsiTheme="majorBidi" w:cstheme="majorBidi"/>
          <w:color w:val="auto"/>
          <w:szCs w:val="24"/>
        </w:rPr>
        <w:lastRenderedPageBreak/>
        <w:t>Effective Handling of Grievances</w:t>
      </w:r>
      <w:bookmarkEnd w:id="14"/>
    </w:p>
    <w:p w14:paraId="3458BDA5" w14:textId="3626A019"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maintains an accessible avenue for </w:t>
      </w:r>
      <w:r w:rsidR="00A479D1" w:rsidRPr="00A50693">
        <w:rPr>
          <w:rFonts w:asciiTheme="majorBidi" w:hAnsiTheme="majorBidi" w:cstheme="majorBidi"/>
          <w:szCs w:val="24"/>
        </w:rPr>
        <w:t>FDW</w:t>
      </w:r>
      <w:r w:rsidRPr="00A50693">
        <w:rPr>
          <w:rFonts w:asciiTheme="majorBidi" w:hAnsiTheme="majorBidi" w:cstheme="majorBidi"/>
          <w:szCs w:val="24"/>
        </w:rPr>
        <w:t>s to voice grievances or concerns. A well-defined grievance-handling mechanism is in place to promptly address any issues that may arise during their employment.</w:t>
      </w:r>
    </w:p>
    <w:p w14:paraId="4B703B0F" w14:textId="24209F98"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5" w:name="_Toc142552092"/>
      <w:r w:rsidRPr="00A50693">
        <w:rPr>
          <w:rFonts w:asciiTheme="majorBidi" w:hAnsiTheme="majorBidi" w:cstheme="majorBidi"/>
          <w:color w:val="auto"/>
          <w:szCs w:val="24"/>
        </w:rPr>
        <w:t>Protection of Privacy and Confidentiality</w:t>
      </w:r>
      <w:bookmarkEnd w:id="15"/>
    </w:p>
    <w:p w14:paraId="55E68A86" w14:textId="4BE564D2" w:rsidR="0001606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respect the confidentiality of personal information provided by </w:t>
      </w:r>
      <w:r w:rsidR="00A479D1" w:rsidRPr="00A50693">
        <w:rPr>
          <w:rFonts w:asciiTheme="majorBidi" w:hAnsiTheme="majorBidi" w:cstheme="majorBidi"/>
          <w:szCs w:val="24"/>
        </w:rPr>
        <w:t>FDW</w:t>
      </w:r>
      <w:r w:rsidRPr="00A50693">
        <w:rPr>
          <w:rFonts w:asciiTheme="majorBidi" w:hAnsiTheme="majorBidi" w:cstheme="majorBidi"/>
          <w:szCs w:val="24"/>
        </w:rPr>
        <w:t>s during the recruitment and employment process. Our protocols ensure that this sensitive data remains private and secure.</w:t>
      </w:r>
    </w:p>
    <w:p w14:paraId="117D69ED" w14:textId="6A676700" w:rsidR="004B0401" w:rsidRPr="00A50693" w:rsidRDefault="004B0401" w:rsidP="003C7C9A">
      <w:pPr>
        <w:pStyle w:val="Heading1"/>
        <w:numPr>
          <w:ilvl w:val="0"/>
          <w:numId w:val="35"/>
        </w:numPr>
        <w:spacing w:line="360" w:lineRule="auto"/>
        <w:jc w:val="both"/>
        <w:rPr>
          <w:rFonts w:asciiTheme="majorBidi" w:hAnsiTheme="majorBidi" w:cstheme="majorBidi"/>
          <w:color w:val="auto"/>
          <w:szCs w:val="24"/>
        </w:rPr>
      </w:pPr>
      <w:bookmarkStart w:id="16" w:name="_Toc140654723"/>
      <w:bookmarkStart w:id="17" w:name="_Toc142552093"/>
      <w:bookmarkEnd w:id="6"/>
      <w:bookmarkEnd w:id="7"/>
      <w:r w:rsidRPr="00A50693">
        <w:rPr>
          <w:rFonts w:asciiTheme="majorBidi" w:hAnsiTheme="majorBidi" w:cstheme="majorBidi"/>
          <w:color w:val="auto"/>
          <w:szCs w:val="24"/>
        </w:rPr>
        <w:t>Recruitment</w:t>
      </w:r>
      <w:bookmarkEnd w:id="16"/>
      <w:r w:rsidR="005E3630" w:rsidRPr="00A50693">
        <w:rPr>
          <w:rFonts w:asciiTheme="majorBidi" w:hAnsiTheme="majorBidi" w:cstheme="majorBidi"/>
          <w:color w:val="auto"/>
          <w:szCs w:val="24"/>
        </w:rPr>
        <w:t xml:space="preserve"> Process</w:t>
      </w:r>
      <w:bookmarkEnd w:id="17"/>
      <w:r w:rsidR="005E3630" w:rsidRPr="00A50693">
        <w:rPr>
          <w:rFonts w:asciiTheme="majorBidi" w:hAnsiTheme="majorBidi" w:cstheme="majorBidi"/>
          <w:color w:val="auto"/>
          <w:szCs w:val="24"/>
        </w:rPr>
        <w:t xml:space="preserve"> </w:t>
      </w:r>
    </w:p>
    <w:p w14:paraId="20498FC7" w14:textId="718CA204" w:rsidR="004B0401" w:rsidRPr="00A50693" w:rsidRDefault="0000126B" w:rsidP="003C7C9A">
      <w:pPr>
        <w:pStyle w:val="Heading2"/>
        <w:numPr>
          <w:ilvl w:val="1"/>
          <w:numId w:val="35"/>
        </w:numPr>
        <w:spacing w:line="360" w:lineRule="auto"/>
        <w:jc w:val="both"/>
        <w:rPr>
          <w:rFonts w:asciiTheme="majorBidi" w:hAnsiTheme="majorBidi" w:cstheme="majorBidi"/>
          <w:color w:val="auto"/>
          <w:szCs w:val="24"/>
        </w:rPr>
      </w:pPr>
      <w:bookmarkStart w:id="18" w:name="_Toc140654724"/>
      <w:bookmarkStart w:id="19" w:name="_Toc142552094"/>
      <w:r w:rsidRPr="00A50693">
        <w:rPr>
          <w:rFonts w:asciiTheme="majorBidi" w:hAnsiTheme="majorBidi" w:cstheme="majorBidi"/>
          <w:color w:val="auto"/>
          <w:szCs w:val="24"/>
        </w:rPr>
        <w:t>Application</w:t>
      </w:r>
      <w:bookmarkEnd w:id="18"/>
      <w:bookmarkEnd w:id="19"/>
      <w:r w:rsidRPr="00A50693">
        <w:rPr>
          <w:rFonts w:asciiTheme="majorBidi" w:hAnsiTheme="majorBidi" w:cstheme="majorBidi"/>
          <w:color w:val="auto"/>
          <w:szCs w:val="24"/>
        </w:rPr>
        <w:t xml:space="preserve"> </w:t>
      </w:r>
    </w:p>
    <w:p w14:paraId="5BD12E83" w14:textId="1A4D3F6D" w:rsidR="00A569D7" w:rsidRPr="00A50693" w:rsidRDefault="000228B4"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has the option to either handle the recruitment process for </w:t>
      </w:r>
      <w:r w:rsidR="00A479D1" w:rsidRPr="00A50693">
        <w:rPr>
          <w:rFonts w:asciiTheme="majorBidi" w:hAnsiTheme="majorBidi" w:cstheme="majorBidi"/>
          <w:szCs w:val="24"/>
        </w:rPr>
        <w:t>Foreign Domestic Worker</w:t>
      </w:r>
      <w:r w:rsidRPr="00A50693">
        <w:rPr>
          <w:rFonts w:asciiTheme="majorBidi" w:hAnsiTheme="majorBidi" w:cstheme="majorBidi"/>
          <w:szCs w:val="24"/>
        </w:rPr>
        <w:t>s (</w:t>
      </w:r>
      <w:r w:rsidR="00A479D1" w:rsidRPr="00A50693">
        <w:rPr>
          <w:rFonts w:asciiTheme="majorBidi" w:hAnsiTheme="majorBidi" w:cstheme="majorBidi"/>
          <w:szCs w:val="24"/>
        </w:rPr>
        <w:t>FDW</w:t>
      </w:r>
      <w:r w:rsidRPr="00A50693">
        <w:rPr>
          <w:rFonts w:asciiTheme="majorBidi" w:hAnsiTheme="majorBidi" w:cstheme="majorBidi"/>
          <w:szCs w:val="24"/>
        </w:rPr>
        <w:t>) independently or utilize Foreign Worker Recruitment Agencies (FWRAs) to assist with sourcing and hiring.</w:t>
      </w:r>
    </w:p>
    <w:p w14:paraId="024DB45D" w14:textId="77777777" w:rsidR="000228B4" w:rsidRPr="00A50693" w:rsidRDefault="000228B4"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The employer or the Foreign Worker Recruitment Agencies (FWRAs) have the option to apply online (</w:t>
      </w:r>
      <w:hyperlink r:id="rId11" w:history="1">
        <w:r w:rsidR="00252411" w:rsidRPr="00A50693">
          <w:rPr>
            <w:rStyle w:val="Hyperlink"/>
            <w:rFonts w:asciiTheme="majorBidi" w:hAnsiTheme="majorBidi" w:cstheme="majorBidi"/>
            <w:color w:val="auto"/>
            <w:szCs w:val="24"/>
          </w:rPr>
          <w:t>www.blmis.gov.bt</w:t>
        </w:r>
      </w:hyperlink>
      <w:r w:rsidR="00A569D7" w:rsidRPr="00A50693">
        <w:rPr>
          <w:rFonts w:asciiTheme="majorBidi" w:hAnsiTheme="majorBidi" w:cstheme="majorBidi"/>
          <w:szCs w:val="24"/>
        </w:rPr>
        <w:t xml:space="preserve">) </w:t>
      </w:r>
      <w:r w:rsidRPr="00A50693">
        <w:rPr>
          <w:rFonts w:asciiTheme="majorBidi" w:hAnsiTheme="majorBidi" w:cstheme="majorBidi"/>
          <w:szCs w:val="24"/>
        </w:rPr>
        <w:t>to the Chief Labour Administrator/Department of Labour and Immigration for approval.</w:t>
      </w:r>
    </w:p>
    <w:p w14:paraId="6ECB3F53" w14:textId="77777777" w:rsidR="0000126B" w:rsidRPr="00A50693" w:rsidRDefault="00A569D7"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During the online application process, you will need to submit the following documents:</w:t>
      </w:r>
    </w:p>
    <w:p w14:paraId="0733D103" w14:textId="77777777" w:rsidR="0000126B" w:rsidRPr="00A50693" w:rsidRDefault="00A569D7" w:rsidP="006676BE">
      <w:pPr>
        <w:pStyle w:val="ListParagraph"/>
        <w:numPr>
          <w:ilvl w:val="0"/>
          <w:numId w:val="2"/>
        </w:numPr>
        <w:spacing w:line="360" w:lineRule="auto"/>
        <w:jc w:val="both"/>
        <w:rPr>
          <w:rFonts w:asciiTheme="majorBidi" w:hAnsiTheme="majorBidi" w:cstheme="majorBidi"/>
          <w:szCs w:val="24"/>
        </w:rPr>
      </w:pPr>
      <w:r w:rsidRPr="00A50693">
        <w:rPr>
          <w:rFonts w:asciiTheme="majorBidi" w:hAnsiTheme="majorBidi" w:cstheme="majorBidi"/>
          <w:szCs w:val="24"/>
        </w:rPr>
        <w:t xml:space="preserve">Employer undertaking </w:t>
      </w:r>
      <w:r w:rsidR="0000126B" w:rsidRPr="00A50693">
        <w:rPr>
          <w:rFonts w:asciiTheme="majorBidi" w:hAnsiTheme="majorBidi" w:cstheme="majorBidi"/>
          <w:szCs w:val="24"/>
        </w:rPr>
        <w:t>(Form</w:t>
      </w:r>
      <w:r w:rsidRPr="00A50693">
        <w:rPr>
          <w:rFonts w:asciiTheme="majorBidi" w:hAnsiTheme="majorBidi" w:cstheme="majorBidi"/>
          <w:szCs w:val="24"/>
        </w:rPr>
        <w:t xml:space="preserve"> attached in Annexure I)</w:t>
      </w:r>
    </w:p>
    <w:p w14:paraId="5399D87D" w14:textId="77777777" w:rsidR="006D14E6" w:rsidRPr="00A50693" w:rsidRDefault="004B0401" w:rsidP="003C7C9A">
      <w:pPr>
        <w:pStyle w:val="Heading2"/>
        <w:numPr>
          <w:ilvl w:val="1"/>
          <w:numId w:val="35"/>
        </w:numPr>
        <w:spacing w:line="360" w:lineRule="auto"/>
        <w:jc w:val="both"/>
        <w:rPr>
          <w:rFonts w:asciiTheme="majorBidi" w:hAnsiTheme="majorBidi" w:cstheme="majorBidi"/>
          <w:color w:val="auto"/>
          <w:szCs w:val="24"/>
        </w:rPr>
      </w:pPr>
      <w:bookmarkStart w:id="20" w:name="_Toc140654725"/>
      <w:bookmarkStart w:id="21" w:name="_Toc142552095"/>
      <w:r w:rsidRPr="00A50693">
        <w:rPr>
          <w:rFonts w:asciiTheme="majorBidi" w:hAnsiTheme="majorBidi" w:cstheme="majorBidi"/>
          <w:color w:val="auto"/>
          <w:szCs w:val="24"/>
        </w:rPr>
        <w:t>Eligibility</w:t>
      </w:r>
      <w:bookmarkEnd w:id="20"/>
      <w:bookmarkEnd w:id="21"/>
    </w:p>
    <w:p w14:paraId="7F808985" w14:textId="2D4A47D1" w:rsidR="00EC019E" w:rsidRPr="00A50693" w:rsidRDefault="006D14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In order to employ </w:t>
      </w:r>
      <w:r w:rsidR="00A479D1" w:rsidRPr="00A50693">
        <w:rPr>
          <w:rFonts w:asciiTheme="majorBidi" w:hAnsiTheme="majorBidi" w:cstheme="majorBidi"/>
          <w:szCs w:val="24"/>
        </w:rPr>
        <w:t>Foreign Domestic Worker</w:t>
      </w:r>
      <w:r w:rsidR="0000126B" w:rsidRPr="00A50693">
        <w:rPr>
          <w:rFonts w:asciiTheme="majorBidi" w:hAnsiTheme="majorBidi" w:cstheme="majorBidi"/>
          <w:szCs w:val="24"/>
        </w:rPr>
        <w:t xml:space="preserve">s, the </w:t>
      </w:r>
      <w:r w:rsidRPr="00A50693">
        <w:rPr>
          <w:rFonts w:asciiTheme="majorBidi" w:hAnsiTheme="majorBidi" w:cstheme="majorBidi"/>
          <w:szCs w:val="24"/>
        </w:rPr>
        <w:t>employer must meet the following requirements:</w:t>
      </w:r>
    </w:p>
    <w:p w14:paraId="2C5B616B" w14:textId="5B987BD4" w:rsidR="00EC019E" w:rsidRPr="00A50693" w:rsidRDefault="009A74DA" w:rsidP="00EC019E">
      <w:pPr>
        <w:pStyle w:val="ListParagraph"/>
        <w:numPr>
          <w:ilvl w:val="0"/>
          <w:numId w:val="34"/>
        </w:numPr>
        <w:spacing w:line="360" w:lineRule="auto"/>
        <w:jc w:val="both"/>
        <w:rPr>
          <w:rFonts w:asciiTheme="majorBidi" w:hAnsiTheme="majorBidi" w:cstheme="majorBidi"/>
          <w:szCs w:val="24"/>
        </w:rPr>
      </w:pPr>
      <w:r w:rsidRPr="00A50693">
        <w:rPr>
          <w:rFonts w:asciiTheme="majorBidi" w:hAnsiTheme="majorBidi" w:cstheme="majorBidi"/>
          <w:szCs w:val="24"/>
        </w:rPr>
        <w:t>The employer must be a Bhutanese citizen</w:t>
      </w:r>
      <w:r w:rsidR="00CE57E1" w:rsidRPr="00A50693">
        <w:rPr>
          <w:rFonts w:asciiTheme="majorBidi" w:hAnsiTheme="majorBidi" w:cstheme="majorBidi"/>
          <w:szCs w:val="24"/>
        </w:rPr>
        <w:t xml:space="preserve"> </w:t>
      </w:r>
      <w:r w:rsidR="009A441F" w:rsidRPr="00A50693">
        <w:rPr>
          <w:rFonts w:asciiTheme="majorBidi" w:hAnsiTheme="majorBidi" w:cstheme="majorBidi"/>
          <w:szCs w:val="24"/>
        </w:rPr>
        <w:t>or an international resident</w:t>
      </w:r>
      <w:r w:rsidR="00692C32" w:rsidRPr="00A50693">
        <w:rPr>
          <w:rFonts w:asciiTheme="majorBidi" w:hAnsiTheme="majorBidi" w:cstheme="majorBidi"/>
          <w:szCs w:val="24"/>
        </w:rPr>
        <w:t xml:space="preserve">, </w:t>
      </w:r>
      <w:r w:rsidR="001C5F69" w:rsidRPr="00A50693">
        <w:rPr>
          <w:rFonts w:asciiTheme="majorBidi" w:hAnsiTheme="majorBidi" w:cstheme="majorBidi"/>
          <w:szCs w:val="24"/>
        </w:rPr>
        <w:t>residing in the country.</w:t>
      </w:r>
    </w:p>
    <w:p w14:paraId="0CDA29D8" w14:textId="50E86337" w:rsidR="009A74DA" w:rsidRPr="00A50693" w:rsidRDefault="002F51A9" w:rsidP="00C33D32">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Foreigner applying for </w:t>
      </w:r>
      <w:r w:rsidR="00A479D1" w:rsidRPr="00A50693">
        <w:rPr>
          <w:rFonts w:asciiTheme="majorBidi" w:hAnsiTheme="majorBidi" w:cstheme="majorBidi"/>
          <w:szCs w:val="24"/>
        </w:rPr>
        <w:t>F</w:t>
      </w:r>
      <w:r w:rsidR="00385EB0" w:rsidRPr="00A50693">
        <w:rPr>
          <w:rFonts w:asciiTheme="majorBidi" w:hAnsiTheme="majorBidi" w:cstheme="majorBidi"/>
          <w:szCs w:val="24"/>
        </w:rPr>
        <w:t xml:space="preserve">DW </w:t>
      </w:r>
      <w:r w:rsidR="0000126B" w:rsidRPr="00A50693">
        <w:rPr>
          <w:rFonts w:asciiTheme="majorBidi" w:hAnsiTheme="majorBidi" w:cstheme="majorBidi"/>
          <w:szCs w:val="24"/>
        </w:rPr>
        <w:t>must meet the following requirements:</w:t>
      </w:r>
    </w:p>
    <w:p w14:paraId="68078635" w14:textId="37158BE2"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Possess a valid voter card or passport.</w:t>
      </w:r>
    </w:p>
    <w:p w14:paraId="19332323" w14:textId="77777777"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Be medically fit for employment in Bhutan.</w:t>
      </w:r>
    </w:p>
    <w:p w14:paraId="59D7A884" w14:textId="05BB7521"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Have a clean record with no adverse history.</w:t>
      </w:r>
    </w:p>
    <w:p w14:paraId="03892053" w14:textId="74AB9745" w:rsidR="002130BD" w:rsidRPr="00A50693" w:rsidRDefault="002130BD" w:rsidP="00467F7B">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documents requirements are listed in the Annexure III for the Employer and </w:t>
      </w:r>
      <w:r w:rsidR="00A479D1" w:rsidRPr="00A50693">
        <w:rPr>
          <w:rFonts w:asciiTheme="majorBidi" w:hAnsiTheme="majorBidi" w:cstheme="majorBidi"/>
          <w:szCs w:val="24"/>
        </w:rPr>
        <w:t>FDW</w:t>
      </w:r>
      <w:r w:rsidRPr="00A50693">
        <w:rPr>
          <w:rFonts w:asciiTheme="majorBidi" w:hAnsiTheme="majorBidi" w:cstheme="majorBidi"/>
          <w:szCs w:val="24"/>
        </w:rPr>
        <w:t xml:space="preserve"> to be submitted while applying for approval. </w:t>
      </w:r>
    </w:p>
    <w:p w14:paraId="0B77DC74" w14:textId="420AA338" w:rsidR="009F1534"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2" w:name="_Toc140654726"/>
      <w:bookmarkStart w:id="23" w:name="_Toc142552096"/>
      <w:r w:rsidRPr="00A50693">
        <w:rPr>
          <w:rFonts w:asciiTheme="majorBidi" w:hAnsiTheme="majorBidi" w:cstheme="majorBidi"/>
          <w:color w:val="auto"/>
          <w:szCs w:val="24"/>
        </w:rPr>
        <w:lastRenderedPageBreak/>
        <w:t xml:space="preserve">Medical </w:t>
      </w:r>
      <w:r w:rsidR="002A7245" w:rsidRPr="00A50693">
        <w:rPr>
          <w:rFonts w:asciiTheme="majorBidi" w:hAnsiTheme="majorBidi" w:cstheme="majorBidi"/>
          <w:color w:val="auto"/>
          <w:szCs w:val="24"/>
        </w:rPr>
        <w:t>E</w:t>
      </w:r>
      <w:r w:rsidRPr="00A50693">
        <w:rPr>
          <w:rFonts w:asciiTheme="majorBidi" w:hAnsiTheme="majorBidi" w:cstheme="majorBidi"/>
          <w:color w:val="auto"/>
          <w:szCs w:val="24"/>
        </w:rPr>
        <w:t>xamination</w:t>
      </w:r>
      <w:bookmarkEnd w:id="22"/>
      <w:bookmarkEnd w:id="23"/>
      <w:r w:rsidRPr="00A50693">
        <w:rPr>
          <w:rFonts w:asciiTheme="majorBidi" w:hAnsiTheme="majorBidi" w:cstheme="majorBidi"/>
          <w:color w:val="auto"/>
          <w:szCs w:val="24"/>
        </w:rPr>
        <w:t xml:space="preserve"> </w:t>
      </w:r>
    </w:p>
    <w:p w14:paraId="70174669" w14:textId="3442D32C" w:rsidR="007308B7" w:rsidRPr="00A50693" w:rsidRDefault="006D14E6" w:rsidP="00014D5B">
      <w:pPr>
        <w:pStyle w:val="ListParagraph"/>
        <w:numPr>
          <w:ilvl w:val="2"/>
          <w:numId w:val="7"/>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Pr="00A50693">
        <w:rPr>
          <w:rFonts w:asciiTheme="majorBidi" w:hAnsiTheme="majorBidi" w:cstheme="majorBidi"/>
          <w:szCs w:val="24"/>
        </w:rPr>
        <w:t xml:space="preserve"> should undergo </w:t>
      </w:r>
      <w:r w:rsidR="0084256F" w:rsidRPr="00A50693">
        <w:rPr>
          <w:rFonts w:asciiTheme="majorBidi" w:hAnsiTheme="majorBidi" w:cstheme="majorBidi"/>
          <w:szCs w:val="24"/>
        </w:rPr>
        <w:t xml:space="preserve">a </w:t>
      </w:r>
      <w:r w:rsidRPr="00A50693">
        <w:rPr>
          <w:rFonts w:asciiTheme="majorBidi" w:hAnsiTheme="majorBidi" w:cstheme="majorBidi"/>
          <w:szCs w:val="24"/>
        </w:rPr>
        <w:t xml:space="preserve">medical examination before employment as per the </w:t>
      </w:r>
      <w:r w:rsidR="0084256F" w:rsidRPr="00A50693">
        <w:rPr>
          <w:rFonts w:asciiTheme="majorBidi" w:hAnsiTheme="majorBidi" w:cstheme="majorBidi"/>
          <w:szCs w:val="24"/>
        </w:rPr>
        <w:t>medical examination test parameters prescribed under the Regulation of Foreign Workers Management, 2022.</w:t>
      </w:r>
    </w:p>
    <w:p w14:paraId="09778A9E" w14:textId="32D65326" w:rsidR="006D14E6" w:rsidRPr="00A50693" w:rsidRDefault="0084256F" w:rsidP="006676BE">
      <w:pPr>
        <w:pStyle w:val="ListParagraph"/>
        <w:numPr>
          <w:ilvl w:val="2"/>
          <w:numId w:val="7"/>
        </w:numPr>
        <w:spacing w:line="360" w:lineRule="auto"/>
        <w:jc w:val="both"/>
        <w:rPr>
          <w:rFonts w:asciiTheme="majorBidi" w:hAnsiTheme="majorBidi" w:cstheme="majorBidi"/>
          <w:szCs w:val="24"/>
        </w:rPr>
      </w:pPr>
      <w:r w:rsidRPr="00A50693">
        <w:rPr>
          <w:rFonts w:asciiTheme="majorBidi" w:hAnsiTheme="majorBidi" w:cstheme="majorBidi"/>
          <w:szCs w:val="24"/>
        </w:rPr>
        <w:t xml:space="preserve">Any </w:t>
      </w:r>
      <w:r w:rsidR="005F7F27" w:rsidRPr="00A50693">
        <w:rPr>
          <w:rFonts w:asciiTheme="majorBidi" w:hAnsiTheme="majorBidi" w:cstheme="majorBidi"/>
          <w:szCs w:val="24"/>
        </w:rPr>
        <w:t xml:space="preserve">FDW </w:t>
      </w:r>
      <w:r w:rsidRPr="00A50693">
        <w:rPr>
          <w:rFonts w:asciiTheme="majorBidi" w:hAnsiTheme="majorBidi" w:cstheme="majorBidi"/>
          <w:szCs w:val="24"/>
        </w:rPr>
        <w:t xml:space="preserve">who is medically unfit to work should be repatriated properly by the employer or agents.  </w:t>
      </w:r>
    </w:p>
    <w:p w14:paraId="369ACC6C" w14:textId="77777777" w:rsidR="00EA77E2"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4" w:name="_Toc140654727"/>
      <w:bookmarkStart w:id="25" w:name="_Toc142552097"/>
      <w:r w:rsidRPr="00A50693">
        <w:rPr>
          <w:rFonts w:asciiTheme="majorBidi" w:hAnsiTheme="majorBidi" w:cstheme="majorBidi"/>
          <w:color w:val="auto"/>
          <w:szCs w:val="24"/>
        </w:rPr>
        <w:t>Work Permit</w:t>
      </w:r>
      <w:bookmarkEnd w:id="24"/>
      <w:bookmarkEnd w:id="25"/>
      <w:r w:rsidRPr="00A50693">
        <w:rPr>
          <w:rFonts w:asciiTheme="majorBidi" w:hAnsiTheme="majorBidi" w:cstheme="majorBidi"/>
          <w:color w:val="auto"/>
          <w:szCs w:val="24"/>
        </w:rPr>
        <w:t xml:space="preserve"> </w:t>
      </w:r>
    </w:p>
    <w:p w14:paraId="650FA461" w14:textId="09107962"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foreign applicant seeking to work as </w:t>
      </w:r>
      <w:r w:rsidR="006C1FAA" w:rsidRPr="00A50693">
        <w:rPr>
          <w:rFonts w:asciiTheme="majorBidi" w:hAnsiTheme="majorBidi" w:cstheme="majorBidi"/>
          <w:szCs w:val="24"/>
        </w:rPr>
        <w:t>an</w:t>
      </w:r>
      <w:r w:rsidR="00D766F8" w:rsidRPr="00A50693">
        <w:rPr>
          <w:rFonts w:asciiTheme="majorBidi" w:hAnsiTheme="majorBidi" w:cstheme="majorBidi"/>
          <w:szCs w:val="24"/>
        </w:rPr>
        <w:t xml:space="preserve"> FDW</w:t>
      </w:r>
      <w:r w:rsidRPr="00A50693">
        <w:rPr>
          <w:rFonts w:asciiTheme="majorBidi" w:hAnsiTheme="majorBidi" w:cstheme="majorBidi"/>
          <w:szCs w:val="24"/>
        </w:rPr>
        <w:t xml:space="preserve">, who meets the medical fitness requirements, will undergo the necessary procedures for obtaining a work permit and fulfilling all immigration formalities. </w:t>
      </w:r>
    </w:p>
    <w:p w14:paraId="45795441" w14:textId="77777777"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The final approval or rejection of the foreigner's application will be determined in accordance with the prevailing immigration laws.</w:t>
      </w:r>
    </w:p>
    <w:p w14:paraId="6F3A6E55" w14:textId="52193398"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recruitment of the </w:t>
      </w:r>
      <w:r w:rsidR="007F0F5B" w:rsidRPr="00A50693">
        <w:rPr>
          <w:rFonts w:asciiTheme="majorBidi" w:hAnsiTheme="majorBidi" w:cstheme="majorBidi"/>
          <w:szCs w:val="24"/>
        </w:rPr>
        <w:t xml:space="preserve">FDW </w:t>
      </w:r>
      <w:r w:rsidRPr="00A50693">
        <w:rPr>
          <w:rFonts w:asciiTheme="majorBidi" w:hAnsiTheme="majorBidi" w:cstheme="majorBidi"/>
          <w:szCs w:val="24"/>
        </w:rPr>
        <w:t>shall be for a period of three consecutive years, subject to the annual renewal of the work permit.</w:t>
      </w:r>
    </w:p>
    <w:p w14:paraId="690794B7" w14:textId="77777777" w:rsidR="0000572D"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It is the responsibility of the employer to renew the work permit annually before 14 days of expiry of the validity.</w:t>
      </w:r>
    </w:p>
    <w:p w14:paraId="1328A0B9" w14:textId="77777777" w:rsidR="0000572D" w:rsidRPr="00A50693" w:rsidRDefault="0000572D"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Failing to apply for renewal on time will be subject to penalties and repatriations in accordance with immigration laws. </w:t>
      </w:r>
      <w:r w:rsidR="00EA77E2" w:rsidRPr="00A50693">
        <w:rPr>
          <w:rFonts w:asciiTheme="majorBidi" w:hAnsiTheme="majorBidi" w:cstheme="majorBidi"/>
          <w:szCs w:val="24"/>
        </w:rPr>
        <w:t xml:space="preserve"> </w:t>
      </w:r>
    </w:p>
    <w:p w14:paraId="2A11BCE7" w14:textId="3EC1C698" w:rsidR="005F772B" w:rsidRPr="00A50693" w:rsidRDefault="0000572D" w:rsidP="003C7C9A">
      <w:pPr>
        <w:pStyle w:val="Heading2"/>
        <w:numPr>
          <w:ilvl w:val="1"/>
          <w:numId w:val="35"/>
        </w:numPr>
        <w:spacing w:line="360" w:lineRule="auto"/>
        <w:jc w:val="both"/>
        <w:rPr>
          <w:rFonts w:asciiTheme="majorBidi" w:hAnsiTheme="majorBidi" w:cstheme="majorBidi"/>
          <w:color w:val="auto"/>
          <w:szCs w:val="24"/>
        </w:rPr>
      </w:pPr>
      <w:bookmarkStart w:id="26" w:name="_Toc140654728"/>
      <w:bookmarkStart w:id="27" w:name="_Toc142552098"/>
      <w:r w:rsidRPr="00A50693">
        <w:rPr>
          <w:rFonts w:asciiTheme="majorBidi" w:hAnsiTheme="majorBidi" w:cstheme="majorBidi"/>
          <w:color w:val="auto"/>
          <w:szCs w:val="24"/>
        </w:rPr>
        <w:t>Agreement</w:t>
      </w:r>
      <w:bookmarkEnd w:id="26"/>
      <w:bookmarkEnd w:id="27"/>
      <w:r w:rsidRPr="00A50693">
        <w:rPr>
          <w:rFonts w:asciiTheme="majorBidi" w:hAnsiTheme="majorBidi" w:cstheme="majorBidi"/>
          <w:color w:val="auto"/>
          <w:szCs w:val="24"/>
        </w:rPr>
        <w:t xml:space="preserve"> </w:t>
      </w:r>
    </w:p>
    <w:p w14:paraId="636B29B1" w14:textId="544BD7CC" w:rsidR="0013782C" w:rsidRPr="00F81E46" w:rsidRDefault="005F772B" w:rsidP="0013782C">
      <w:pPr>
        <w:spacing w:line="360" w:lineRule="auto"/>
      </w:pPr>
      <w:r w:rsidRPr="00F81E46">
        <w:rPr>
          <w:rFonts w:asciiTheme="majorBidi" w:hAnsiTheme="majorBidi" w:cstheme="majorBidi"/>
          <w:szCs w:val="24"/>
        </w:rPr>
        <w:t xml:space="preserve">Prior to the </w:t>
      </w:r>
      <w:r w:rsidR="00A479D1" w:rsidRPr="00F81E46">
        <w:rPr>
          <w:rFonts w:asciiTheme="majorBidi" w:hAnsiTheme="majorBidi" w:cstheme="majorBidi"/>
          <w:szCs w:val="24"/>
        </w:rPr>
        <w:t>FDW</w:t>
      </w:r>
      <w:r w:rsidRPr="00F81E46">
        <w:rPr>
          <w:rFonts w:asciiTheme="majorBidi" w:hAnsiTheme="majorBidi" w:cstheme="majorBidi"/>
          <w:szCs w:val="24"/>
        </w:rPr>
        <w:t xml:space="preserve">s commencing work with the employer, both the employer and the </w:t>
      </w:r>
      <w:r w:rsidR="00A479D1" w:rsidRPr="00F81E46">
        <w:rPr>
          <w:rFonts w:asciiTheme="majorBidi" w:hAnsiTheme="majorBidi" w:cstheme="majorBidi"/>
          <w:szCs w:val="24"/>
        </w:rPr>
        <w:t>FDW</w:t>
      </w:r>
      <w:r w:rsidRPr="00F81E46">
        <w:rPr>
          <w:rFonts w:asciiTheme="majorBidi" w:hAnsiTheme="majorBidi" w:cstheme="majorBidi"/>
          <w:szCs w:val="24"/>
        </w:rPr>
        <w:t xml:space="preserve"> are required to </w:t>
      </w:r>
      <w:r w:rsidR="003F044C" w:rsidRPr="00F81E46">
        <w:rPr>
          <w:rFonts w:asciiTheme="majorBidi" w:hAnsiTheme="majorBidi" w:cstheme="majorBidi"/>
          <w:szCs w:val="24"/>
        </w:rPr>
        <w:t xml:space="preserve">sign an </w:t>
      </w:r>
      <w:r w:rsidRPr="00F81E46">
        <w:rPr>
          <w:rFonts w:asciiTheme="majorBidi" w:hAnsiTheme="majorBidi" w:cstheme="majorBidi"/>
          <w:szCs w:val="24"/>
        </w:rPr>
        <w:t>agreement</w:t>
      </w:r>
      <w:r w:rsidR="00FC66D8" w:rsidRPr="00F81E46">
        <w:rPr>
          <w:rFonts w:asciiTheme="majorBidi" w:hAnsiTheme="majorBidi" w:cstheme="majorBidi"/>
          <w:szCs w:val="24"/>
        </w:rPr>
        <w:t xml:space="preserve"> that specifies th</w:t>
      </w:r>
      <w:r w:rsidR="0013782C" w:rsidRPr="00F81E46">
        <w:rPr>
          <w:rFonts w:asciiTheme="majorBidi" w:hAnsiTheme="majorBidi" w:cstheme="majorBidi"/>
          <w:szCs w:val="24"/>
        </w:rPr>
        <w:t xml:space="preserve">at FDW </w:t>
      </w:r>
      <w:r w:rsidR="0013782C" w:rsidRPr="00F81E46">
        <w:t xml:space="preserve">shall be strictly confined to the particular household work including caregiving for elderly, sick and differently-abled household members. </w:t>
      </w:r>
    </w:p>
    <w:p w14:paraId="1EF7C639" w14:textId="212B52DB" w:rsidR="005F772B" w:rsidRPr="00A50693" w:rsidRDefault="00054FD4"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 </w:t>
      </w:r>
      <w:r w:rsidR="005F772B" w:rsidRPr="00A50693">
        <w:rPr>
          <w:rFonts w:asciiTheme="majorBidi" w:hAnsiTheme="majorBidi" w:cstheme="majorBidi"/>
          <w:szCs w:val="24"/>
        </w:rPr>
        <w:t xml:space="preserve">The details of this agreement can be found in Annexure </w:t>
      </w:r>
      <w:r w:rsidR="001C239F" w:rsidRPr="00A50693">
        <w:rPr>
          <w:rFonts w:asciiTheme="majorBidi" w:hAnsiTheme="majorBidi" w:cstheme="majorBidi"/>
          <w:szCs w:val="24"/>
        </w:rPr>
        <w:t>II</w:t>
      </w:r>
      <w:r w:rsidR="005F772B" w:rsidRPr="00A50693">
        <w:rPr>
          <w:rFonts w:asciiTheme="majorBidi" w:hAnsiTheme="majorBidi" w:cstheme="majorBidi"/>
          <w:szCs w:val="24"/>
        </w:rPr>
        <w:t>.</w:t>
      </w:r>
    </w:p>
    <w:p w14:paraId="4E5E050E" w14:textId="0CD38CE1" w:rsidR="00E40FE6" w:rsidRPr="00A50693" w:rsidRDefault="00E40F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and </w:t>
      </w:r>
      <w:r w:rsidR="00A479D1" w:rsidRPr="00A50693">
        <w:rPr>
          <w:rFonts w:asciiTheme="majorBidi" w:hAnsiTheme="majorBidi" w:cstheme="majorBidi"/>
          <w:szCs w:val="24"/>
        </w:rPr>
        <w:t>FDW</w:t>
      </w:r>
      <w:r w:rsidRPr="00A50693">
        <w:rPr>
          <w:rFonts w:asciiTheme="majorBidi" w:hAnsiTheme="majorBidi" w:cstheme="majorBidi"/>
          <w:szCs w:val="24"/>
        </w:rPr>
        <w:t xml:space="preserve"> should undergo a compulsory orientation program conducted by the Department of Labour</w:t>
      </w:r>
      <w:r w:rsidR="00380C4E" w:rsidRPr="00A50693">
        <w:rPr>
          <w:rFonts w:asciiTheme="majorBidi" w:hAnsiTheme="majorBidi" w:cstheme="majorBidi"/>
          <w:szCs w:val="24"/>
        </w:rPr>
        <w:t>/ RoICE</w:t>
      </w:r>
      <w:r w:rsidR="00273102" w:rsidRPr="00A50693">
        <w:rPr>
          <w:rFonts w:asciiTheme="majorBidi" w:hAnsiTheme="majorBidi" w:cstheme="majorBidi"/>
          <w:szCs w:val="24"/>
        </w:rPr>
        <w:t xml:space="preserve"> at WMC</w:t>
      </w:r>
    </w:p>
    <w:p w14:paraId="25E695BB" w14:textId="77777777" w:rsidR="005F772B"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8" w:name="_Toc140654729"/>
      <w:bookmarkStart w:id="29" w:name="_Toc142552099"/>
      <w:r w:rsidRPr="00A50693">
        <w:rPr>
          <w:rFonts w:asciiTheme="majorBidi" w:hAnsiTheme="majorBidi" w:cstheme="majorBidi"/>
          <w:color w:val="auto"/>
          <w:szCs w:val="24"/>
        </w:rPr>
        <w:lastRenderedPageBreak/>
        <w:t>Transportation</w:t>
      </w:r>
      <w:bookmarkEnd w:id="28"/>
      <w:bookmarkEnd w:id="29"/>
    </w:p>
    <w:p w14:paraId="73900319" w14:textId="33641B64" w:rsidR="00E40FE6" w:rsidRPr="00A50693" w:rsidRDefault="004856C7"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5F772B" w:rsidRPr="00A50693">
        <w:rPr>
          <w:rFonts w:asciiTheme="majorBidi" w:hAnsiTheme="majorBidi" w:cstheme="majorBidi"/>
          <w:szCs w:val="24"/>
        </w:rPr>
        <w:t xml:space="preserve"> </w:t>
      </w:r>
      <w:r w:rsidRPr="00A50693">
        <w:rPr>
          <w:rFonts w:asciiTheme="majorBidi" w:hAnsiTheme="majorBidi" w:cstheme="majorBidi"/>
          <w:szCs w:val="24"/>
        </w:rPr>
        <w:t>is</w:t>
      </w:r>
      <w:r w:rsidR="005F772B" w:rsidRPr="00A50693">
        <w:rPr>
          <w:rFonts w:asciiTheme="majorBidi" w:hAnsiTheme="majorBidi" w:cstheme="majorBidi"/>
          <w:szCs w:val="24"/>
        </w:rPr>
        <w:t xml:space="preserve"> permitted to be transported exclusively by authorized transporters or in vehicles belonging to the employer or immediate family members of the employer. Family to comply with this provision will be dealt with according to the Regulation of Foreign Workers Management, 2022.</w:t>
      </w:r>
    </w:p>
    <w:p w14:paraId="336DD388" w14:textId="2D2B9BDB" w:rsidR="002D185C" w:rsidRPr="00A50693" w:rsidRDefault="00E40FE6" w:rsidP="00A42C4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transporters are expected to diligently complete all necessary formalities at each checkpoint while transporting </w:t>
      </w:r>
      <w:r w:rsidR="00A479D1" w:rsidRPr="00A50693">
        <w:rPr>
          <w:rFonts w:asciiTheme="majorBidi" w:hAnsiTheme="majorBidi" w:cstheme="majorBidi"/>
          <w:szCs w:val="24"/>
        </w:rPr>
        <w:t>FDW</w:t>
      </w:r>
      <w:r w:rsidRPr="00A50693">
        <w:rPr>
          <w:rFonts w:asciiTheme="majorBidi" w:hAnsiTheme="majorBidi" w:cstheme="majorBidi"/>
          <w:szCs w:val="24"/>
        </w:rPr>
        <w:t xml:space="preserve"> from the WMC to the workplace or from the Workplace to the Port of Exit. </w:t>
      </w:r>
    </w:p>
    <w:p w14:paraId="118C3FCF" w14:textId="64143F23" w:rsidR="004B0401" w:rsidRPr="00A50693" w:rsidRDefault="004B0401" w:rsidP="003C7C9A">
      <w:pPr>
        <w:pStyle w:val="Heading1"/>
        <w:numPr>
          <w:ilvl w:val="0"/>
          <w:numId w:val="35"/>
        </w:numPr>
        <w:spacing w:line="360" w:lineRule="auto"/>
        <w:jc w:val="left"/>
        <w:rPr>
          <w:rFonts w:asciiTheme="majorBidi" w:hAnsiTheme="majorBidi" w:cstheme="majorBidi"/>
          <w:color w:val="auto"/>
          <w:szCs w:val="24"/>
        </w:rPr>
      </w:pPr>
      <w:bookmarkStart w:id="30" w:name="_Toc140654730"/>
      <w:bookmarkStart w:id="31" w:name="_Toc142552100"/>
      <w:r w:rsidRPr="00A50693">
        <w:rPr>
          <w:rFonts w:asciiTheme="majorBidi" w:hAnsiTheme="majorBidi" w:cstheme="majorBidi"/>
          <w:color w:val="auto"/>
          <w:szCs w:val="24"/>
        </w:rPr>
        <w:t>Management</w:t>
      </w:r>
      <w:bookmarkEnd w:id="30"/>
      <w:bookmarkEnd w:id="31"/>
      <w:r w:rsidRPr="00A50693">
        <w:rPr>
          <w:rFonts w:asciiTheme="majorBidi" w:hAnsiTheme="majorBidi" w:cstheme="majorBidi"/>
          <w:color w:val="auto"/>
          <w:szCs w:val="24"/>
        </w:rPr>
        <w:t xml:space="preserve"> </w:t>
      </w:r>
    </w:p>
    <w:p w14:paraId="4CB0AE39" w14:textId="6F96EC98" w:rsidR="004B0401"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2" w:name="_Toc140654731"/>
      <w:bookmarkStart w:id="33" w:name="_Toc142552101"/>
      <w:r w:rsidRPr="00A50693">
        <w:rPr>
          <w:rFonts w:asciiTheme="majorBidi" w:hAnsiTheme="majorBidi" w:cstheme="majorBidi"/>
          <w:color w:val="auto"/>
          <w:szCs w:val="24"/>
        </w:rPr>
        <w:t>Accommodation</w:t>
      </w:r>
      <w:bookmarkEnd w:id="32"/>
      <w:bookmarkEnd w:id="33"/>
      <w:r w:rsidRPr="00A50693">
        <w:rPr>
          <w:rFonts w:asciiTheme="majorBidi" w:hAnsiTheme="majorBidi" w:cstheme="majorBidi"/>
          <w:color w:val="auto"/>
          <w:szCs w:val="24"/>
        </w:rPr>
        <w:t xml:space="preserve"> </w:t>
      </w:r>
    </w:p>
    <w:p w14:paraId="52BF4C52" w14:textId="0FCAACF3" w:rsidR="001351EC"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must </w:t>
      </w:r>
      <w:r w:rsidR="005102F2" w:rsidRPr="00A50693">
        <w:rPr>
          <w:rFonts w:asciiTheme="majorBidi" w:hAnsiTheme="majorBidi" w:cstheme="majorBidi"/>
          <w:szCs w:val="24"/>
        </w:rPr>
        <w:t xml:space="preserve">provide </w:t>
      </w:r>
      <w:r w:rsidR="00A479D1" w:rsidRPr="00A50693">
        <w:rPr>
          <w:rFonts w:asciiTheme="majorBidi" w:hAnsiTheme="majorBidi" w:cstheme="majorBidi"/>
          <w:szCs w:val="24"/>
        </w:rPr>
        <w:t>FDW</w:t>
      </w:r>
      <w:r w:rsidR="005102F2" w:rsidRPr="00A50693">
        <w:rPr>
          <w:rFonts w:asciiTheme="majorBidi" w:hAnsiTheme="majorBidi" w:cstheme="majorBidi"/>
          <w:szCs w:val="24"/>
        </w:rPr>
        <w:t xml:space="preserve"> </w:t>
      </w:r>
      <w:r w:rsidRPr="00A50693">
        <w:rPr>
          <w:rFonts w:asciiTheme="majorBidi" w:hAnsiTheme="majorBidi" w:cstheme="majorBidi"/>
          <w:szCs w:val="24"/>
        </w:rPr>
        <w:t>with suitable accommodation and reasonable privacy.</w:t>
      </w:r>
    </w:p>
    <w:p w14:paraId="613AEB87" w14:textId="738662FA"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should ensure that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work and live in the employer's specified residence as mentioned in the Work Permit.</w:t>
      </w:r>
    </w:p>
    <w:p w14:paraId="41BCC89D" w14:textId="2E6F0C17" w:rsidR="009F1534"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4" w:name="_Toc140654732"/>
      <w:bookmarkStart w:id="35" w:name="_Toc142552102"/>
      <w:r w:rsidRPr="00A50693">
        <w:rPr>
          <w:rFonts w:asciiTheme="majorBidi" w:hAnsiTheme="majorBidi" w:cstheme="majorBidi"/>
          <w:color w:val="auto"/>
          <w:szCs w:val="24"/>
        </w:rPr>
        <w:t>Work Location</w:t>
      </w:r>
      <w:r w:rsidR="009A74DA" w:rsidRPr="00A50693">
        <w:rPr>
          <w:rFonts w:asciiTheme="majorBidi" w:hAnsiTheme="majorBidi" w:cstheme="majorBidi"/>
          <w:color w:val="auto"/>
          <w:szCs w:val="24"/>
        </w:rPr>
        <w:t xml:space="preserve"> and </w:t>
      </w:r>
      <w:r w:rsidR="001351EC" w:rsidRPr="00A50693">
        <w:rPr>
          <w:rFonts w:asciiTheme="majorBidi" w:hAnsiTheme="majorBidi" w:cstheme="majorBidi"/>
          <w:color w:val="auto"/>
          <w:szCs w:val="24"/>
        </w:rPr>
        <w:t xml:space="preserve">Change of </w:t>
      </w:r>
      <w:r w:rsidR="009A74DA" w:rsidRPr="00A50693">
        <w:rPr>
          <w:rFonts w:asciiTheme="majorBidi" w:hAnsiTheme="majorBidi" w:cstheme="majorBidi"/>
          <w:color w:val="auto"/>
          <w:szCs w:val="24"/>
        </w:rPr>
        <w:t>Employer</w:t>
      </w:r>
      <w:bookmarkEnd w:id="34"/>
      <w:bookmarkEnd w:id="35"/>
      <w:r w:rsidR="009A74DA" w:rsidRPr="00A50693">
        <w:rPr>
          <w:rFonts w:asciiTheme="majorBidi" w:hAnsiTheme="majorBidi" w:cstheme="majorBidi"/>
          <w:color w:val="auto"/>
          <w:szCs w:val="24"/>
        </w:rPr>
        <w:t xml:space="preserve"> </w:t>
      </w:r>
      <w:r w:rsidRPr="00A50693">
        <w:rPr>
          <w:rFonts w:asciiTheme="majorBidi" w:hAnsiTheme="majorBidi" w:cstheme="majorBidi"/>
          <w:color w:val="auto"/>
          <w:szCs w:val="24"/>
        </w:rPr>
        <w:t xml:space="preserve"> </w:t>
      </w:r>
    </w:p>
    <w:p w14:paraId="72F4D8AC" w14:textId="7F8B8BB8"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should ensure that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does not seek other employment with anyone else during their stay in the country and within the contract period.</w:t>
      </w:r>
    </w:p>
    <w:p w14:paraId="21857B4F" w14:textId="482E67D3" w:rsidR="005102F2" w:rsidRPr="00A50693" w:rsidRDefault="005102F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Pr="00A50693">
        <w:rPr>
          <w:rFonts w:asciiTheme="majorBidi" w:hAnsiTheme="majorBidi" w:cstheme="majorBidi"/>
          <w:szCs w:val="24"/>
        </w:rPr>
        <w:t xml:space="preserve"> </w:t>
      </w:r>
      <w:r w:rsidR="000E6615" w:rsidRPr="00A50693">
        <w:rPr>
          <w:rFonts w:asciiTheme="majorBidi" w:hAnsiTheme="majorBidi" w:cstheme="majorBidi"/>
          <w:szCs w:val="24"/>
        </w:rPr>
        <w:t>is</w:t>
      </w:r>
      <w:r w:rsidRPr="00A50693">
        <w:rPr>
          <w:rFonts w:asciiTheme="majorBidi" w:hAnsiTheme="majorBidi" w:cstheme="majorBidi"/>
          <w:szCs w:val="24"/>
        </w:rPr>
        <w:t xml:space="preserve"> prohibited from working for any household, including immediate family members, who are not residents of the employer.</w:t>
      </w:r>
    </w:p>
    <w:p w14:paraId="14C7C7DE" w14:textId="2ACE82E3" w:rsidR="00BC652F" w:rsidRPr="00A50693" w:rsidRDefault="007423C4" w:rsidP="00D8630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If the previous employer does not require FDW any longer, the </w:t>
      </w:r>
      <w:r w:rsidR="00D8630A" w:rsidRPr="00A50693">
        <w:rPr>
          <w:rFonts w:asciiTheme="majorBidi" w:hAnsiTheme="majorBidi" w:cstheme="majorBidi"/>
          <w:szCs w:val="24"/>
        </w:rPr>
        <w:t xml:space="preserve">FDW </w:t>
      </w:r>
      <w:r w:rsidRPr="00A50693">
        <w:rPr>
          <w:rFonts w:asciiTheme="majorBidi" w:hAnsiTheme="majorBidi" w:cstheme="majorBidi"/>
          <w:szCs w:val="24"/>
        </w:rPr>
        <w:t xml:space="preserve">will be allowed to </w:t>
      </w:r>
      <w:r w:rsidR="00D8630A" w:rsidRPr="00A50693">
        <w:rPr>
          <w:rFonts w:asciiTheme="majorBidi" w:hAnsiTheme="majorBidi" w:cstheme="majorBidi"/>
          <w:szCs w:val="24"/>
        </w:rPr>
        <w:t>transfer</w:t>
      </w:r>
      <w:r w:rsidRPr="00A50693">
        <w:rPr>
          <w:rFonts w:asciiTheme="majorBidi" w:hAnsiTheme="majorBidi" w:cstheme="majorBidi"/>
          <w:szCs w:val="24"/>
        </w:rPr>
        <w:t xml:space="preserve"> f</w:t>
      </w:r>
      <w:r w:rsidR="00D8630A" w:rsidRPr="00A50693">
        <w:rPr>
          <w:rFonts w:asciiTheme="majorBidi" w:hAnsiTheme="majorBidi" w:cstheme="majorBidi"/>
          <w:szCs w:val="24"/>
        </w:rPr>
        <w:t xml:space="preserve">rom one employer to </w:t>
      </w:r>
      <w:r w:rsidRPr="00A50693">
        <w:rPr>
          <w:rFonts w:asciiTheme="majorBidi" w:hAnsiTheme="majorBidi" w:cstheme="majorBidi"/>
          <w:szCs w:val="24"/>
        </w:rPr>
        <w:t xml:space="preserve">another </w:t>
      </w:r>
      <w:r w:rsidR="00D8630A" w:rsidRPr="00A50693">
        <w:rPr>
          <w:rFonts w:asciiTheme="majorBidi" w:hAnsiTheme="majorBidi" w:cstheme="majorBidi"/>
          <w:szCs w:val="24"/>
        </w:rPr>
        <w:t xml:space="preserve">with prior approval from CLA/ Department of Labour. </w:t>
      </w:r>
    </w:p>
    <w:p w14:paraId="17E23F0D" w14:textId="66A2994B" w:rsidR="004B0401"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6" w:name="_Toc140654733"/>
      <w:bookmarkStart w:id="37" w:name="_Toc142552103"/>
      <w:r w:rsidRPr="00A50693">
        <w:rPr>
          <w:rFonts w:asciiTheme="majorBidi" w:hAnsiTheme="majorBidi" w:cstheme="majorBidi"/>
          <w:color w:val="auto"/>
          <w:szCs w:val="24"/>
        </w:rPr>
        <w:t>Working Condition</w:t>
      </w:r>
      <w:bookmarkEnd w:id="36"/>
      <w:r w:rsidR="00934765" w:rsidRPr="00A50693">
        <w:rPr>
          <w:rFonts w:asciiTheme="majorBidi" w:hAnsiTheme="majorBidi" w:cstheme="majorBidi"/>
          <w:color w:val="auto"/>
          <w:szCs w:val="24"/>
        </w:rPr>
        <w:t>s</w:t>
      </w:r>
      <w:bookmarkEnd w:id="37"/>
      <w:r w:rsidRPr="00A50693">
        <w:rPr>
          <w:rFonts w:asciiTheme="majorBidi" w:hAnsiTheme="majorBidi" w:cstheme="majorBidi"/>
          <w:color w:val="auto"/>
          <w:szCs w:val="24"/>
        </w:rPr>
        <w:t xml:space="preserve"> </w:t>
      </w:r>
    </w:p>
    <w:p w14:paraId="3F728E01" w14:textId="50AB4B29" w:rsidR="001351EC"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F4E6F" w:rsidRPr="00A50693">
        <w:rPr>
          <w:rFonts w:asciiTheme="majorBidi" w:hAnsiTheme="majorBidi" w:cstheme="majorBidi"/>
          <w:szCs w:val="24"/>
        </w:rPr>
        <w:t xml:space="preserve">FDW shall perform only domestic tasks, following </w:t>
      </w: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BC652F" w:rsidRPr="00A50693">
        <w:rPr>
          <w:rFonts w:asciiTheme="majorBidi" w:hAnsiTheme="majorBidi" w:cstheme="majorBidi"/>
          <w:szCs w:val="24"/>
        </w:rPr>
        <w:t xml:space="preserve"> </w:t>
      </w:r>
      <w:r w:rsidRPr="00A50693">
        <w:rPr>
          <w:rFonts w:asciiTheme="majorBidi" w:hAnsiTheme="majorBidi" w:cstheme="majorBidi"/>
          <w:szCs w:val="24"/>
        </w:rPr>
        <w:t>guidelines and as specified in the contract.</w:t>
      </w:r>
    </w:p>
    <w:p w14:paraId="2BC97458" w14:textId="504F3370" w:rsidR="009650F1" w:rsidRPr="00A50693" w:rsidRDefault="00AB26D1" w:rsidP="00407840">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w:t>
      </w:r>
      <w:r w:rsidR="00281F32" w:rsidRPr="00A50693">
        <w:rPr>
          <w:rFonts w:asciiTheme="majorBidi" w:hAnsiTheme="majorBidi" w:cstheme="majorBidi"/>
          <w:szCs w:val="24"/>
        </w:rPr>
        <w:t>shall</w:t>
      </w:r>
      <w:r w:rsidRPr="00A50693">
        <w:rPr>
          <w:rFonts w:asciiTheme="majorBidi" w:hAnsiTheme="majorBidi" w:cstheme="majorBidi"/>
          <w:szCs w:val="24"/>
        </w:rPr>
        <w:t xml:space="preserve"> pay the </w:t>
      </w:r>
      <w:r w:rsidR="00D1524E" w:rsidRPr="00A50693">
        <w:rPr>
          <w:rFonts w:asciiTheme="majorBidi" w:hAnsiTheme="majorBidi" w:cstheme="majorBidi"/>
          <w:szCs w:val="24"/>
        </w:rPr>
        <w:t xml:space="preserve">FDW </w:t>
      </w:r>
      <w:r w:rsidRPr="00A50693">
        <w:rPr>
          <w:rFonts w:asciiTheme="majorBidi" w:hAnsiTheme="majorBidi" w:cstheme="majorBidi"/>
          <w:szCs w:val="24"/>
        </w:rPr>
        <w:t xml:space="preserve">a salary that </w:t>
      </w:r>
      <w:r w:rsidR="00407840" w:rsidRPr="00A50693">
        <w:rPr>
          <w:rFonts w:asciiTheme="majorBidi" w:hAnsiTheme="majorBidi" w:cstheme="majorBidi"/>
          <w:szCs w:val="24"/>
        </w:rPr>
        <w:t>has been agreed by both the parties in the Contract of Employment</w:t>
      </w:r>
      <w:r w:rsidR="002B6C37" w:rsidRPr="00A50693">
        <w:rPr>
          <w:rFonts w:asciiTheme="majorBidi" w:hAnsiTheme="majorBidi" w:cstheme="majorBidi"/>
          <w:szCs w:val="24"/>
        </w:rPr>
        <w:t xml:space="preserve">. </w:t>
      </w:r>
    </w:p>
    <w:p w14:paraId="57EFC333" w14:textId="2D144E9C" w:rsidR="00D43496" w:rsidRPr="00A50693" w:rsidRDefault="002552DF" w:rsidP="00FC7D86">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shall facilitate the FDW to open a bank account and the wages must be paid or transferred directly into the personal bank account </w:t>
      </w:r>
      <w:r w:rsidR="009650F1" w:rsidRPr="00A50693">
        <w:rPr>
          <w:rFonts w:asciiTheme="majorBidi" w:hAnsiTheme="majorBidi" w:cstheme="majorBidi"/>
          <w:szCs w:val="24"/>
        </w:rPr>
        <w:t>Payment</w:t>
      </w:r>
      <w:r w:rsidR="00FC7D86" w:rsidRPr="00A50693">
        <w:rPr>
          <w:rFonts w:asciiTheme="majorBidi" w:hAnsiTheme="majorBidi" w:cstheme="majorBidi"/>
          <w:szCs w:val="24"/>
        </w:rPr>
        <w:t xml:space="preserve"> of the </w:t>
      </w:r>
      <w:r w:rsidR="00A479D1" w:rsidRPr="00A50693">
        <w:rPr>
          <w:rFonts w:asciiTheme="majorBidi" w:hAnsiTheme="majorBidi" w:cstheme="majorBidi"/>
          <w:szCs w:val="24"/>
        </w:rPr>
        <w:t>FDW</w:t>
      </w:r>
      <w:r w:rsidR="00FC7D86" w:rsidRPr="00A50693">
        <w:rPr>
          <w:rFonts w:asciiTheme="majorBidi" w:hAnsiTheme="majorBidi" w:cstheme="majorBidi"/>
          <w:szCs w:val="24"/>
        </w:rPr>
        <w:t xml:space="preserve">. </w:t>
      </w:r>
    </w:p>
    <w:p w14:paraId="15838C8B" w14:textId="7F187B14" w:rsidR="00D43496" w:rsidRPr="00A50693" w:rsidRDefault="00D4349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lastRenderedPageBreak/>
        <w:t xml:space="preserve">The working conditions, health and safety measures, compensation, and benefits for the </w:t>
      </w:r>
      <w:r w:rsidR="00A479D1" w:rsidRPr="00A50693">
        <w:rPr>
          <w:rFonts w:asciiTheme="majorBidi" w:hAnsiTheme="majorBidi" w:cstheme="majorBidi"/>
          <w:szCs w:val="24"/>
        </w:rPr>
        <w:t>FDW</w:t>
      </w:r>
      <w:r w:rsidRPr="00A50693">
        <w:rPr>
          <w:rFonts w:asciiTheme="majorBidi" w:hAnsiTheme="majorBidi" w:cstheme="majorBidi"/>
          <w:szCs w:val="24"/>
        </w:rPr>
        <w:t xml:space="preserve"> must adhere to the standards set forth in the Labour and Employment Act, 2007, and its accompanying regulations.</w:t>
      </w:r>
    </w:p>
    <w:p w14:paraId="4AD8E7A1" w14:textId="200C6BEA" w:rsidR="00625C15" w:rsidRPr="00A50693" w:rsidRDefault="006516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has the responsibility to safeguard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from exploitation, abuse, discrimination, etc. If any unfortunate incidents occur, the employer will be dealt with in accordance with the provisions of the relevant laws of the country and take appropriate actions.</w:t>
      </w:r>
    </w:p>
    <w:p w14:paraId="3E979160" w14:textId="408F4052" w:rsidR="006B0542" w:rsidRPr="00A50693" w:rsidRDefault="00DE3577"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B0542" w:rsidRPr="00A50693">
        <w:rPr>
          <w:rFonts w:asciiTheme="majorBidi" w:hAnsiTheme="majorBidi" w:cstheme="majorBidi"/>
          <w:szCs w:val="24"/>
        </w:rPr>
        <w:t xml:space="preserve">Employer </w:t>
      </w:r>
      <w:r w:rsidRPr="00A50693">
        <w:rPr>
          <w:rFonts w:asciiTheme="majorBidi" w:hAnsiTheme="majorBidi" w:cstheme="majorBidi"/>
          <w:szCs w:val="24"/>
        </w:rPr>
        <w:t xml:space="preserve">should facilitate to withhold health </w:t>
      </w:r>
      <w:r w:rsidR="006B0542" w:rsidRPr="00A50693">
        <w:rPr>
          <w:rFonts w:asciiTheme="majorBidi" w:hAnsiTheme="majorBidi" w:cstheme="majorBidi"/>
          <w:szCs w:val="24"/>
        </w:rPr>
        <w:t xml:space="preserve">contributions and taxes from the </w:t>
      </w:r>
      <w:r w:rsidR="00A479D1" w:rsidRPr="00A50693">
        <w:rPr>
          <w:rFonts w:asciiTheme="majorBidi" w:hAnsiTheme="majorBidi" w:cstheme="majorBidi"/>
          <w:szCs w:val="24"/>
        </w:rPr>
        <w:t>FDW</w:t>
      </w:r>
      <w:r w:rsidR="006B0542" w:rsidRPr="00A50693">
        <w:rPr>
          <w:rFonts w:asciiTheme="majorBidi" w:hAnsiTheme="majorBidi" w:cstheme="majorBidi"/>
          <w:szCs w:val="24"/>
        </w:rPr>
        <w:t xml:space="preserve"> and remit these amounts to the government </w:t>
      </w:r>
      <w:r w:rsidR="0002147A" w:rsidRPr="00A50693">
        <w:rPr>
          <w:rFonts w:asciiTheme="majorBidi" w:hAnsiTheme="majorBidi" w:cstheme="majorBidi"/>
          <w:szCs w:val="24"/>
        </w:rPr>
        <w:t>if applicable</w:t>
      </w:r>
      <w:r w:rsidR="006B0542" w:rsidRPr="00A50693">
        <w:rPr>
          <w:rFonts w:asciiTheme="majorBidi" w:hAnsiTheme="majorBidi" w:cstheme="majorBidi"/>
          <w:szCs w:val="24"/>
        </w:rPr>
        <w:t>.</w:t>
      </w:r>
    </w:p>
    <w:p w14:paraId="1587ABF7" w14:textId="69220C98" w:rsidR="009650F1" w:rsidRPr="00A50693" w:rsidRDefault="009650F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is responsible </w:t>
      </w:r>
      <w:r w:rsidR="004913DF" w:rsidRPr="00A50693">
        <w:rPr>
          <w:rFonts w:asciiTheme="majorBidi" w:hAnsiTheme="majorBidi" w:cstheme="majorBidi"/>
          <w:szCs w:val="24"/>
        </w:rPr>
        <w:t>to assi</w:t>
      </w:r>
      <w:r w:rsidR="00CA63A6" w:rsidRPr="00A50693">
        <w:rPr>
          <w:rFonts w:asciiTheme="majorBidi" w:hAnsiTheme="majorBidi" w:cstheme="majorBidi"/>
          <w:szCs w:val="24"/>
        </w:rPr>
        <w:t xml:space="preserve">st </w:t>
      </w:r>
      <w:r w:rsidR="00A479D1" w:rsidRPr="00A50693">
        <w:rPr>
          <w:rFonts w:asciiTheme="majorBidi" w:hAnsiTheme="majorBidi" w:cstheme="majorBidi"/>
          <w:szCs w:val="24"/>
        </w:rPr>
        <w:t>FDW</w:t>
      </w:r>
      <w:r w:rsidRPr="00A50693">
        <w:rPr>
          <w:rFonts w:asciiTheme="majorBidi" w:hAnsiTheme="majorBidi" w:cstheme="majorBidi"/>
          <w:szCs w:val="24"/>
        </w:rPr>
        <w:t xml:space="preserve"> in obtaining a SIM card to ensure effective communication between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and their families residing abroad.</w:t>
      </w:r>
    </w:p>
    <w:p w14:paraId="6ECD0790" w14:textId="61E8BAEB" w:rsidR="00CB6A5C" w:rsidRPr="00A50693" w:rsidRDefault="00CB6A5C" w:rsidP="003C7C9A">
      <w:pPr>
        <w:pStyle w:val="Heading2"/>
        <w:numPr>
          <w:ilvl w:val="1"/>
          <w:numId w:val="35"/>
        </w:numPr>
        <w:spacing w:line="360" w:lineRule="auto"/>
        <w:jc w:val="both"/>
        <w:rPr>
          <w:rFonts w:asciiTheme="majorBidi" w:hAnsiTheme="majorBidi" w:cstheme="majorBidi"/>
          <w:color w:val="auto"/>
          <w:szCs w:val="24"/>
        </w:rPr>
      </w:pPr>
      <w:bookmarkStart w:id="38" w:name="_Toc142552104"/>
      <w:r w:rsidRPr="00A50693">
        <w:rPr>
          <w:rFonts w:asciiTheme="majorBidi" w:hAnsiTheme="majorBidi" w:cstheme="majorBidi"/>
          <w:color w:val="auto"/>
          <w:szCs w:val="24"/>
        </w:rPr>
        <w:t>Repatriation</w:t>
      </w:r>
      <w:bookmarkEnd w:id="38"/>
      <w:r w:rsidRPr="00A50693">
        <w:rPr>
          <w:rFonts w:asciiTheme="majorBidi" w:hAnsiTheme="majorBidi" w:cstheme="majorBidi"/>
          <w:color w:val="auto"/>
          <w:szCs w:val="24"/>
        </w:rPr>
        <w:t xml:space="preserve"> </w:t>
      </w:r>
    </w:p>
    <w:p w14:paraId="6F53D534" w14:textId="2D79AC4F" w:rsidR="00D90F35" w:rsidRPr="00A50693" w:rsidRDefault="00CB6A5C" w:rsidP="00744071">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516E6" w:rsidRPr="00A50693">
        <w:rPr>
          <w:rFonts w:asciiTheme="majorBidi" w:hAnsiTheme="majorBidi" w:cstheme="majorBidi"/>
          <w:szCs w:val="24"/>
        </w:rPr>
        <w:t xml:space="preserve">employer </w:t>
      </w:r>
      <w:r w:rsidR="006A4F33" w:rsidRPr="00A50693">
        <w:rPr>
          <w:rFonts w:asciiTheme="majorBidi" w:hAnsiTheme="majorBidi" w:cstheme="majorBidi"/>
          <w:szCs w:val="24"/>
        </w:rPr>
        <w:t>shall</w:t>
      </w:r>
      <w:r w:rsidR="00744071" w:rsidRPr="00A50693">
        <w:rPr>
          <w:rFonts w:asciiTheme="majorBidi" w:hAnsiTheme="majorBidi" w:cstheme="majorBidi"/>
          <w:szCs w:val="24"/>
        </w:rPr>
        <w:t xml:space="preserve"> facilitate the proper exit and entry of FDW through the designated Port of Exit and Entry. </w:t>
      </w:r>
    </w:p>
    <w:p w14:paraId="63DC3636" w14:textId="6761ABA3" w:rsidR="00EA77E2" w:rsidRPr="00A50693" w:rsidRDefault="00EA77E2" w:rsidP="003C7C9A">
      <w:pPr>
        <w:pStyle w:val="Heading1"/>
        <w:numPr>
          <w:ilvl w:val="0"/>
          <w:numId w:val="35"/>
        </w:numPr>
        <w:spacing w:line="360" w:lineRule="auto"/>
        <w:jc w:val="left"/>
        <w:rPr>
          <w:rFonts w:asciiTheme="majorBidi" w:hAnsiTheme="majorBidi" w:cstheme="majorBidi"/>
          <w:color w:val="auto"/>
          <w:szCs w:val="24"/>
        </w:rPr>
      </w:pPr>
      <w:bookmarkStart w:id="39" w:name="_Toc140654734"/>
      <w:bookmarkStart w:id="40" w:name="_Toc142552105"/>
      <w:r w:rsidRPr="00A50693">
        <w:rPr>
          <w:rFonts w:asciiTheme="majorBidi" w:hAnsiTheme="majorBidi" w:cstheme="majorBidi"/>
          <w:color w:val="auto"/>
          <w:szCs w:val="24"/>
        </w:rPr>
        <w:t xml:space="preserve">Responsibilities and </w:t>
      </w:r>
      <w:r w:rsidR="009A74DA" w:rsidRPr="00A50693">
        <w:rPr>
          <w:rFonts w:asciiTheme="majorBidi" w:hAnsiTheme="majorBidi" w:cstheme="majorBidi"/>
          <w:color w:val="auto"/>
          <w:szCs w:val="24"/>
        </w:rPr>
        <w:t>Code of Conduct</w:t>
      </w:r>
      <w:bookmarkEnd w:id="39"/>
      <w:bookmarkEnd w:id="40"/>
      <w:r w:rsidR="009A74DA" w:rsidRPr="00A50693">
        <w:rPr>
          <w:rFonts w:asciiTheme="majorBidi" w:hAnsiTheme="majorBidi" w:cstheme="majorBidi"/>
          <w:color w:val="auto"/>
          <w:szCs w:val="24"/>
        </w:rPr>
        <w:t xml:space="preserve"> </w:t>
      </w:r>
    </w:p>
    <w:p w14:paraId="29026F7F" w14:textId="51D43BB6" w:rsidR="00ED4FAF" w:rsidRPr="00A50693" w:rsidRDefault="00ED4FAF" w:rsidP="003C7C9A">
      <w:pPr>
        <w:pStyle w:val="Heading2"/>
        <w:numPr>
          <w:ilvl w:val="1"/>
          <w:numId w:val="35"/>
        </w:numPr>
        <w:spacing w:line="360" w:lineRule="auto"/>
        <w:rPr>
          <w:rFonts w:asciiTheme="majorBidi" w:hAnsiTheme="majorBidi" w:cstheme="majorBidi"/>
          <w:color w:val="auto"/>
          <w:szCs w:val="24"/>
        </w:rPr>
      </w:pPr>
      <w:bookmarkStart w:id="41" w:name="_Toc142552106"/>
      <w:r w:rsidRPr="00A50693">
        <w:rPr>
          <w:rFonts w:asciiTheme="majorBidi" w:hAnsiTheme="majorBidi" w:cstheme="majorBidi"/>
          <w:color w:val="auto"/>
          <w:szCs w:val="24"/>
        </w:rPr>
        <w:t xml:space="preserve">Responsibilities of </w:t>
      </w:r>
      <w:r w:rsidR="00A479D1" w:rsidRPr="00A50693">
        <w:rPr>
          <w:rFonts w:asciiTheme="majorBidi" w:hAnsiTheme="majorBidi" w:cstheme="majorBidi"/>
          <w:color w:val="auto"/>
          <w:szCs w:val="24"/>
        </w:rPr>
        <w:t>FDW</w:t>
      </w:r>
      <w:bookmarkEnd w:id="41"/>
    </w:p>
    <w:p w14:paraId="5888B48C" w14:textId="6142822A"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common responsibilities of the </w:t>
      </w:r>
      <w:r w:rsidR="00A479D1" w:rsidRPr="00A50693">
        <w:rPr>
          <w:rFonts w:asciiTheme="majorBidi" w:hAnsiTheme="majorBidi" w:cstheme="majorBidi"/>
          <w:szCs w:val="24"/>
        </w:rPr>
        <w:t>FDW</w:t>
      </w:r>
      <w:r w:rsidRPr="00A50693">
        <w:rPr>
          <w:rFonts w:asciiTheme="majorBidi" w:hAnsiTheme="majorBidi" w:cstheme="majorBidi"/>
          <w:szCs w:val="24"/>
        </w:rPr>
        <w:t xml:space="preserve"> include</w:t>
      </w:r>
      <w:r w:rsidR="00552A0B" w:rsidRPr="00A50693">
        <w:rPr>
          <w:rFonts w:asciiTheme="majorBidi" w:hAnsiTheme="majorBidi" w:cstheme="majorBidi"/>
          <w:szCs w:val="24"/>
        </w:rPr>
        <w:t>;</w:t>
      </w:r>
    </w:p>
    <w:p w14:paraId="528A98F7" w14:textId="14796F8D" w:rsidR="006B0542" w:rsidRPr="00A50693" w:rsidRDefault="006B0542" w:rsidP="009B4F41">
      <w:pPr>
        <w:pStyle w:val="ListParagraph"/>
        <w:numPr>
          <w:ilvl w:val="0"/>
          <w:numId w:val="10"/>
        </w:numPr>
        <w:spacing w:line="360" w:lineRule="auto"/>
        <w:jc w:val="both"/>
        <w:rPr>
          <w:rFonts w:asciiTheme="majorBidi" w:hAnsiTheme="majorBidi" w:cstheme="majorBidi"/>
          <w:b/>
          <w:bCs/>
          <w:szCs w:val="24"/>
        </w:rPr>
      </w:pPr>
      <w:r w:rsidRPr="00A50693">
        <w:rPr>
          <w:rFonts w:asciiTheme="majorBidi" w:hAnsiTheme="majorBidi" w:cstheme="majorBidi"/>
          <w:b/>
          <w:bCs/>
          <w:szCs w:val="24"/>
        </w:rPr>
        <w:t xml:space="preserve">Health contribution and Tax: </w:t>
      </w: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FC2D77" w:rsidRPr="00A50693">
        <w:rPr>
          <w:rFonts w:asciiTheme="majorBidi" w:hAnsiTheme="majorBidi" w:cstheme="majorBidi"/>
          <w:szCs w:val="24"/>
        </w:rPr>
        <w:t xml:space="preserve"> is required to pay</w:t>
      </w:r>
      <w:r w:rsidRPr="00A50693">
        <w:rPr>
          <w:rFonts w:asciiTheme="majorBidi" w:hAnsiTheme="majorBidi" w:cstheme="majorBidi"/>
          <w:szCs w:val="24"/>
        </w:rPr>
        <w:t xml:space="preserve"> health contribution</w:t>
      </w:r>
      <w:r w:rsidR="00DB12D2" w:rsidRPr="00A50693">
        <w:rPr>
          <w:rFonts w:asciiTheme="majorBidi" w:hAnsiTheme="majorBidi" w:cstheme="majorBidi"/>
          <w:szCs w:val="24"/>
        </w:rPr>
        <w:t xml:space="preserve">, PF </w:t>
      </w:r>
      <w:r w:rsidRPr="00A50693">
        <w:rPr>
          <w:rFonts w:asciiTheme="majorBidi" w:hAnsiTheme="majorBidi" w:cstheme="majorBidi"/>
          <w:szCs w:val="24"/>
        </w:rPr>
        <w:t xml:space="preserve">and </w:t>
      </w:r>
      <w:r w:rsidR="00077F65" w:rsidRPr="00A50693">
        <w:rPr>
          <w:rFonts w:asciiTheme="majorBidi" w:hAnsiTheme="majorBidi" w:cstheme="majorBidi"/>
          <w:szCs w:val="24"/>
        </w:rPr>
        <w:t xml:space="preserve">other relevant </w:t>
      </w:r>
      <w:r w:rsidRPr="00A50693">
        <w:rPr>
          <w:rFonts w:asciiTheme="majorBidi" w:hAnsiTheme="majorBidi" w:cstheme="majorBidi"/>
          <w:szCs w:val="24"/>
        </w:rPr>
        <w:t>tax</w:t>
      </w:r>
      <w:r w:rsidR="00077F65" w:rsidRPr="00A50693">
        <w:rPr>
          <w:rFonts w:asciiTheme="majorBidi" w:hAnsiTheme="majorBidi" w:cstheme="majorBidi"/>
          <w:szCs w:val="24"/>
        </w:rPr>
        <w:t>es</w:t>
      </w:r>
      <w:r w:rsidR="009B4F41" w:rsidRPr="00A50693">
        <w:rPr>
          <w:rFonts w:asciiTheme="majorBidi" w:hAnsiTheme="majorBidi" w:cstheme="majorBidi"/>
          <w:szCs w:val="24"/>
        </w:rPr>
        <w:t xml:space="preserve"> if applicable.</w:t>
      </w:r>
      <w:r w:rsidRPr="00A50693">
        <w:rPr>
          <w:rFonts w:asciiTheme="majorBidi" w:hAnsiTheme="majorBidi" w:cstheme="majorBidi"/>
          <w:szCs w:val="24"/>
        </w:rPr>
        <w:t xml:space="preserve"> </w:t>
      </w:r>
    </w:p>
    <w:p w14:paraId="0F833AE0" w14:textId="53120AFF"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Housekeeping:</w:t>
      </w:r>
      <w:r w:rsidRPr="00A50693">
        <w:rPr>
          <w:rFonts w:asciiTheme="majorBidi" w:hAnsiTheme="majorBidi" w:cstheme="majorBidi"/>
          <w:szCs w:val="24"/>
        </w:rPr>
        <w:t xml:space="preserve"> Performing various household chores such as cleaning, dusting, sweeping, mopping, and laundry to maintain a clean and organized living space.</w:t>
      </w:r>
    </w:p>
    <w:p w14:paraId="387658F3"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Cooking and Meal Preparation:</w:t>
      </w:r>
      <w:r w:rsidRPr="00A50693">
        <w:rPr>
          <w:rFonts w:asciiTheme="majorBidi" w:hAnsiTheme="majorBidi" w:cstheme="majorBidi"/>
          <w:szCs w:val="24"/>
        </w:rPr>
        <w:t xml:space="preserve"> Preparing meals according to the family's preferences, dietary requirements, and cultural practices.</w:t>
      </w:r>
    </w:p>
    <w:p w14:paraId="273744FA"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Elderly Care:</w:t>
      </w:r>
      <w:r w:rsidRPr="00A50693">
        <w:rPr>
          <w:rFonts w:asciiTheme="majorBidi" w:hAnsiTheme="majorBidi" w:cstheme="majorBidi"/>
          <w:szCs w:val="24"/>
        </w:rPr>
        <w:t xml:space="preserve"> Providing support and assistance to elderly family members, including helping with daily activities, medication management, and ensuring their well-being.</w:t>
      </w:r>
    </w:p>
    <w:p w14:paraId="0E5E038A"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Pet Care:</w:t>
      </w:r>
      <w:r w:rsidRPr="00A50693">
        <w:rPr>
          <w:rFonts w:asciiTheme="majorBidi" w:hAnsiTheme="majorBidi" w:cstheme="majorBidi"/>
          <w:szCs w:val="24"/>
        </w:rPr>
        <w:t xml:space="preserve"> Taking care of pets, including feeding, walking, and cleaning up after them.</w:t>
      </w:r>
    </w:p>
    <w:p w14:paraId="47BA7B02" w14:textId="1EAAFD0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Grocery Shopping:</w:t>
      </w:r>
      <w:r w:rsidRPr="00A50693">
        <w:rPr>
          <w:rFonts w:asciiTheme="majorBidi" w:hAnsiTheme="majorBidi" w:cstheme="majorBidi"/>
          <w:szCs w:val="24"/>
        </w:rPr>
        <w:t xml:space="preserve"> Purchasing groceries and other household necessities as required by the employer</w:t>
      </w:r>
      <w:r w:rsidR="006A2850" w:rsidRPr="00A50693">
        <w:rPr>
          <w:rFonts w:asciiTheme="majorBidi" w:hAnsiTheme="majorBidi" w:cstheme="majorBidi"/>
          <w:szCs w:val="24"/>
        </w:rPr>
        <w:t xml:space="preserve"> along with the family members of the employer</w:t>
      </w:r>
      <w:r w:rsidRPr="00A50693">
        <w:rPr>
          <w:rFonts w:asciiTheme="majorBidi" w:hAnsiTheme="majorBidi" w:cstheme="majorBidi"/>
          <w:szCs w:val="24"/>
        </w:rPr>
        <w:t>.</w:t>
      </w:r>
    </w:p>
    <w:p w14:paraId="580DC634"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lastRenderedPageBreak/>
        <w:t>Running Errands:</w:t>
      </w:r>
      <w:r w:rsidRPr="00A50693">
        <w:rPr>
          <w:rFonts w:asciiTheme="majorBidi" w:hAnsiTheme="majorBidi" w:cstheme="majorBidi"/>
          <w:szCs w:val="24"/>
        </w:rPr>
        <w:t xml:space="preserve"> Assisting with various errands, such as going to the post office, paying bills, and picking up prescriptions.</w:t>
      </w:r>
    </w:p>
    <w:p w14:paraId="2379A7DD"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Gardening:</w:t>
      </w:r>
      <w:r w:rsidRPr="00A50693">
        <w:rPr>
          <w:rFonts w:asciiTheme="majorBidi" w:hAnsiTheme="majorBidi" w:cstheme="majorBidi"/>
          <w:szCs w:val="24"/>
        </w:rPr>
        <w:t xml:space="preserve"> Maintaining the garden, watering plants, and performing basic gardening tasks.</w:t>
      </w:r>
    </w:p>
    <w:p w14:paraId="54D9040C" w14:textId="0A9A31D1"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Household Security:</w:t>
      </w:r>
      <w:r w:rsidRPr="00A50693">
        <w:rPr>
          <w:rFonts w:asciiTheme="majorBidi" w:hAnsiTheme="majorBidi" w:cstheme="majorBidi"/>
          <w:szCs w:val="24"/>
        </w:rPr>
        <w:t xml:space="preserve"> Ensuring the security of the home when the employer is away.</w:t>
      </w:r>
      <w:bookmarkStart w:id="42" w:name="_heading=h.gjdgxs" w:colFirst="0" w:colLast="0"/>
      <w:bookmarkEnd w:id="42"/>
    </w:p>
    <w:p w14:paraId="7D293A00" w14:textId="7FD56FF2" w:rsidR="00AC04F6" w:rsidRPr="00A50693" w:rsidRDefault="00AC04F6" w:rsidP="003C7C9A">
      <w:pPr>
        <w:pStyle w:val="Heading2"/>
        <w:numPr>
          <w:ilvl w:val="1"/>
          <w:numId w:val="35"/>
        </w:numPr>
        <w:spacing w:line="360" w:lineRule="auto"/>
        <w:rPr>
          <w:rFonts w:asciiTheme="majorBidi" w:hAnsiTheme="majorBidi" w:cstheme="majorBidi"/>
          <w:color w:val="auto"/>
          <w:szCs w:val="24"/>
        </w:rPr>
      </w:pPr>
      <w:bookmarkStart w:id="43" w:name="_Toc142552107"/>
      <w:r w:rsidRPr="00A50693">
        <w:rPr>
          <w:rFonts w:asciiTheme="majorBidi" w:hAnsiTheme="majorBidi" w:cstheme="majorBidi"/>
          <w:color w:val="auto"/>
          <w:szCs w:val="24"/>
        </w:rPr>
        <w:t xml:space="preserve">Code of </w:t>
      </w:r>
      <w:r w:rsidR="002D185C" w:rsidRPr="00A50693">
        <w:rPr>
          <w:rFonts w:asciiTheme="majorBidi" w:hAnsiTheme="majorBidi" w:cstheme="majorBidi"/>
          <w:color w:val="auto"/>
          <w:szCs w:val="24"/>
        </w:rPr>
        <w:t>Conduct of</w:t>
      </w:r>
      <w:r w:rsidR="00F44789" w:rsidRPr="00A50693">
        <w:rPr>
          <w:rFonts w:asciiTheme="majorBidi" w:hAnsiTheme="majorBidi" w:cstheme="majorBidi"/>
          <w:color w:val="auto"/>
          <w:szCs w:val="24"/>
        </w:rPr>
        <w:t xml:space="preserve"> </w:t>
      </w:r>
      <w:r w:rsidR="00A479D1" w:rsidRPr="00A50693">
        <w:rPr>
          <w:rFonts w:asciiTheme="majorBidi" w:hAnsiTheme="majorBidi" w:cstheme="majorBidi"/>
          <w:color w:val="auto"/>
          <w:szCs w:val="24"/>
        </w:rPr>
        <w:t>FDW</w:t>
      </w:r>
      <w:bookmarkEnd w:id="43"/>
    </w:p>
    <w:p w14:paraId="7139D637" w14:textId="1CDB0569" w:rsidR="00F378C2" w:rsidRPr="00A50693" w:rsidRDefault="00A479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FDW</w:t>
      </w:r>
      <w:r w:rsidR="00A35EEE" w:rsidRPr="00A50693">
        <w:rPr>
          <w:rFonts w:asciiTheme="majorBidi" w:hAnsiTheme="majorBidi" w:cstheme="majorBidi"/>
          <w:szCs w:val="24"/>
        </w:rPr>
        <w:t xml:space="preserve"> is</w:t>
      </w:r>
      <w:r w:rsidR="00F378C2" w:rsidRPr="00A50693">
        <w:rPr>
          <w:rFonts w:asciiTheme="majorBidi" w:hAnsiTheme="majorBidi" w:cstheme="majorBidi"/>
          <w:szCs w:val="24"/>
        </w:rPr>
        <w:t xml:space="preserve"> required to adhere to the following code of conduct:</w:t>
      </w:r>
    </w:p>
    <w:p w14:paraId="0DE012FE"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Respect and Courtesy:</w:t>
      </w:r>
      <w:r w:rsidRPr="00A50693">
        <w:rPr>
          <w:rFonts w:asciiTheme="majorBidi" w:hAnsiTheme="majorBidi" w:cstheme="majorBidi"/>
          <w:szCs w:val="24"/>
        </w:rPr>
        <w:t xml:space="preserve"> Treat employers, household members, and others with respect and courtesy.</w:t>
      </w:r>
    </w:p>
    <w:p w14:paraId="6D0EF521"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Punctuality:</w:t>
      </w:r>
      <w:r w:rsidRPr="00A50693">
        <w:rPr>
          <w:rFonts w:asciiTheme="majorBidi" w:hAnsiTheme="majorBidi" w:cstheme="majorBidi"/>
          <w:szCs w:val="24"/>
        </w:rPr>
        <w:t xml:space="preserve"> Be punctual and follow the set schedule for daily tasks and responsibilities.</w:t>
      </w:r>
    </w:p>
    <w:p w14:paraId="1D21E8A4"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Honesty and Integrity</w:t>
      </w:r>
      <w:r w:rsidRPr="00A50693">
        <w:rPr>
          <w:rFonts w:asciiTheme="majorBidi" w:hAnsiTheme="majorBidi" w:cstheme="majorBidi"/>
          <w:szCs w:val="24"/>
        </w:rPr>
        <w:t>: Be honest, truthful, and transparent in all actions and communications.</w:t>
      </w:r>
    </w:p>
    <w:p w14:paraId="6A5B27AE"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Confidentiality:</w:t>
      </w:r>
      <w:r w:rsidRPr="00A50693">
        <w:rPr>
          <w:rFonts w:asciiTheme="majorBidi" w:hAnsiTheme="majorBidi" w:cstheme="majorBidi"/>
          <w:szCs w:val="24"/>
        </w:rPr>
        <w:t xml:space="preserve"> Respect the privacy of employers and maintain confidentiality about personal and family matters.</w:t>
      </w:r>
    </w:p>
    <w:p w14:paraId="20F9EB6A"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Professionalism:</w:t>
      </w:r>
      <w:r w:rsidRPr="00A50693">
        <w:rPr>
          <w:rFonts w:asciiTheme="majorBidi" w:hAnsiTheme="majorBidi" w:cstheme="majorBidi"/>
          <w:szCs w:val="24"/>
        </w:rPr>
        <w:t xml:space="preserve"> Carry out duties in a professional manner and strive for efficient and effective work performance.</w:t>
      </w:r>
    </w:p>
    <w:p w14:paraId="0296E34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Safety Awareness:</w:t>
      </w:r>
      <w:r w:rsidRPr="00A50693">
        <w:rPr>
          <w:rFonts w:asciiTheme="majorBidi" w:hAnsiTheme="majorBidi" w:cstheme="majorBidi"/>
          <w:szCs w:val="24"/>
        </w:rPr>
        <w:t xml:space="preserve"> Be mindful of safety in the household and take necessary precautions to avoid accidents or injuries.</w:t>
      </w:r>
    </w:p>
    <w:p w14:paraId="2C1511BD"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Proper Use of Employer's Property:</w:t>
      </w:r>
      <w:r w:rsidRPr="00A50693">
        <w:rPr>
          <w:rFonts w:asciiTheme="majorBidi" w:hAnsiTheme="majorBidi" w:cstheme="majorBidi"/>
          <w:szCs w:val="24"/>
        </w:rPr>
        <w:t xml:space="preserve"> Use </w:t>
      </w:r>
      <w:r w:rsidR="00F378C2" w:rsidRPr="00A50693">
        <w:rPr>
          <w:rFonts w:asciiTheme="majorBidi" w:hAnsiTheme="majorBidi" w:cstheme="majorBidi"/>
          <w:szCs w:val="24"/>
        </w:rPr>
        <w:t xml:space="preserve">the </w:t>
      </w:r>
      <w:r w:rsidRPr="00A50693">
        <w:rPr>
          <w:rFonts w:asciiTheme="majorBidi" w:hAnsiTheme="majorBidi" w:cstheme="majorBidi"/>
          <w:szCs w:val="24"/>
        </w:rPr>
        <w:t>employer's property and resources responsibly and only for authorized purposes.</w:t>
      </w:r>
    </w:p>
    <w:p w14:paraId="6D37726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Financial Responsibility:</w:t>
      </w:r>
      <w:r w:rsidRPr="00A50693">
        <w:rPr>
          <w:rFonts w:asciiTheme="majorBidi" w:hAnsiTheme="majorBidi" w:cstheme="majorBidi"/>
          <w:szCs w:val="24"/>
        </w:rPr>
        <w:t xml:space="preserve"> Handle financial matters responsibly and transparently as agreed with the employer.</w:t>
      </w:r>
    </w:p>
    <w:p w14:paraId="7F4AD0D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Communication:</w:t>
      </w:r>
      <w:r w:rsidRPr="00A50693">
        <w:rPr>
          <w:rFonts w:asciiTheme="majorBidi" w:hAnsiTheme="majorBidi" w:cstheme="majorBidi"/>
          <w:szCs w:val="24"/>
        </w:rPr>
        <w:t xml:space="preserve"> Communicate openly and respectfully with employers about work-related matters and concerns.</w:t>
      </w:r>
    </w:p>
    <w:p w14:paraId="01F74A59" w14:textId="19F35474" w:rsidR="00321951" w:rsidRPr="00A50693" w:rsidRDefault="00321951"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Compliance with Laws and Regulations:</w:t>
      </w:r>
      <w:r w:rsidRPr="00A50693">
        <w:rPr>
          <w:rFonts w:asciiTheme="majorBidi" w:hAnsiTheme="majorBidi" w:cstheme="majorBidi"/>
          <w:szCs w:val="24"/>
        </w:rPr>
        <w:t xml:space="preserve"> Adhere to all applicable laws and regulations, including immigration and labor laws.</w:t>
      </w:r>
    </w:p>
    <w:p w14:paraId="26FBB63E" w14:textId="2CB32ABE" w:rsidR="004C5166" w:rsidRPr="00A50693" w:rsidRDefault="00F44789" w:rsidP="003C7C9A">
      <w:pPr>
        <w:pStyle w:val="Heading2"/>
        <w:numPr>
          <w:ilvl w:val="1"/>
          <w:numId w:val="35"/>
        </w:numPr>
        <w:spacing w:line="360" w:lineRule="auto"/>
        <w:rPr>
          <w:rFonts w:asciiTheme="majorBidi" w:hAnsiTheme="majorBidi" w:cstheme="majorBidi"/>
          <w:color w:val="auto"/>
          <w:szCs w:val="24"/>
        </w:rPr>
      </w:pPr>
      <w:bookmarkStart w:id="44" w:name="_Toc142552108"/>
      <w:r w:rsidRPr="00A50693">
        <w:rPr>
          <w:rFonts w:asciiTheme="majorBidi" w:hAnsiTheme="majorBidi" w:cstheme="majorBidi"/>
          <w:color w:val="auto"/>
          <w:szCs w:val="24"/>
        </w:rPr>
        <w:t xml:space="preserve">Code of </w:t>
      </w:r>
      <w:r w:rsidR="006F7B25" w:rsidRPr="00A50693">
        <w:rPr>
          <w:rFonts w:asciiTheme="majorBidi" w:hAnsiTheme="majorBidi" w:cstheme="majorBidi"/>
          <w:color w:val="auto"/>
          <w:szCs w:val="24"/>
        </w:rPr>
        <w:t>Conduct of</w:t>
      </w:r>
      <w:r w:rsidRPr="00A50693">
        <w:rPr>
          <w:rFonts w:asciiTheme="majorBidi" w:hAnsiTheme="majorBidi" w:cstheme="majorBidi"/>
          <w:color w:val="auto"/>
          <w:szCs w:val="24"/>
        </w:rPr>
        <w:t xml:space="preserve"> Employer</w:t>
      </w:r>
      <w:bookmarkEnd w:id="44"/>
      <w:r w:rsidRPr="00A50693">
        <w:rPr>
          <w:rFonts w:asciiTheme="majorBidi" w:hAnsiTheme="majorBidi" w:cstheme="majorBidi"/>
          <w:color w:val="auto"/>
          <w:szCs w:val="24"/>
        </w:rPr>
        <w:t xml:space="preserve"> </w:t>
      </w:r>
    </w:p>
    <w:p w14:paraId="25E45D4E" w14:textId="61CCB11B" w:rsidR="00321951" w:rsidRPr="00A50693" w:rsidRDefault="004C51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Employers must uphold ethical standards and comply with relevant laws to safeguard the well-being and dignity of</w:t>
      </w:r>
      <w:r w:rsidR="003A48FD" w:rsidRPr="00A50693">
        <w:rPr>
          <w:rFonts w:asciiTheme="majorBidi" w:hAnsiTheme="majorBidi" w:cstheme="majorBidi"/>
          <w:szCs w:val="24"/>
        </w:rPr>
        <w:t xml:space="preserve"> FDW</w:t>
      </w:r>
      <w:r w:rsidR="00BF6EF8" w:rsidRPr="00A50693">
        <w:rPr>
          <w:rFonts w:asciiTheme="majorBidi" w:hAnsiTheme="majorBidi" w:cstheme="majorBidi"/>
          <w:szCs w:val="24"/>
        </w:rPr>
        <w:t xml:space="preserve"> as follows</w:t>
      </w:r>
      <w:r w:rsidRPr="00A50693">
        <w:rPr>
          <w:rFonts w:asciiTheme="majorBidi" w:hAnsiTheme="majorBidi" w:cstheme="majorBidi"/>
          <w:szCs w:val="24"/>
        </w:rPr>
        <w:t>:</w:t>
      </w:r>
    </w:p>
    <w:p w14:paraId="01B3A15D" w14:textId="34F35879" w:rsidR="004C5166"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lastRenderedPageBreak/>
        <w:t>Respect and Dignity:</w:t>
      </w:r>
      <w:r w:rsidRPr="00A50693">
        <w:rPr>
          <w:rFonts w:asciiTheme="majorBidi" w:hAnsiTheme="majorBidi" w:cstheme="majorBidi"/>
          <w:szCs w:val="24"/>
        </w:rPr>
        <w:t xml:space="preserve"> Treat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with respect, dignity, and fairness, recognizing their rights as a worker and as a human being.</w:t>
      </w:r>
    </w:p>
    <w:p w14:paraId="770EE428" w14:textId="7129D11E" w:rsidR="004C5166"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Non-Discrimination</w:t>
      </w:r>
      <w:r w:rsidRPr="00A50693">
        <w:rPr>
          <w:rFonts w:asciiTheme="majorBidi" w:hAnsiTheme="majorBidi" w:cstheme="majorBidi"/>
          <w:szCs w:val="24"/>
        </w:rPr>
        <w:t xml:space="preserve">: Do not discriminate against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based on their race, nationality, religion, gender, or any other protected characteristic.</w:t>
      </w:r>
    </w:p>
    <w:p w14:paraId="7C475DB9" w14:textId="66C6E96E"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Working Hours</w:t>
      </w:r>
      <w:r w:rsidRPr="00A50693">
        <w:rPr>
          <w:rFonts w:asciiTheme="majorBidi" w:hAnsiTheme="majorBidi" w:cstheme="majorBidi"/>
          <w:szCs w:val="24"/>
        </w:rPr>
        <w:t>: Clearly define the working hours and rest days in compliance with the relevant labor laws and regulations of the country</w:t>
      </w:r>
      <w:r w:rsidR="002C6F2E" w:rsidRPr="00A50693">
        <w:rPr>
          <w:rFonts w:asciiTheme="majorBidi" w:hAnsiTheme="majorBidi" w:cstheme="majorBidi"/>
          <w:szCs w:val="24"/>
        </w:rPr>
        <w:t>.</w:t>
      </w:r>
    </w:p>
    <w:p w14:paraId="01E655F9" w14:textId="2D1DE499"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Living Conditions</w:t>
      </w:r>
      <w:r w:rsidRPr="00A50693">
        <w:rPr>
          <w:rFonts w:asciiTheme="majorBidi" w:hAnsiTheme="majorBidi" w:cstheme="majorBidi"/>
          <w:szCs w:val="24"/>
        </w:rPr>
        <w:t xml:space="preserve">: Ensure that the living conditions provided to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are safe, hygienic, and meet basic standards.</w:t>
      </w:r>
    </w:p>
    <w:p w14:paraId="69265C09" w14:textId="5BE34469"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Privacy and Personal Space:</w:t>
      </w:r>
      <w:r w:rsidRPr="00A50693">
        <w:rPr>
          <w:rFonts w:asciiTheme="majorBidi" w:hAnsiTheme="majorBidi" w:cstheme="majorBidi"/>
          <w:szCs w:val="24"/>
        </w:rPr>
        <w:t xml:space="preserve"> Respect the </w:t>
      </w:r>
      <w:r w:rsidR="00A479D1" w:rsidRPr="00A50693">
        <w:rPr>
          <w:rFonts w:asciiTheme="majorBidi" w:hAnsiTheme="majorBidi" w:cstheme="majorBidi"/>
          <w:szCs w:val="24"/>
        </w:rPr>
        <w:t>FDW</w:t>
      </w:r>
      <w:r w:rsidRPr="00A50693">
        <w:rPr>
          <w:rFonts w:asciiTheme="majorBidi" w:hAnsiTheme="majorBidi" w:cstheme="majorBidi"/>
          <w:szCs w:val="24"/>
        </w:rPr>
        <w:t>'s privacy and provide them with adequate personal space and time for rest.</w:t>
      </w:r>
    </w:p>
    <w:p w14:paraId="1579723B" w14:textId="60CC7262"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Health and Safety</w:t>
      </w:r>
      <w:r w:rsidRPr="00A50693">
        <w:rPr>
          <w:rFonts w:asciiTheme="majorBidi" w:hAnsiTheme="majorBidi" w:cstheme="majorBidi"/>
          <w:szCs w:val="24"/>
        </w:rPr>
        <w:t xml:space="preserve">: Prioritize the safety and well-being of the </w:t>
      </w:r>
      <w:r w:rsidR="00A479D1" w:rsidRPr="00A50693">
        <w:rPr>
          <w:rFonts w:asciiTheme="majorBidi" w:hAnsiTheme="majorBidi" w:cstheme="majorBidi"/>
          <w:szCs w:val="24"/>
        </w:rPr>
        <w:t>FDW</w:t>
      </w:r>
      <w:r w:rsidRPr="00A50693">
        <w:rPr>
          <w:rFonts w:asciiTheme="majorBidi" w:hAnsiTheme="majorBidi" w:cstheme="majorBidi"/>
          <w:szCs w:val="24"/>
        </w:rPr>
        <w:t>, providing necessary training and equipment to perform tasks safely.</w:t>
      </w:r>
    </w:p>
    <w:p w14:paraId="15B4601D" w14:textId="0E540BFA"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Communication:</w:t>
      </w:r>
      <w:r w:rsidRPr="00A50693">
        <w:rPr>
          <w:rFonts w:asciiTheme="majorBidi" w:hAnsiTheme="majorBidi" w:cstheme="majorBidi"/>
          <w:szCs w:val="24"/>
        </w:rPr>
        <w:t xml:space="preserve"> Encourage open and transparent communication with the </w:t>
      </w:r>
      <w:r w:rsidR="00A479D1" w:rsidRPr="00A50693">
        <w:rPr>
          <w:rFonts w:asciiTheme="majorBidi" w:hAnsiTheme="majorBidi" w:cstheme="majorBidi"/>
          <w:szCs w:val="24"/>
        </w:rPr>
        <w:t>FDW</w:t>
      </w:r>
      <w:r w:rsidRPr="00A50693">
        <w:rPr>
          <w:rFonts w:asciiTheme="majorBidi" w:hAnsiTheme="majorBidi" w:cstheme="majorBidi"/>
          <w:szCs w:val="24"/>
        </w:rPr>
        <w:t>, addressing any concerns or grievances promptly and respectfully.</w:t>
      </w:r>
    </w:p>
    <w:p w14:paraId="47D12DE1" w14:textId="71BA027C"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Medical Care:</w:t>
      </w:r>
      <w:r w:rsidRPr="00A50693">
        <w:rPr>
          <w:rFonts w:asciiTheme="majorBidi" w:hAnsiTheme="majorBidi" w:cstheme="majorBidi"/>
          <w:szCs w:val="24"/>
        </w:rPr>
        <w:t xml:space="preserve"> Provide access to medical care and support if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falls ill or requires medical attention.</w:t>
      </w:r>
    </w:p>
    <w:p w14:paraId="702EE650" w14:textId="0BBE48ED"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Workload:</w:t>
      </w:r>
      <w:r w:rsidRPr="00A50693">
        <w:rPr>
          <w:rFonts w:asciiTheme="majorBidi" w:hAnsiTheme="majorBidi" w:cstheme="majorBidi"/>
          <w:szCs w:val="24"/>
        </w:rPr>
        <w:t xml:space="preserve"> Ensure that the workload is reasonable and does not</w:t>
      </w:r>
      <w:r w:rsidR="000D5898" w:rsidRPr="00A50693">
        <w:rPr>
          <w:rFonts w:asciiTheme="majorBidi" w:hAnsiTheme="majorBidi" w:cstheme="majorBidi"/>
          <w:szCs w:val="24"/>
        </w:rPr>
        <w:t xml:space="preserve"> go against </w:t>
      </w:r>
      <w:r w:rsidR="00087186" w:rsidRPr="00A50693">
        <w:rPr>
          <w:rFonts w:asciiTheme="majorBidi" w:hAnsiTheme="majorBidi" w:cstheme="majorBidi"/>
          <w:szCs w:val="24"/>
        </w:rPr>
        <w:t>the Contract of Employment</w:t>
      </w:r>
      <w:r w:rsidRPr="00A50693">
        <w:rPr>
          <w:rFonts w:asciiTheme="majorBidi" w:hAnsiTheme="majorBidi" w:cstheme="majorBidi"/>
          <w:szCs w:val="24"/>
        </w:rPr>
        <w:t>.</w:t>
      </w:r>
    </w:p>
    <w:p w14:paraId="0F23D3BD" w14:textId="3DBB0F78"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Workplace Harassment</w:t>
      </w:r>
      <w:r w:rsidRPr="00A50693">
        <w:rPr>
          <w:rFonts w:asciiTheme="majorBidi" w:hAnsiTheme="majorBidi" w:cstheme="majorBidi"/>
          <w:szCs w:val="24"/>
        </w:rPr>
        <w:t xml:space="preserve">: Prohibit any form of physical, verbal, or psychological harassment towards the </w:t>
      </w:r>
      <w:r w:rsidR="00A479D1" w:rsidRPr="00A50693">
        <w:rPr>
          <w:rFonts w:asciiTheme="majorBidi" w:hAnsiTheme="majorBidi" w:cstheme="majorBidi"/>
          <w:szCs w:val="24"/>
        </w:rPr>
        <w:t>FDW</w:t>
      </w:r>
      <w:r w:rsidRPr="00A50693">
        <w:rPr>
          <w:rFonts w:asciiTheme="majorBidi" w:hAnsiTheme="majorBidi" w:cstheme="majorBidi"/>
          <w:szCs w:val="24"/>
        </w:rPr>
        <w:t>, whether from the employer, family members, or other employees.</w:t>
      </w:r>
    </w:p>
    <w:p w14:paraId="07A327DE" w14:textId="4B70810A"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Freedom of Movement</w:t>
      </w:r>
      <w:r w:rsidRPr="00A50693">
        <w:rPr>
          <w:rFonts w:asciiTheme="majorBidi" w:hAnsiTheme="majorBidi" w:cstheme="majorBidi"/>
          <w:szCs w:val="24"/>
        </w:rPr>
        <w:t xml:space="preserve">: Allow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freedom of movement outside working hours, within the legal boundaries.</w:t>
      </w:r>
    </w:p>
    <w:p w14:paraId="7FFFA530" w14:textId="1B2325DD"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Documentation and Contracts</w:t>
      </w:r>
      <w:r w:rsidRPr="00A50693">
        <w:rPr>
          <w:rFonts w:asciiTheme="majorBidi" w:hAnsiTheme="majorBidi" w:cstheme="majorBidi"/>
          <w:szCs w:val="24"/>
        </w:rPr>
        <w:t xml:space="preserve">: Comply with all legal requirements regarding contracts, documentation, and immigration procedures related to hiring </w:t>
      </w:r>
      <w:r w:rsidR="006F7B25" w:rsidRPr="00A50693">
        <w:rPr>
          <w:rFonts w:asciiTheme="majorBidi" w:hAnsiTheme="majorBidi" w:cstheme="majorBidi"/>
          <w:szCs w:val="24"/>
        </w:rPr>
        <w:t>an</w:t>
      </w:r>
      <w:r w:rsidRPr="00A50693">
        <w:rPr>
          <w:rFonts w:asciiTheme="majorBidi" w:hAnsiTheme="majorBidi" w:cstheme="majorBidi"/>
          <w:szCs w:val="24"/>
        </w:rPr>
        <w:t xml:space="preserve"> </w:t>
      </w:r>
      <w:r w:rsidR="00A479D1" w:rsidRPr="00A50693">
        <w:rPr>
          <w:rFonts w:asciiTheme="majorBidi" w:hAnsiTheme="majorBidi" w:cstheme="majorBidi"/>
          <w:szCs w:val="24"/>
        </w:rPr>
        <w:t>FDW</w:t>
      </w:r>
      <w:r w:rsidRPr="00A50693">
        <w:rPr>
          <w:rFonts w:asciiTheme="majorBidi" w:hAnsiTheme="majorBidi" w:cstheme="majorBidi"/>
          <w:szCs w:val="24"/>
        </w:rPr>
        <w:t>.</w:t>
      </w:r>
    </w:p>
    <w:p w14:paraId="194FD56C" w14:textId="24F7566B"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Cultural Sensitivity:</w:t>
      </w:r>
      <w:r w:rsidRPr="00A50693">
        <w:rPr>
          <w:rFonts w:asciiTheme="majorBidi" w:hAnsiTheme="majorBidi" w:cstheme="majorBidi"/>
          <w:szCs w:val="24"/>
        </w:rPr>
        <w:t xml:space="preserve"> Be culturally sensitive and aware, respecting the </w:t>
      </w:r>
      <w:r w:rsidR="00A479D1" w:rsidRPr="00A50693">
        <w:rPr>
          <w:rFonts w:asciiTheme="majorBidi" w:hAnsiTheme="majorBidi" w:cstheme="majorBidi"/>
          <w:szCs w:val="24"/>
        </w:rPr>
        <w:t>FDW</w:t>
      </w:r>
      <w:r w:rsidRPr="00A50693">
        <w:rPr>
          <w:rFonts w:asciiTheme="majorBidi" w:hAnsiTheme="majorBidi" w:cstheme="majorBidi"/>
          <w:szCs w:val="24"/>
        </w:rPr>
        <w:t>'s customs and traditions.</w:t>
      </w:r>
    </w:p>
    <w:p w14:paraId="7855BA3F" w14:textId="04BE0784"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Termination of Employment</w:t>
      </w:r>
      <w:r w:rsidRPr="00A50693">
        <w:rPr>
          <w:rFonts w:asciiTheme="majorBidi" w:hAnsiTheme="majorBidi" w:cstheme="majorBidi"/>
          <w:szCs w:val="24"/>
        </w:rPr>
        <w:t xml:space="preserve">: Follow proper procedures and give sufficient notice if terminating the </w:t>
      </w:r>
      <w:r w:rsidR="00A479D1" w:rsidRPr="00A50693">
        <w:rPr>
          <w:rFonts w:asciiTheme="majorBidi" w:hAnsiTheme="majorBidi" w:cstheme="majorBidi"/>
          <w:szCs w:val="24"/>
        </w:rPr>
        <w:t>FDW</w:t>
      </w:r>
      <w:r w:rsidRPr="00A50693">
        <w:rPr>
          <w:rFonts w:asciiTheme="majorBidi" w:hAnsiTheme="majorBidi" w:cstheme="majorBidi"/>
          <w:szCs w:val="24"/>
        </w:rPr>
        <w:t>'s employment, adhering to legal requirements.</w:t>
      </w:r>
    </w:p>
    <w:p w14:paraId="6604F658" w14:textId="03657457" w:rsidR="009E667A" w:rsidRPr="00A50693" w:rsidRDefault="00321951" w:rsidP="009E667A">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Restitution of Documents</w:t>
      </w:r>
      <w:r w:rsidRPr="00A50693">
        <w:rPr>
          <w:rFonts w:asciiTheme="majorBidi" w:hAnsiTheme="majorBidi" w:cstheme="majorBidi"/>
          <w:szCs w:val="24"/>
        </w:rPr>
        <w:t xml:space="preserve">: Return all personal documents, such as passport and identification, to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and avoid confiscating or holding them.</w:t>
      </w:r>
    </w:p>
    <w:p w14:paraId="2734372C" w14:textId="485783F7" w:rsidR="00625C15" w:rsidRPr="00A50693" w:rsidRDefault="009A74DA" w:rsidP="003C7C9A">
      <w:pPr>
        <w:pStyle w:val="Heading1"/>
        <w:numPr>
          <w:ilvl w:val="0"/>
          <w:numId w:val="35"/>
        </w:numPr>
        <w:spacing w:line="360" w:lineRule="auto"/>
        <w:jc w:val="left"/>
        <w:rPr>
          <w:rFonts w:asciiTheme="majorBidi" w:hAnsiTheme="majorBidi" w:cstheme="majorBidi"/>
          <w:color w:val="auto"/>
          <w:szCs w:val="24"/>
        </w:rPr>
      </w:pPr>
      <w:bookmarkStart w:id="45" w:name="_Toc140654735"/>
      <w:bookmarkStart w:id="46" w:name="_Toc142552109"/>
      <w:r w:rsidRPr="00A50693">
        <w:rPr>
          <w:rFonts w:asciiTheme="majorBidi" w:hAnsiTheme="majorBidi" w:cstheme="majorBidi"/>
          <w:color w:val="auto"/>
          <w:szCs w:val="24"/>
        </w:rPr>
        <w:lastRenderedPageBreak/>
        <w:t>Monitoring and Assessment</w:t>
      </w:r>
      <w:bookmarkEnd w:id="45"/>
      <w:bookmarkEnd w:id="46"/>
      <w:r w:rsidRPr="00A50693">
        <w:rPr>
          <w:rFonts w:asciiTheme="majorBidi" w:hAnsiTheme="majorBidi" w:cstheme="majorBidi"/>
          <w:color w:val="auto"/>
          <w:szCs w:val="24"/>
        </w:rPr>
        <w:t xml:space="preserve"> </w:t>
      </w:r>
    </w:p>
    <w:p w14:paraId="2D238483" w14:textId="79BE70B4" w:rsidR="00625C15" w:rsidRPr="00A50693" w:rsidRDefault="00625C15" w:rsidP="003C7C9A">
      <w:pPr>
        <w:pStyle w:val="Heading2"/>
        <w:numPr>
          <w:ilvl w:val="1"/>
          <w:numId w:val="35"/>
        </w:numPr>
        <w:spacing w:line="360" w:lineRule="auto"/>
        <w:rPr>
          <w:rFonts w:asciiTheme="majorBidi" w:hAnsiTheme="majorBidi" w:cstheme="majorBidi"/>
          <w:color w:val="auto"/>
          <w:szCs w:val="24"/>
        </w:rPr>
      </w:pPr>
      <w:bookmarkStart w:id="47" w:name="_Toc142552110"/>
      <w:r w:rsidRPr="00A50693">
        <w:rPr>
          <w:rFonts w:asciiTheme="majorBidi" w:hAnsiTheme="majorBidi" w:cstheme="majorBidi"/>
          <w:color w:val="auto"/>
          <w:szCs w:val="24"/>
        </w:rPr>
        <w:t>Inspection</w:t>
      </w:r>
      <w:bookmarkEnd w:id="47"/>
      <w:r w:rsidRPr="00A50693">
        <w:rPr>
          <w:rFonts w:asciiTheme="majorBidi" w:hAnsiTheme="majorBidi" w:cstheme="majorBidi"/>
          <w:color w:val="auto"/>
          <w:szCs w:val="24"/>
        </w:rPr>
        <w:t xml:space="preserve"> </w:t>
      </w:r>
    </w:p>
    <w:p w14:paraId="0228FAC1" w14:textId="73C5FF9A"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of Labour </w:t>
      </w:r>
      <w:r w:rsidR="0048535A" w:rsidRPr="00A50693">
        <w:rPr>
          <w:rFonts w:asciiTheme="majorBidi" w:hAnsiTheme="majorBidi" w:cstheme="majorBidi"/>
          <w:szCs w:val="24"/>
        </w:rPr>
        <w:t xml:space="preserve">(DoL) </w:t>
      </w:r>
      <w:r w:rsidRPr="00A50693">
        <w:rPr>
          <w:rFonts w:asciiTheme="majorBidi" w:hAnsiTheme="majorBidi" w:cstheme="majorBidi"/>
          <w:szCs w:val="24"/>
        </w:rPr>
        <w:t xml:space="preserve">will carry out regular inspections or </w:t>
      </w:r>
      <w:r w:rsidR="003A38FE" w:rsidRPr="00A50693">
        <w:rPr>
          <w:rFonts w:asciiTheme="majorBidi" w:hAnsiTheme="majorBidi" w:cstheme="majorBidi"/>
          <w:szCs w:val="24"/>
        </w:rPr>
        <w:t>ad hoc</w:t>
      </w:r>
      <w:r w:rsidR="001167E0" w:rsidRPr="00A50693">
        <w:rPr>
          <w:rFonts w:asciiTheme="majorBidi" w:hAnsiTheme="majorBidi" w:cstheme="majorBidi"/>
          <w:szCs w:val="24"/>
        </w:rPr>
        <w:t xml:space="preserve"> </w:t>
      </w:r>
      <w:r w:rsidRPr="00A50693">
        <w:rPr>
          <w:rFonts w:asciiTheme="majorBidi" w:hAnsiTheme="majorBidi" w:cstheme="majorBidi"/>
          <w:szCs w:val="24"/>
        </w:rPr>
        <w:t>visits to employer'</w:t>
      </w:r>
      <w:r w:rsidR="009F6567" w:rsidRPr="00A50693">
        <w:rPr>
          <w:rFonts w:asciiTheme="majorBidi" w:hAnsiTheme="majorBidi" w:cstheme="majorBidi"/>
          <w:szCs w:val="24"/>
        </w:rPr>
        <w:t>s</w:t>
      </w:r>
      <w:r w:rsidRPr="00A50693">
        <w:rPr>
          <w:rFonts w:asciiTheme="majorBidi" w:hAnsiTheme="majorBidi" w:cstheme="majorBidi"/>
          <w:szCs w:val="24"/>
        </w:rPr>
        <w:t xml:space="preserve"> residence</w:t>
      </w:r>
      <w:r w:rsidR="009F6567" w:rsidRPr="00A50693">
        <w:rPr>
          <w:rFonts w:asciiTheme="majorBidi" w:hAnsiTheme="majorBidi" w:cstheme="majorBidi"/>
          <w:szCs w:val="24"/>
        </w:rPr>
        <w:t xml:space="preserve"> </w:t>
      </w:r>
      <w:r w:rsidRPr="00A50693">
        <w:rPr>
          <w:rFonts w:asciiTheme="majorBidi" w:hAnsiTheme="majorBidi" w:cstheme="majorBidi"/>
          <w:szCs w:val="24"/>
        </w:rPr>
        <w:t xml:space="preserve">during reasonable hours to evaluate working conditions, living arrangements, and the overall treatment of </w:t>
      </w:r>
      <w:r w:rsidR="00A479D1" w:rsidRPr="00A50693">
        <w:rPr>
          <w:rFonts w:asciiTheme="majorBidi" w:hAnsiTheme="majorBidi" w:cstheme="majorBidi"/>
          <w:szCs w:val="24"/>
        </w:rPr>
        <w:t>FDW</w:t>
      </w:r>
      <w:r w:rsidRPr="00A50693">
        <w:rPr>
          <w:rFonts w:asciiTheme="majorBidi" w:hAnsiTheme="majorBidi" w:cstheme="majorBidi"/>
          <w:szCs w:val="24"/>
        </w:rPr>
        <w:t>.</w:t>
      </w:r>
    </w:p>
    <w:p w14:paraId="19F6B4FC" w14:textId="780F6880"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During these visits, the employer has the right to request credentials from the officials conducting the inspection for verification purposes.</w:t>
      </w:r>
    </w:p>
    <w:p w14:paraId="360FAF35" w14:textId="01A95F07" w:rsidR="00123E26" w:rsidRPr="00A50693" w:rsidRDefault="00123E26" w:rsidP="003C7C9A">
      <w:pPr>
        <w:pStyle w:val="Heading2"/>
        <w:numPr>
          <w:ilvl w:val="1"/>
          <w:numId w:val="35"/>
        </w:numPr>
        <w:spacing w:line="360" w:lineRule="auto"/>
        <w:rPr>
          <w:rFonts w:asciiTheme="majorBidi" w:hAnsiTheme="majorBidi" w:cstheme="majorBidi"/>
          <w:color w:val="auto"/>
          <w:szCs w:val="24"/>
        </w:rPr>
      </w:pPr>
      <w:bookmarkStart w:id="48" w:name="_Toc142552111"/>
      <w:r w:rsidRPr="00A50693">
        <w:rPr>
          <w:rFonts w:asciiTheme="majorBidi" w:hAnsiTheme="majorBidi" w:cstheme="majorBidi"/>
          <w:color w:val="auto"/>
          <w:szCs w:val="24"/>
        </w:rPr>
        <w:t>Complaint Mechanisms</w:t>
      </w:r>
      <w:bookmarkEnd w:id="48"/>
    </w:p>
    <w:p w14:paraId="1603DFE5" w14:textId="5BA23C14"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48535A" w:rsidRPr="00A50693">
        <w:rPr>
          <w:rFonts w:asciiTheme="majorBidi" w:hAnsiTheme="majorBidi" w:cstheme="majorBidi"/>
          <w:szCs w:val="24"/>
        </w:rPr>
        <w:t>DoL</w:t>
      </w:r>
      <w:r w:rsidRPr="00A50693">
        <w:rPr>
          <w:rFonts w:asciiTheme="majorBidi" w:hAnsiTheme="majorBidi" w:cstheme="majorBidi"/>
          <w:szCs w:val="24"/>
        </w:rPr>
        <w:t xml:space="preserve"> will set up channels such as hotlines or helplines to facilitate </w:t>
      </w:r>
      <w:r w:rsidR="00A479D1" w:rsidRPr="00A50693">
        <w:rPr>
          <w:rFonts w:asciiTheme="majorBidi" w:hAnsiTheme="majorBidi" w:cstheme="majorBidi"/>
          <w:szCs w:val="24"/>
        </w:rPr>
        <w:t>FDW</w:t>
      </w:r>
      <w:r w:rsidRPr="00A50693">
        <w:rPr>
          <w:rFonts w:asciiTheme="majorBidi" w:hAnsiTheme="majorBidi" w:cstheme="majorBidi"/>
          <w:szCs w:val="24"/>
        </w:rPr>
        <w:t>s in reporting any issues or grievances related to their employment. These complaints will undergo investigation, and appropriate actions will be taken in response.</w:t>
      </w:r>
      <w:r w:rsidR="009D1DFA" w:rsidRPr="00A50693">
        <w:rPr>
          <w:rFonts w:asciiTheme="majorBidi" w:hAnsiTheme="majorBidi" w:cstheme="majorBidi"/>
          <w:szCs w:val="24"/>
        </w:rPr>
        <w:t xml:space="preserve"> The details of the </w:t>
      </w:r>
      <w:r w:rsidR="004E3EFE" w:rsidRPr="00A50693">
        <w:rPr>
          <w:rFonts w:asciiTheme="majorBidi" w:hAnsiTheme="majorBidi" w:cstheme="majorBidi"/>
          <w:szCs w:val="24"/>
        </w:rPr>
        <w:t>complaint</w:t>
      </w:r>
      <w:r w:rsidR="009D1DFA" w:rsidRPr="00A50693">
        <w:rPr>
          <w:rFonts w:asciiTheme="majorBidi" w:hAnsiTheme="majorBidi" w:cstheme="majorBidi"/>
          <w:szCs w:val="24"/>
        </w:rPr>
        <w:t xml:space="preserve"> address is attached in </w:t>
      </w:r>
      <w:r w:rsidR="0013588F" w:rsidRPr="00A50693">
        <w:rPr>
          <w:rFonts w:asciiTheme="majorBidi" w:hAnsiTheme="majorBidi" w:cstheme="majorBidi"/>
          <w:szCs w:val="24"/>
        </w:rPr>
        <w:t>A</w:t>
      </w:r>
      <w:r w:rsidR="009D1DFA" w:rsidRPr="00A50693">
        <w:rPr>
          <w:rFonts w:asciiTheme="majorBidi" w:hAnsiTheme="majorBidi" w:cstheme="majorBidi"/>
          <w:szCs w:val="24"/>
        </w:rPr>
        <w:t>nnexure I</w:t>
      </w:r>
      <w:r w:rsidR="0013588F" w:rsidRPr="00A50693">
        <w:rPr>
          <w:rFonts w:asciiTheme="majorBidi" w:hAnsiTheme="majorBidi" w:cstheme="majorBidi"/>
          <w:szCs w:val="24"/>
        </w:rPr>
        <w:t>V</w:t>
      </w:r>
      <w:r w:rsidR="009D1DFA" w:rsidRPr="00A50693">
        <w:rPr>
          <w:rFonts w:asciiTheme="majorBidi" w:hAnsiTheme="majorBidi" w:cstheme="majorBidi"/>
          <w:szCs w:val="24"/>
        </w:rPr>
        <w:t>.</w:t>
      </w:r>
    </w:p>
    <w:p w14:paraId="6B02C7EF" w14:textId="3AFE1B94" w:rsidR="00123E26" w:rsidRPr="00A50693" w:rsidRDefault="00123E26" w:rsidP="003C7C9A">
      <w:pPr>
        <w:pStyle w:val="Heading2"/>
        <w:numPr>
          <w:ilvl w:val="1"/>
          <w:numId w:val="35"/>
        </w:numPr>
        <w:spacing w:line="360" w:lineRule="auto"/>
        <w:rPr>
          <w:rFonts w:asciiTheme="majorBidi" w:hAnsiTheme="majorBidi" w:cstheme="majorBidi"/>
          <w:color w:val="auto"/>
          <w:szCs w:val="24"/>
        </w:rPr>
      </w:pPr>
      <w:bookmarkStart w:id="49" w:name="_Toc142552112"/>
      <w:r w:rsidRPr="00A50693">
        <w:rPr>
          <w:rFonts w:asciiTheme="majorBidi" w:hAnsiTheme="majorBidi" w:cstheme="majorBidi"/>
          <w:color w:val="auto"/>
          <w:szCs w:val="24"/>
        </w:rPr>
        <w:t>Collaboration</w:t>
      </w:r>
      <w:bookmarkEnd w:id="49"/>
      <w:r w:rsidRPr="00A50693">
        <w:rPr>
          <w:rFonts w:asciiTheme="majorBidi" w:hAnsiTheme="majorBidi" w:cstheme="majorBidi"/>
          <w:color w:val="auto"/>
          <w:szCs w:val="24"/>
        </w:rPr>
        <w:t xml:space="preserve"> </w:t>
      </w:r>
    </w:p>
    <w:p w14:paraId="4E6F0572" w14:textId="2780D66D"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813FDD" w:rsidRPr="00A50693">
        <w:rPr>
          <w:rFonts w:asciiTheme="majorBidi" w:hAnsiTheme="majorBidi" w:cstheme="majorBidi"/>
          <w:szCs w:val="24"/>
        </w:rPr>
        <w:t>DoL</w:t>
      </w:r>
      <w:r w:rsidRPr="00A50693">
        <w:rPr>
          <w:rFonts w:asciiTheme="majorBidi" w:hAnsiTheme="majorBidi" w:cstheme="majorBidi"/>
          <w:szCs w:val="24"/>
        </w:rPr>
        <w:t xml:space="preserve"> may collaborate with non-governmental organizations (NGOs) or other pertinent agencies specialized in labor rights and migration issues to strengthen monitoring and support mechanisms.</w:t>
      </w:r>
    </w:p>
    <w:p w14:paraId="43FCD654" w14:textId="7EDE3847" w:rsidR="00962F0E"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Either in collaboration with relevant agencies or independently, the </w:t>
      </w:r>
      <w:r w:rsidR="00B445EE" w:rsidRPr="00A50693">
        <w:rPr>
          <w:rFonts w:asciiTheme="majorBidi" w:hAnsiTheme="majorBidi" w:cstheme="majorBidi"/>
          <w:szCs w:val="24"/>
        </w:rPr>
        <w:t xml:space="preserve">DoL </w:t>
      </w:r>
      <w:r w:rsidRPr="00A50693">
        <w:rPr>
          <w:rFonts w:asciiTheme="majorBidi" w:hAnsiTheme="majorBidi" w:cstheme="majorBidi"/>
          <w:szCs w:val="24"/>
        </w:rPr>
        <w:t xml:space="preserve">shall arrange orientation programs and training sessions for both employer and </w:t>
      </w:r>
      <w:r w:rsidR="00A479D1" w:rsidRPr="00A50693">
        <w:rPr>
          <w:rFonts w:asciiTheme="majorBidi" w:hAnsiTheme="majorBidi" w:cstheme="majorBidi"/>
          <w:szCs w:val="24"/>
        </w:rPr>
        <w:t>FDW</w:t>
      </w:r>
      <w:r w:rsidRPr="00A50693">
        <w:rPr>
          <w:rFonts w:asciiTheme="majorBidi" w:hAnsiTheme="majorBidi" w:cstheme="majorBidi"/>
          <w:szCs w:val="24"/>
        </w:rPr>
        <w:t>, aiming to increase awareness regarding their rights and responsibilities.</w:t>
      </w:r>
    </w:p>
    <w:p w14:paraId="637C37DD" w14:textId="53F00750" w:rsidR="009C6E3A" w:rsidRPr="00A50693" w:rsidRDefault="009C6E3A" w:rsidP="003C7C9A">
      <w:pPr>
        <w:pStyle w:val="Heading2"/>
        <w:numPr>
          <w:ilvl w:val="1"/>
          <w:numId w:val="35"/>
        </w:numPr>
        <w:spacing w:line="360" w:lineRule="auto"/>
        <w:rPr>
          <w:rFonts w:asciiTheme="majorBidi" w:hAnsiTheme="majorBidi" w:cstheme="majorBidi"/>
          <w:color w:val="auto"/>
          <w:szCs w:val="24"/>
        </w:rPr>
      </w:pPr>
      <w:bookmarkStart w:id="50" w:name="_Toc142552113"/>
      <w:r w:rsidRPr="00A50693">
        <w:rPr>
          <w:rFonts w:asciiTheme="majorBidi" w:hAnsiTheme="majorBidi" w:cstheme="majorBidi"/>
          <w:color w:val="auto"/>
          <w:szCs w:val="24"/>
        </w:rPr>
        <w:t>Period Assessment</w:t>
      </w:r>
      <w:bookmarkEnd w:id="50"/>
      <w:r w:rsidRPr="00A50693">
        <w:rPr>
          <w:rFonts w:asciiTheme="majorBidi" w:hAnsiTheme="majorBidi" w:cstheme="majorBidi"/>
          <w:color w:val="auto"/>
          <w:szCs w:val="24"/>
        </w:rPr>
        <w:t xml:space="preserve"> </w:t>
      </w:r>
    </w:p>
    <w:p w14:paraId="762795E4" w14:textId="01ACB696" w:rsidR="00A00103" w:rsidRPr="00A50693" w:rsidRDefault="009C6E3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B46FAA" w:rsidRPr="00A50693">
        <w:rPr>
          <w:rFonts w:asciiTheme="majorBidi" w:hAnsiTheme="majorBidi" w:cstheme="majorBidi"/>
          <w:szCs w:val="24"/>
        </w:rPr>
        <w:t xml:space="preserve">DoL </w:t>
      </w:r>
      <w:r w:rsidRPr="00A50693">
        <w:rPr>
          <w:rFonts w:asciiTheme="majorBidi" w:hAnsiTheme="majorBidi" w:cstheme="majorBidi"/>
          <w:szCs w:val="24"/>
        </w:rPr>
        <w:t xml:space="preserve">will regularly conduct assessments and analyze data pertaining to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This process aims to identify emerging trends and potential areas of concern, enabling them to make informed recommendations to the government for any policy changes if </w:t>
      </w:r>
      <w:r w:rsidR="00A00103" w:rsidRPr="00A50693">
        <w:rPr>
          <w:rFonts w:asciiTheme="majorBidi" w:hAnsiTheme="majorBidi" w:cstheme="majorBidi"/>
          <w:szCs w:val="24"/>
        </w:rPr>
        <w:t>deemed</w:t>
      </w:r>
      <w:r w:rsidRPr="00A50693">
        <w:rPr>
          <w:rFonts w:asciiTheme="majorBidi" w:hAnsiTheme="majorBidi" w:cstheme="majorBidi"/>
          <w:szCs w:val="24"/>
        </w:rPr>
        <w:t xml:space="preserve"> necessary. </w:t>
      </w:r>
    </w:p>
    <w:p w14:paraId="0F155995" w14:textId="2E2200A4" w:rsidR="00A00103" w:rsidRPr="00A50693" w:rsidRDefault="00A00103"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When conducting an assessment of the employment conditions of </w:t>
      </w:r>
      <w:r w:rsidR="00A479D1" w:rsidRPr="00A50693">
        <w:rPr>
          <w:rFonts w:asciiTheme="majorBidi" w:hAnsiTheme="majorBidi" w:cstheme="majorBidi"/>
          <w:szCs w:val="24"/>
        </w:rPr>
        <w:t>FDW</w:t>
      </w:r>
      <w:r w:rsidRPr="00A50693">
        <w:rPr>
          <w:rFonts w:asciiTheme="majorBidi" w:hAnsiTheme="majorBidi" w:cstheme="majorBidi"/>
          <w:szCs w:val="24"/>
        </w:rPr>
        <w:t>, the following factors should be taken into consideration:</w:t>
      </w:r>
    </w:p>
    <w:p w14:paraId="21CFAC22" w14:textId="52EFB61D"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lastRenderedPageBreak/>
        <w:t>Data Collection:</w:t>
      </w:r>
      <w:r w:rsidRPr="00A50693">
        <w:rPr>
          <w:rFonts w:asciiTheme="majorBidi" w:hAnsiTheme="majorBidi" w:cstheme="majorBidi"/>
          <w:szCs w:val="24"/>
        </w:rPr>
        <w:t xml:space="preserve"> The </w:t>
      </w:r>
      <w:r w:rsidR="00695E29" w:rsidRPr="00A50693">
        <w:rPr>
          <w:rFonts w:asciiTheme="majorBidi" w:hAnsiTheme="majorBidi" w:cstheme="majorBidi"/>
          <w:szCs w:val="24"/>
        </w:rPr>
        <w:t xml:space="preserve">DoL </w:t>
      </w:r>
      <w:r w:rsidRPr="00A50693">
        <w:rPr>
          <w:rFonts w:asciiTheme="majorBidi" w:hAnsiTheme="majorBidi" w:cstheme="majorBidi"/>
          <w:szCs w:val="24"/>
        </w:rPr>
        <w:t xml:space="preserve">will collect comprehensive data on various aspects of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including working conditions, wages, living arrangements, and instances of exploitation or abuse.</w:t>
      </w:r>
    </w:p>
    <w:p w14:paraId="7479D835" w14:textId="77777777"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Trend Identification:</w:t>
      </w:r>
      <w:r w:rsidRPr="00A50693">
        <w:rPr>
          <w:rFonts w:asciiTheme="majorBidi" w:hAnsiTheme="majorBidi" w:cstheme="majorBidi"/>
          <w:szCs w:val="24"/>
        </w:rPr>
        <w:t xml:space="preserve"> Through data analysis, the department will identify patterns and trends that could indicate systemic issues or gaps in existing policies.</w:t>
      </w:r>
    </w:p>
    <w:p w14:paraId="02230191" w14:textId="5BC8B312"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Monitoring Market Conditions:</w:t>
      </w:r>
      <w:r w:rsidRPr="00A50693">
        <w:rPr>
          <w:rFonts w:asciiTheme="majorBidi" w:hAnsiTheme="majorBidi" w:cstheme="majorBidi"/>
          <w:szCs w:val="24"/>
        </w:rPr>
        <w:t xml:space="preserve"> The </w:t>
      </w:r>
      <w:r w:rsidR="00834CA7" w:rsidRPr="00A50693">
        <w:rPr>
          <w:rFonts w:asciiTheme="majorBidi" w:hAnsiTheme="majorBidi" w:cstheme="majorBidi"/>
          <w:szCs w:val="24"/>
        </w:rPr>
        <w:t xml:space="preserve">DoL </w:t>
      </w:r>
      <w:r w:rsidRPr="00A50693">
        <w:rPr>
          <w:rFonts w:asciiTheme="majorBidi" w:hAnsiTheme="majorBidi" w:cstheme="majorBidi"/>
          <w:szCs w:val="24"/>
        </w:rPr>
        <w:t xml:space="preserve">will consider the labor market's fluctuations, demand for </w:t>
      </w:r>
      <w:r w:rsidR="00A479D1" w:rsidRPr="00A50693">
        <w:rPr>
          <w:rFonts w:asciiTheme="majorBidi" w:hAnsiTheme="majorBidi" w:cstheme="majorBidi"/>
          <w:szCs w:val="24"/>
        </w:rPr>
        <w:t>FDW</w:t>
      </w:r>
      <w:r w:rsidRPr="00A50693">
        <w:rPr>
          <w:rFonts w:asciiTheme="majorBidi" w:hAnsiTheme="majorBidi" w:cstheme="majorBidi"/>
          <w:szCs w:val="24"/>
        </w:rPr>
        <w:t>, and any issues related to the recruitment and placement of these workers.</w:t>
      </w:r>
    </w:p>
    <w:p w14:paraId="24BC412B" w14:textId="39C77423"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Collaboration with Stakeholders:</w:t>
      </w:r>
      <w:r w:rsidRPr="00A50693">
        <w:rPr>
          <w:rFonts w:asciiTheme="majorBidi" w:hAnsiTheme="majorBidi" w:cstheme="majorBidi"/>
          <w:szCs w:val="24"/>
        </w:rPr>
        <w:t xml:space="preserve"> The </w:t>
      </w:r>
      <w:r w:rsidR="00EB398E" w:rsidRPr="00A50693">
        <w:rPr>
          <w:rFonts w:asciiTheme="majorBidi" w:hAnsiTheme="majorBidi" w:cstheme="majorBidi"/>
          <w:szCs w:val="24"/>
        </w:rPr>
        <w:t xml:space="preserve">DoL </w:t>
      </w:r>
      <w:r w:rsidRPr="00A50693">
        <w:rPr>
          <w:rFonts w:asciiTheme="majorBidi" w:hAnsiTheme="majorBidi" w:cstheme="majorBidi"/>
          <w:szCs w:val="24"/>
        </w:rPr>
        <w:t>will engage with relevant stakeholders, such as NGOs, and Immigrations, to gather diverse perspectives and insights.</w:t>
      </w:r>
    </w:p>
    <w:p w14:paraId="311F9292" w14:textId="5972C231"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Advocacy:</w:t>
      </w:r>
      <w:r w:rsidRPr="00A50693">
        <w:rPr>
          <w:rFonts w:asciiTheme="majorBidi" w:hAnsiTheme="majorBidi" w:cstheme="majorBidi"/>
          <w:szCs w:val="24"/>
        </w:rPr>
        <w:t xml:space="preserve"> Alongside the policy recommendations, the </w:t>
      </w:r>
      <w:r w:rsidR="006B2384" w:rsidRPr="00A50693">
        <w:rPr>
          <w:rFonts w:asciiTheme="majorBidi" w:hAnsiTheme="majorBidi" w:cstheme="majorBidi"/>
          <w:szCs w:val="24"/>
        </w:rPr>
        <w:t xml:space="preserve">DoL </w:t>
      </w:r>
      <w:r w:rsidRPr="00A50693">
        <w:rPr>
          <w:rFonts w:asciiTheme="majorBidi" w:hAnsiTheme="majorBidi" w:cstheme="majorBidi"/>
          <w:szCs w:val="24"/>
        </w:rPr>
        <w:t>may advocate for the implementation of the proposed changes to ensure they are effectively put into practice.</w:t>
      </w:r>
    </w:p>
    <w:p w14:paraId="4EA3D0C7" w14:textId="738CD599"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Reviewing Existing Policies:</w:t>
      </w:r>
      <w:r w:rsidRPr="00A50693">
        <w:rPr>
          <w:rFonts w:asciiTheme="majorBidi" w:hAnsiTheme="majorBidi" w:cstheme="majorBidi"/>
          <w:szCs w:val="24"/>
        </w:rPr>
        <w:t xml:space="preserve"> The assessment will involve a thorough review of existing laws and regulations related to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to identify areas that need improvement or amendment.</w:t>
      </w:r>
    </w:p>
    <w:p w14:paraId="7EC82789" w14:textId="0BB3806C" w:rsidR="00007F3B"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Policy Recommendations:</w:t>
      </w:r>
      <w:r w:rsidRPr="00A50693">
        <w:rPr>
          <w:rFonts w:asciiTheme="majorBidi" w:hAnsiTheme="majorBidi" w:cstheme="majorBidi"/>
          <w:szCs w:val="24"/>
        </w:rPr>
        <w:t xml:space="preserve"> Based on the findings, the </w:t>
      </w:r>
      <w:r w:rsidR="006F367C" w:rsidRPr="00A50693">
        <w:rPr>
          <w:rFonts w:asciiTheme="majorBidi" w:hAnsiTheme="majorBidi" w:cstheme="majorBidi"/>
          <w:szCs w:val="24"/>
        </w:rPr>
        <w:t xml:space="preserve">DoL </w:t>
      </w:r>
      <w:r w:rsidRPr="00A50693">
        <w:rPr>
          <w:rFonts w:asciiTheme="majorBidi" w:hAnsiTheme="majorBidi" w:cstheme="majorBidi"/>
          <w:szCs w:val="24"/>
        </w:rPr>
        <w:t xml:space="preserve">will formulate well-researched policy recommendations aimed at </w:t>
      </w:r>
      <w:r w:rsidR="00D809FD" w:rsidRPr="00A50693">
        <w:rPr>
          <w:rFonts w:asciiTheme="majorBidi" w:hAnsiTheme="majorBidi" w:cstheme="majorBidi"/>
          <w:szCs w:val="24"/>
        </w:rPr>
        <w:t xml:space="preserve">inclusion or exclusion of </w:t>
      </w:r>
      <w:r w:rsidR="00A479D1" w:rsidRPr="00A50693">
        <w:rPr>
          <w:rFonts w:asciiTheme="majorBidi" w:hAnsiTheme="majorBidi" w:cstheme="majorBidi"/>
          <w:szCs w:val="24"/>
        </w:rPr>
        <w:t>FDW</w:t>
      </w:r>
      <w:r w:rsidR="00D809FD" w:rsidRPr="00A50693">
        <w:rPr>
          <w:rFonts w:asciiTheme="majorBidi" w:hAnsiTheme="majorBidi" w:cstheme="majorBidi"/>
          <w:szCs w:val="24"/>
        </w:rPr>
        <w:t xml:space="preserve"> in the Critical skills/Occupational shortage list, </w:t>
      </w:r>
      <w:r w:rsidRPr="00A50693">
        <w:rPr>
          <w:rFonts w:asciiTheme="majorBidi" w:hAnsiTheme="majorBidi" w:cstheme="majorBidi"/>
          <w:szCs w:val="24"/>
        </w:rPr>
        <w:t xml:space="preserve">improving the welfare and rights of </w:t>
      </w:r>
      <w:r w:rsidR="00A479D1" w:rsidRPr="00A50693">
        <w:rPr>
          <w:rFonts w:asciiTheme="majorBidi" w:hAnsiTheme="majorBidi" w:cstheme="majorBidi"/>
          <w:szCs w:val="24"/>
        </w:rPr>
        <w:t>FDW</w:t>
      </w:r>
      <w:r w:rsidRPr="00A50693">
        <w:rPr>
          <w:rFonts w:asciiTheme="majorBidi" w:hAnsiTheme="majorBidi" w:cstheme="majorBidi"/>
          <w:szCs w:val="24"/>
        </w:rPr>
        <w:t>.</w:t>
      </w:r>
    </w:p>
    <w:p w14:paraId="6D9C079F" w14:textId="5C3B548D" w:rsidR="00934765" w:rsidRPr="00A50693" w:rsidRDefault="00934765" w:rsidP="003C7C9A">
      <w:pPr>
        <w:pStyle w:val="Heading2"/>
        <w:numPr>
          <w:ilvl w:val="1"/>
          <w:numId w:val="35"/>
        </w:numPr>
        <w:spacing w:line="360" w:lineRule="auto"/>
        <w:rPr>
          <w:rFonts w:asciiTheme="majorBidi" w:hAnsiTheme="majorBidi" w:cstheme="majorBidi"/>
          <w:color w:val="auto"/>
          <w:szCs w:val="24"/>
        </w:rPr>
      </w:pPr>
      <w:bookmarkStart w:id="51" w:name="_Toc142552114"/>
      <w:r w:rsidRPr="00A50693">
        <w:rPr>
          <w:rFonts w:asciiTheme="majorBidi" w:hAnsiTheme="majorBidi" w:cstheme="majorBidi"/>
          <w:color w:val="auto"/>
          <w:szCs w:val="24"/>
        </w:rPr>
        <w:t>Sanctions</w:t>
      </w:r>
      <w:bookmarkEnd w:id="51"/>
      <w:r w:rsidRPr="00A50693">
        <w:rPr>
          <w:rFonts w:asciiTheme="majorBidi" w:hAnsiTheme="majorBidi" w:cstheme="majorBidi"/>
          <w:color w:val="auto"/>
          <w:szCs w:val="24"/>
        </w:rPr>
        <w:t xml:space="preserve">   </w:t>
      </w:r>
    </w:p>
    <w:p w14:paraId="0EC27234" w14:textId="1D988FA6" w:rsidR="00A90366" w:rsidRPr="00A50693" w:rsidRDefault="00A903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Should an employer be found in violation of laws or mistreating </w:t>
      </w:r>
      <w:r w:rsidR="00A479D1" w:rsidRPr="00A50693">
        <w:rPr>
          <w:rFonts w:asciiTheme="majorBidi" w:hAnsiTheme="majorBidi" w:cstheme="majorBidi"/>
          <w:szCs w:val="24"/>
        </w:rPr>
        <w:t>FDW</w:t>
      </w:r>
      <w:r w:rsidRPr="00A50693">
        <w:rPr>
          <w:rFonts w:asciiTheme="majorBidi" w:hAnsiTheme="majorBidi" w:cstheme="majorBidi"/>
          <w:szCs w:val="24"/>
        </w:rPr>
        <w:t xml:space="preserve">, the department may impose penalties, and sanctions, or even blacklist them from hiring </w:t>
      </w:r>
      <w:r w:rsidR="00A479D1" w:rsidRPr="00A50693">
        <w:rPr>
          <w:rFonts w:asciiTheme="majorBidi" w:hAnsiTheme="majorBidi" w:cstheme="majorBidi"/>
          <w:szCs w:val="24"/>
        </w:rPr>
        <w:t>FDW</w:t>
      </w:r>
      <w:r w:rsidRPr="00A50693">
        <w:rPr>
          <w:rFonts w:asciiTheme="majorBidi" w:hAnsiTheme="majorBidi" w:cstheme="majorBidi"/>
          <w:szCs w:val="24"/>
        </w:rPr>
        <w:t xml:space="preserve"> in the future.</w:t>
      </w:r>
    </w:p>
    <w:p w14:paraId="215D2A87" w14:textId="00CBA0B6" w:rsidR="00934765" w:rsidRPr="00A50693" w:rsidRDefault="00A903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Failure of the </w:t>
      </w:r>
      <w:r w:rsidR="00934765" w:rsidRPr="00A50693">
        <w:rPr>
          <w:rFonts w:asciiTheme="majorBidi" w:hAnsiTheme="majorBidi" w:cstheme="majorBidi"/>
          <w:szCs w:val="24"/>
        </w:rPr>
        <w:t xml:space="preserve">employer and the </w:t>
      </w:r>
      <w:r w:rsidR="00A479D1" w:rsidRPr="00A50693">
        <w:rPr>
          <w:rFonts w:asciiTheme="majorBidi" w:hAnsiTheme="majorBidi" w:cstheme="majorBidi"/>
          <w:szCs w:val="24"/>
        </w:rPr>
        <w:t>FDW</w:t>
      </w:r>
      <w:r w:rsidR="00934765" w:rsidRPr="00A50693">
        <w:rPr>
          <w:rFonts w:asciiTheme="majorBidi" w:hAnsiTheme="majorBidi" w:cstheme="majorBidi"/>
          <w:szCs w:val="24"/>
        </w:rPr>
        <w:t xml:space="preserve"> </w:t>
      </w:r>
      <w:r w:rsidRPr="00A50693">
        <w:rPr>
          <w:rFonts w:asciiTheme="majorBidi" w:hAnsiTheme="majorBidi" w:cstheme="majorBidi"/>
          <w:szCs w:val="24"/>
        </w:rPr>
        <w:t xml:space="preserve">to comply with these </w:t>
      </w:r>
      <w:r w:rsidR="00934765" w:rsidRPr="00A50693">
        <w:rPr>
          <w:rFonts w:asciiTheme="majorBidi" w:hAnsiTheme="majorBidi" w:cstheme="majorBidi"/>
          <w:szCs w:val="24"/>
        </w:rPr>
        <w:t>guidelines, LEA</w:t>
      </w:r>
      <w:r w:rsidRPr="00A50693">
        <w:rPr>
          <w:rFonts w:asciiTheme="majorBidi" w:hAnsiTheme="majorBidi" w:cstheme="majorBidi"/>
          <w:szCs w:val="24"/>
        </w:rPr>
        <w:t>,</w:t>
      </w:r>
      <w:r w:rsidR="00934765" w:rsidRPr="00A50693">
        <w:rPr>
          <w:rFonts w:asciiTheme="majorBidi" w:hAnsiTheme="majorBidi" w:cstheme="majorBidi"/>
          <w:szCs w:val="24"/>
        </w:rPr>
        <w:t xml:space="preserve"> and its regulations may impose sanctions and penalties as stipulated in the relevant laws.</w:t>
      </w:r>
    </w:p>
    <w:p w14:paraId="2807E28F" w14:textId="69DE27FD" w:rsidR="00B850BF" w:rsidRPr="009B6AFC" w:rsidRDefault="00934765" w:rsidP="009B6AFC">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In </w:t>
      </w:r>
      <w:r w:rsidR="00A90366" w:rsidRPr="00A50693">
        <w:rPr>
          <w:rFonts w:asciiTheme="majorBidi" w:hAnsiTheme="majorBidi" w:cstheme="majorBidi"/>
          <w:szCs w:val="24"/>
        </w:rPr>
        <w:t>e</w:t>
      </w:r>
      <w:r w:rsidR="001500A8" w:rsidRPr="00A50693">
        <w:rPr>
          <w:rFonts w:asciiTheme="majorBidi" w:hAnsiTheme="majorBidi" w:cstheme="majorBidi"/>
          <w:szCs w:val="24"/>
        </w:rPr>
        <w:t>xceptionally</w:t>
      </w:r>
      <w:r w:rsidRPr="00A50693">
        <w:rPr>
          <w:rFonts w:asciiTheme="majorBidi" w:hAnsiTheme="majorBidi" w:cstheme="majorBidi"/>
          <w:szCs w:val="24"/>
        </w:rPr>
        <w:t xml:space="preserve"> severe cases, the employer and </w:t>
      </w:r>
      <w:r w:rsidR="00A479D1" w:rsidRPr="00A50693">
        <w:rPr>
          <w:rFonts w:asciiTheme="majorBidi" w:hAnsiTheme="majorBidi" w:cstheme="majorBidi"/>
          <w:szCs w:val="24"/>
        </w:rPr>
        <w:t>FDW</w:t>
      </w:r>
      <w:r w:rsidR="0087113C" w:rsidRPr="00A50693">
        <w:rPr>
          <w:rFonts w:asciiTheme="majorBidi" w:hAnsiTheme="majorBidi" w:cstheme="majorBidi"/>
          <w:szCs w:val="24"/>
        </w:rPr>
        <w:t xml:space="preserve"> </w:t>
      </w:r>
      <w:r w:rsidRPr="00A50693">
        <w:rPr>
          <w:rFonts w:asciiTheme="majorBidi" w:hAnsiTheme="majorBidi" w:cstheme="majorBidi"/>
          <w:szCs w:val="24"/>
        </w:rPr>
        <w:t>may face legal action taken by law enforcement authorities, including the Royal Bhutan Police, to pursue the matter in a court of law.</w:t>
      </w:r>
    </w:p>
    <w:p w14:paraId="07375F4B" w14:textId="552AA504" w:rsidR="00B850BF" w:rsidRPr="009B6AFC" w:rsidRDefault="00B850BF" w:rsidP="009B6AFC">
      <w:pPr>
        <w:pStyle w:val="ListParagraph"/>
        <w:numPr>
          <w:ilvl w:val="0"/>
          <w:numId w:val="35"/>
        </w:numPr>
        <w:spacing w:before="0" w:after="200" w:line="360" w:lineRule="auto"/>
        <w:jc w:val="both"/>
        <w:rPr>
          <w:rFonts w:ascii="Times New Roman" w:hAnsi="Times New Roman"/>
          <w:b/>
          <w:bCs/>
          <w:noProof/>
          <w:szCs w:val="24"/>
        </w:rPr>
        <w:sectPr w:rsidR="00B850BF" w:rsidRPr="009B6AFC">
          <w:pgSz w:w="12240" w:h="15840"/>
          <w:pgMar w:top="1440" w:right="1440" w:bottom="1440" w:left="1440" w:header="708" w:footer="708" w:gutter="0"/>
          <w:cols w:space="708"/>
          <w:docGrid w:linePitch="360"/>
        </w:sectPr>
      </w:pPr>
      <w:r w:rsidRPr="009B6AFC">
        <w:rPr>
          <w:rFonts w:ascii="Times New Roman" w:hAnsi="Times New Roman"/>
          <w:b/>
          <w:bCs/>
          <w:noProof/>
          <w:szCs w:val="24"/>
        </w:rPr>
        <w:t xml:space="preserve">This Guideline shall be reviewed by the MoICE as and when required. </w:t>
      </w:r>
    </w:p>
    <w:p w14:paraId="26D2FCC2" w14:textId="3A176ACF" w:rsidR="00007F3B" w:rsidRPr="00A50693" w:rsidRDefault="00007F3B" w:rsidP="007A477D">
      <w:pPr>
        <w:pStyle w:val="Heading1"/>
        <w:spacing w:line="360" w:lineRule="auto"/>
        <w:jc w:val="left"/>
        <w:rPr>
          <w:rFonts w:asciiTheme="majorBidi" w:hAnsiTheme="majorBidi" w:cstheme="majorBidi"/>
          <w:color w:val="auto"/>
          <w:szCs w:val="24"/>
        </w:rPr>
      </w:pPr>
      <w:bookmarkStart w:id="52" w:name="_Toc142552115"/>
      <w:r w:rsidRPr="00A50693">
        <w:rPr>
          <w:rFonts w:asciiTheme="majorBidi" w:hAnsiTheme="majorBidi" w:cstheme="majorBidi"/>
          <w:color w:val="auto"/>
          <w:szCs w:val="24"/>
        </w:rPr>
        <w:lastRenderedPageBreak/>
        <w:t>Annexure</w:t>
      </w:r>
      <w:bookmarkEnd w:id="52"/>
      <w:r w:rsidR="001304F1">
        <w:rPr>
          <w:rFonts w:asciiTheme="majorBidi" w:hAnsiTheme="majorBidi" w:cstheme="majorBidi"/>
          <w:color w:val="auto"/>
          <w:szCs w:val="24"/>
        </w:rPr>
        <w:t xml:space="preserve"> I:</w:t>
      </w:r>
    </w:p>
    <w:p w14:paraId="454E7FE1" w14:textId="1D9253DD" w:rsidR="00DF4AC1" w:rsidRPr="00AA57DB" w:rsidRDefault="00DF4AC1" w:rsidP="00DF4AC1">
      <w:pPr>
        <w:pStyle w:val="NormalWeb"/>
        <w:spacing w:line="360" w:lineRule="auto"/>
        <w:rPr>
          <w:rFonts w:ascii="Arial" w:hAnsi="Arial" w:cs="Arial"/>
          <w:b/>
          <w:bCs/>
        </w:rPr>
      </w:pPr>
      <w:bookmarkStart w:id="53" w:name="_Toc142552116"/>
      <w:r w:rsidRPr="00AA57DB">
        <w:rPr>
          <w:rFonts w:ascii="Arial" w:hAnsi="Arial" w:cs="Arial"/>
          <w:b/>
          <w:bCs/>
        </w:rPr>
        <w:t xml:space="preserve">Section </w:t>
      </w:r>
      <w:r>
        <w:rPr>
          <w:rFonts w:ascii="Arial" w:hAnsi="Arial" w:cs="Arial"/>
          <w:b/>
          <w:bCs/>
        </w:rPr>
        <w:t>A</w:t>
      </w:r>
      <w:r w:rsidRPr="00AA57DB">
        <w:rPr>
          <w:rFonts w:ascii="Arial" w:hAnsi="Arial" w:cs="Arial"/>
          <w:b/>
          <w:bCs/>
        </w:rPr>
        <w:t>: Employer Undertaking letter</w:t>
      </w:r>
      <w:r w:rsidR="00EC0D99">
        <w:rPr>
          <w:rFonts w:ascii="Arial" w:hAnsi="Arial" w:cs="Arial"/>
          <w:b/>
          <w:bCs/>
        </w:rPr>
        <w:t xml:space="preserve"> and Declaration</w:t>
      </w:r>
      <w:r w:rsidRPr="00AA57DB">
        <w:rPr>
          <w:rFonts w:ascii="Arial" w:hAnsi="Arial" w:cs="Arial"/>
          <w:b/>
          <w:bCs/>
        </w:rPr>
        <w:t xml:space="preserve"> for </w:t>
      </w:r>
      <w:r>
        <w:rPr>
          <w:rFonts w:ascii="Arial" w:hAnsi="Arial" w:cs="Arial"/>
          <w:b/>
          <w:bCs/>
        </w:rPr>
        <w:t>Foreign Domestic Worker (FDW)</w:t>
      </w:r>
    </w:p>
    <w:p w14:paraId="6F8CB5C6" w14:textId="77777777" w:rsidR="00DF4AC1" w:rsidRPr="00AA57DB" w:rsidRDefault="00DF4AC1" w:rsidP="00DF4AC1">
      <w:pPr>
        <w:pStyle w:val="NormalWeb"/>
        <w:spacing w:line="360" w:lineRule="auto"/>
        <w:jc w:val="both"/>
        <w:rPr>
          <w:rFonts w:ascii="Arial" w:hAnsi="Arial" w:cs="Arial"/>
        </w:rPr>
      </w:pPr>
      <w:r w:rsidRPr="00AA57DB">
        <w:rPr>
          <w:rFonts w:ascii="Arial" w:hAnsi="Arial" w:cs="Arial"/>
        </w:rPr>
        <w:t>I...................................................bearing CID........................... hereby undertake that</w:t>
      </w:r>
      <w:r w:rsidRPr="00AA57DB">
        <w:rPr>
          <w:rFonts w:ascii="Arial" w:hAnsi="Arial" w:cs="Arial"/>
          <w:lang w:val="en-GB"/>
        </w:rPr>
        <w:t xml:space="preserve">, </w:t>
      </w:r>
      <w:r w:rsidRPr="00AA57DB">
        <w:rPr>
          <w:rFonts w:ascii="Arial" w:hAnsi="Arial" w:cs="Arial"/>
        </w:rPr>
        <w:t xml:space="preserve">I am fully conversant with the Labour and Employment Act 2007, Immigration Act of Bhutan 2007 and their Regulations, and furthermore acquainted with the Regulation on Foreign Workers Management 2022 as it applies to the Employment of Foreign Workers. </w:t>
      </w:r>
    </w:p>
    <w:p w14:paraId="0426615F" w14:textId="77777777" w:rsidR="00DF4AC1" w:rsidRPr="00AA57DB" w:rsidRDefault="00DF4AC1" w:rsidP="00DF4AC1">
      <w:pPr>
        <w:pStyle w:val="NormalWeb"/>
        <w:spacing w:line="360" w:lineRule="auto"/>
        <w:jc w:val="both"/>
        <w:rPr>
          <w:rFonts w:ascii="Arial" w:hAnsi="Arial" w:cs="Arial"/>
        </w:rPr>
      </w:pPr>
      <w:r w:rsidRPr="00AA57DB">
        <w:rPr>
          <w:rFonts w:ascii="Arial" w:hAnsi="Arial" w:cs="Arial"/>
        </w:rPr>
        <w:t>I</w:t>
      </w:r>
      <w:r w:rsidRPr="00AA57DB">
        <w:rPr>
          <w:rFonts w:ascii="Arial" w:hAnsi="Arial" w:cs="Arial"/>
          <w:lang w:val="en-GB"/>
        </w:rPr>
        <w:t xml:space="preserve">, </w:t>
      </w:r>
      <w:r w:rsidRPr="00AA57DB">
        <w:rPr>
          <w:rFonts w:ascii="Arial" w:hAnsi="Arial" w:cs="Arial"/>
        </w:rPr>
        <w:t xml:space="preserve">further acknowledge that I am fully aware of my roles and responsibilities as an Employer and of the penalties and sanctions to be applied against me for breach of any provisions of the Act and its regulation governing Foreign Workers’ Management. </w:t>
      </w:r>
    </w:p>
    <w:p w14:paraId="4F723754" w14:textId="77777777" w:rsidR="00DF4AC1" w:rsidRPr="00AA57DB" w:rsidRDefault="00DF4AC1" w:rsidP="00DF4AC1">
      <w:pPr>
        <w:spacing w:before="0" w:after="0" w:line="360" w:lineRule="auto"/>
        <w:jc w:val="both"/>
        <w:rPr>
          <w:rFonts w:ascii="Arial" w:hAnsi="Arial" w:cs="Arial"/>
          <w:szCs w:val="24"/>
        </w:rPr>
      </w:pPr>
      <w:r w:rsidRPr="00AA57DB">
        <w:rPr>
          <w:rFonts w:ascii="Arial" w:hAnsi="Arial" w:cs="Arial"/>
          <w:b/>
          <w:bCs/>
          <w:szCs w:val="24"/>
        </w:rPr>
        <w:t>Note</w:t>
      </w:r>
    </w:p>
    <w:p w14:paraId="6BC165BC" w14:textId="77777777" w:rsidR="00DF4AC1" w:rsidRPr="00AA57DB" w:rsidRDefault="00DF4AC1" w:rsidP="00DF4AC1">
      <w:pPr>
        <w:pStyle w:val="ListParagraph"/>
        <w:numPr>
          <w:ilvl w:val="0"/>
          <w:numId w:val="21"/>
        </w:numPr>
        <w:spacing w:before="0" w:after="0" w:line="360" w:lineRule="auto"/>
        <w:ind w:left="360"/>
        <w:jc w:val="both"/>
        <w:rPr>
          <w:rFonts w:ascii="Arial" w:hAnsi="Arial" w:cs="Arial"/>
          <w:szCs w:val="24"/>
        </w:rPr>
      </w:pPr>
      <w:r w:rsidRPr="00AA57DB">
        <w:rPr>
          <w:rFonts w:ascii="Arial" w:hAnsi="Arial" w:cs="Arial"/>
          <w:szCs w:val="24"/>
        </w:rPr>
        <w:t>The Department of Labour will carry out workplace inspections for FDW as and when deemed necessary, in accordance with the provisions of the Labour and Employment Act of 2007 and its associated regulations.</w:t>
      </w:r>
    </w:p>
    <w:p w14:paraId="7568BD6D" w14:textId="77777777" w:rsidR="00DF4AC1" w:rsidRPr="00EB0088" w:rsidRDefault="00DF4AC1" w:rsidP="00DF4AC1">
      <w:pPr>
        <w:pStyle w:val="ListParagraph"/>
        <w:numPr>
          <w:ilvl w:val="0"/>
          <w:numId w:val="21"/>
        </w:numPr>
        <w:spacing w:before="0" w:after="0" w:line="360" w:lineRule="auto"/>
        <w:ind w:left="360"/>
        <w:jc w:val="both"/>
        <w:rPr>
          <w:rFonts w:ascii="Arial" w:hAnsi="Arial" w:cs="Arial"/>
          <w:szCs w:val="24"/>
        </w:rPr>
      </w:pPr>
      <w:r w:rsidRPr="00AA57DB">
        <w:rPr>
          <w:rFonts w:ascii="Arial" w:hAnsi="Arial" w:cs="Arial"/>
          <w:szCs w:val="24"/>
        </w:rPr>
        <w:t>The employer commits to allow the labour officers for inspection as and when deemed necessary</w:t>
      </w:r>
    </w:p>
    <w:p w14:paraId="4E380099" w14:textId="77777777" w:rsidR="00DF4AC1" w:rsidRDefault="00DF4AC1" w:rsidP="00DF4AC1">
      <w:pPr>
        <w:spacing w:before="0" w:after="0" w:line="360" w:lineRule="auto"/>
        <w:rPr>
          <w:rFonts w:ascii="Arial" w:hAnsi="Arial" w:cs="Arial"/>
          <w:b/>
          <w:bCs/>
          <w:szCs w:val="24"/>
        </w:rPr>
      </w:pPr>
    </w:p>
    <w:p w14:paraId="557BCD1D" w14:textId="387A8AD4" w:rsidR="00DF4AC1" w:rsidRPr="00AA57DB" w:rsidRDefault="00DF4AC1" w:rsidP="00DF4AC1">
      <w:pPr>
        <w:spacing w:before="0" w:after="0" w:line="360" w:lineRule="auto"/>
        <w:rPr>
          <w:rFonts w:ascii="Arial" w:hAnsi="Arial" w:cs="Arial"/>
          <w:szCs w:val="24"/>
        </w:rPr>
      </w:pPr>
      <w:r w:rsidRPr="00AA57DB">
        <w:rPr>
          <w:rFonts w:ascii="Arial" w:hAnsi="Arial" w:cs="Arial"/>
          <w:noProof/>
          <w:szCs w:val="24"/>
        </w:rPr>
        <mc:AlternateContent>
          <mc:Choice Requires="wps">
            <w:drawing>
              <wp:anchor distT="91440" distB="91440" distL="91440" distR="91440" simplePos="0" relativeHeight="251671552" behindDoc="1" locked="0" layoutInCell="1" allowOverlap="1" wp14:anchorId="5A49336B" wp14:editId="454687FB">
                <wp:simplePos x="0" y="0"/>
                <wp:positionH relativeFrom="margin">
                  <wp:posOffset>-118745</wp:posOffset>
                </wp:positionH>
                <wp:positionV relativeFrom="paragraph">
                  <wp:posOffset>345228</wp:posOffset>
                </wp:positionV>
                <wp:extent cx="3929380" cy="2395855"/>
                <wp:effectExtent l="0" t="0" r="0" b="0"/>
                <wp:wrapSquare wrapText="bothSides"/>
                <wp:docPr id="192125493" name="Text Box 36"/>
                <wp:cNvGraphicFramePr/>
                <a:graphic xmlns:a="http://schemas.openxmlformats.org/drawingml/2006/main">
                  <a:graphicData uri="http://schemas.microsoft.com/office/word/2010/wordprocessingShape">
                    <wps:wsp>
                      <wps:cNvSpPr txBox="1"/>
                      <wps:spPr>
                        <a:xfrm>
                          <a:off x="0" y="0"/>
                          <a:ext cx="3929380" cy="239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57D85"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57D1056"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69E895D8"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1AC9812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3F6D3892"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5C200CB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54955E04"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01449181"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3E8EB15E"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03374323"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9336B" id="_x0000_t202" coordsize="21600,21600" o:spt="202" path="m,l,21600r21600,l21600,xe">
                <v:stroke joinstyle="miter"/>
                <v:path gradientshapeok="t" o:connecttype="rect"/>
              </v:shapetype>
              <v:shape id="Text Box 36" o:spid="_x0000_s1026" type="#_x0000_t202" style="position:absolute;margin-left:-9.35pt;margin-top:27.2pt;width:309.4pt;height:188.65pt;z-index:-2516449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" filled="f" stroked="f" strokeweight=".5pt">
                <v:textbox inset=",7.2pt,,7.2pt">
                  <w:txbxContent>
                    <w:p w14:paraId="1A157D85"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57D1056"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69E895D8"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1AC9812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3F6D3892"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5C200CB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54955E04"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01449181"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3E8EB15E"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03374323"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v:textbox>
                <w10:wrap type="square" anchorx="margin"/>
              </v:shape>
            </w:pict>
          </mc:Fallback>
        </mc:AlternateContent>
      </w:r>
      <w:r w:rsidRPr="00AA57DB">
        <w:rPr>
          <w:rFonts w:ascii="Arial" w:hAnsi="Arial" w:cs="Arial"/>
          <w:b/>
          <w:bCs/>
          <w:noProof/>
          <w:szCs w:val="24"/>
        </w:rPr>
        <mc:AlternateContent>
          <mc:Choice Requires="wps">
            <w:drawing>
              <wp:anchor distT="91440" distB="91440" distL="91440" distR="91440" simplePos="0" relativeHeight="251672576" behindDoc="1" locked="0" layoutInCell="1" allowOverlap="1" wp14:anchorId="3DDB888B" wp14:editId="2A12069A">
                <wp:simplePos x="0" y="0"/>
                <wp:positionH relativeFrom="margin">
                  <wp:posOffset>3572722</wp:posOffset>
                </wp:positionH>
                <wp:positionV relativeFrom="paragraph">
                  <wp:posOffset>421640</wp:posOffset>
                </wp:positionV>
                <wp:extent cx="3056255" cy="1651635"/>
                <wp:effectExtent l="0" t="0" r="0" b="0"/>
                <wp:wrapSquare wrapText="bothSides"/>
                <wp:docPr id="30870447" name="Text Box 36"/>
                <wp:cNvGraphicFramePr/>
                <a:graphic xmlns:a="http://schemas.openxmlformats.org/drawingml/2006/main">
                  <a:graphicData uri="http://schemas.microsoft.com/office/word/2010/wordprocessingShape">
                    <wps:wsp>
                      <wps:cNvSpPr txBox="1"/>
                      <wps:spPr>
                        <a:xfrm>
                          <a:off x="0" y="0"/>
                          <a:ext cx="3056255" cy="165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2EFC4" w14:textId="77777777" w:rsidR="00DF4AC1" w:rsidRPr="004C7376" w:rsidRDefault="00DF4AC1" w:rsidP="00DF4AC1">
                            <w:pPr>
                              <w:pStyle w:val="BodyText"/>
                              <w:spacing w:before="3" w:line="276" w:lineRule="auto"/>
                              <w:rPr>
                                <w:rFonts w:ascii="Arial" w:hAnsi="Arial" w:cs="Arial"/>
                                <w:b/>
                                <w:bCs/>
                                <w:u w:val="single"/>
                              </w:rPr>
                            </w:pPr>
                            <w:r w:rsidRPr="004C7376">
                              <w:rPr>
                                <w:rFonts w:ascii="Arial" w:hAnsi="Arial" w:cs="Arial"/>
                                <w:b/>
                                <w:bCs/>
                                <w:u w:val="single"/>
                              </w:rPr>
                              <w:t>FDW details</w:t>
                            </w:r>
                          </w:p>
                          <w:p w14:paraId="24F5255F" w14:textId="77777777" w:rsidR="00DF4AC1" w:rsidRPr="004C7376" w:rsidRDefault="00DF4AC1" w:rsidP="00DF4AC1">
                            <w:pPr>
                              <w:pStyle w:val="BodyText"/>
                              <w:spacing w:before="3" w:line="276" w:lineRule="auto"/>
                              <w:rPr>
                                <w:rFonts w:ascii="Arial" w:hAnsi="Arial" w:cs="Arial"/>
                              </w:rPr>
                            </w:pPr>
                            <w:r w:rsidRPr="004C7376">
                              <w:rPr>
                                <w:rFonts w:ascii="Arial" w:hAnsi="Arial" w:cs="Arial"/>
                              </w:rPr>
                              <w:t xml:space="preserve">Name: </w:t>
                            </w:r>
                          </w:p>
                          <w:p w14:paraId="6BA767F4" w14:textId="77777777" w:rsidR="00DF4AC1" w:rsidRPr="004C7376" w:rsidRDefault="00DF4AC1" w:rsidP="00DF4AC1">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104BEF8F"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4C31F46D"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337ACB45" w14:textId="77777777" w:rsidR="00DF4AC1" w:rsidRPr="003341B1" w:rsidRDefault="00DF4AC1" w:rsidP="00DF4AC1">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DB888B" id="_x0000_s1027" type="#_x0000_t202" style="position:absolute;margin-left:281.3pt;margin-top:33.2pt;width:240.65pt;height:130.05pt;z-index:-25164390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" filled="f" stroked="f" strokeweight=".5pt">
                <v:textbox style="mso-fit-shape-to-text:t" inset=",7.2pt,,7.2pt">
                  <w:txbxContent>
                    <w:p w14:paraId="6A42EFC4" w14:textId="77777777" w:rsidR="00DF4AC1" w:rsidRPr="004C7376" w:rsidRDefault="00DF4AC1" w:rsidP="00DF4AC1">
                      <w:pPr>
                        <w:pStyle w:val="BodyText"/>
                        <w:spacing w:before="3" w:line="276" w:lineRule="auto"/>
                        <w:rPr>
                          <w:rFonts w:ascii="Arial" w:hAnsi="Arial" w:cs="Arial"/>
                          <w:b/>
                          <w:bCs/>
                          <w:u w:val="single"/>
                        </w:rPr>
                      </w:pPr>
                      <w:r w:rsidRPr="004C7376">
                        <w:rPr>
                          <w:rFonts w:ascii="Arial" w:hAnsi="Arial" w:cs="Arial"/>
                          <w:b/>
                          <w:bCs/>
                          <w:u w:val="single"/>
                        </w:rPr>
                        <w:t>FDW details</w:t>
                      </w:r>
                    </w:p>
                    <w:p w14:paraId="24F5255F" w14:textId="77777777" w:rsidR="00DF4AC1" w:rsidRPr="004C7376" w:rsidRDefault="00DF4AC1" w:rsidP="00DF4AC1">
                      <w:pPr>
                        <w:pStyle w:val="BodyText"/>
                        <w:spacing w:before="3" w:line="276" w:lineRule="auto"/>
                        <w:rPr>
                          <w:rFonts w:ascii="Arial" w:hAnsi="Arial" w:cs="Arial"/>
                        </w:rPr>
                      </w:pPr>
                      <w:r w:rsidRPr="004C7376">
                        <w:rPr>
                          <w:rFonts w:ascii="Arial" w:hAnsi="Arial" w:cs="Arial"/>
                        </w:rPr>
                        <w:t xml:space="preserve">Name: </w:t>
                      </w:r>
                    </w:p>
                    <w:p w14:paraId="6BA767F4" w14:textId="77777777" w:rsidR="00DF4AC1" w:rsidRPr="004C7376" w:rsidRDefault="00DF4AC1" w:rsidP="00DF4AC1">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104BEF8F"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4C31F46D"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337ACB45" w14:textId="77777777" w:rsidR="00DF4AC1" w:rsidRPr="003341B1" w:rsidRDefault="00DF4AC1" w:rsidP="00DF4AC1">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v:textbox>
                <w10:wrap type="square" anchorx="margin"/>
              </v:shape>
            </w:pict>
          </mc:Fallback>
        </mc:AlternateContent>
      </w:r>
      <w:r w:rsidRPr="00AA57DB">
        <w:rPr>
          <w:rFonts w:ascii="Arial" w:hAnsi="Arial" w:cs="Arial"/>
          <w:b/>
          <w:bCs/>
          <w:szCs w:val="24"/>
        </w:rPr>
        <w:t xml:space="preserve">Section </w:t>
      </w:r>
      <w:r w:rsidR="0017442D">
        <w:rPr>
          <w:rFonts w:ascii="Arial" w:hAnsi="Arial" w:cs="Arial"/>
          <w:b/>
          <w:bCs/>
          <w:szCs w:val="24"/>
        </w:rPr>
        <w:t>B</w:t>
      </w:r>
      <w:r w:rsidRPr="00AA57DB">
        <w:rPr>
          <w:rFonts w:ascii="Arial" w:hAnsi="Arial" w:cs="Arial"/>
          <w:b/>
          <w:bCs/>
          <w:szCs w:val="24"/>
        </w:rPr>
        <w:t>: Declaration form for employer and FDW</w:t>
      </w:r>
    </w:p>
    <w:p w14:paraId="0978C215" w14:textId="77777777" w:rsidR="00DF4AC1" w:rsidRPr="00AA57DB" w:rsidRDefault="00DF4AC1" w:rsidP="00DF4AC1">
      <w:pPr>
        <w:spacing w:before="0" w:after="0" w:line="360" w:lineRule="auto"/>
        <w:jc w:val="both"/>
        <w:rPr>
          <w:rFonts w:ascii="Arial" w:hAnsi="Arial" w:cs="Arial"/>
          <w:szCs w:val="24"/>
        </w:rPr>
      </w:pPr>
    </w:p>
    <w:p w14:paraId="78BA4C5C" w14:textId="77777777" w:rsidR="00DF4AC1" w:rsidRDefault="00DF4AC1" w:rsidP="00DF4AC1">
      <w:pPr>
        <w:spacing w:before="0" w:after="0" w:line="360" w:lineRule="auto"/>
        <w:jc w:val="both"/>
        <w:rPr>
          <w:rFonts w:ascii="Arial" w:hAnsi="Arial" w:cs="Arial"/>
          <w:szCs w:val="24"/>
        </w:rPr>
      </w:pPr>
    </w:p>
    <w:p w14:paraId="1E10501F" w14:textId="77777777" w:rsidR="00DF4AC1" w:rsidRDefault="00DF4AC1" w:rsidP="00DF4AC1">
      <w:pPr>
        <w:spacing w:before="0" w:after="0" w:line="360" w:lineRule="auto"/>
        <w:jc w:val="both"/>
        <w:rPr>
          <w:rFonts w:ascii="Arial" w:hAnsi="Arial" w:cs="Arial"/>
          <w:szCs w:val="24"/>
        </w:rPr>
      </w:pPr>
    </w:p>
    <w:p w14:paraId="72DE81E9" w14:textId="77777777" w:rsidR="00DF4AC1" w:rsidRPr="00AA57DB" w:rsidRDefault="00DF4AC1" w:rsidP="00DF4AC1">
      <w:pPr>
        <w:spacing w:before="0" w:after="0" w:line="360" w:lineRule="auto"/>
        <w:jc w:val="both"/>
        <w:rPr>
          <w:rFonts w:ascii="Arial" w:hAnsi="Arial" w:cs="Arial"/>
          <w:szCs w:val="24"/>
        </w:rPr>
      </w:pPr>
      <w:r w:rsidRPr="00AA57DB">
        <w:rPr>
          <w:rFonts w:ascii="Arial" w:hAnsi="Arial" w:cs="Arial"/>
          <w:szCs w:val="24"/>
        </w:rPr>
        <w:lastRenderedPageBreak/>
        <w:t>I</w:t>
      </w:r>
      <w:r>
        <w:rPr>
          <w:rFonts w:ascii="Arial" w:hAnsi="Arial" w:cs="Arial"/>
          <w:szCs w:val="24"/>
        </w:rPr>
        <w:t>,</w:t>
      </w:r>
      <w:r w:rsidRPr="00AA57DB">
        <w:rPr>
          <w:rFonts w:ascii="Arial" w:hAnsi="Arial" w:cs="Arial"/>
          <w:szCs w:val="24"/>
        </w:rPr>
        <w:t xml:space="preserve"> hereafter referred to as the employer declare that the </w:t>
      </w:r>
      <w:r>
        <w:rPr>
          <w:rFonts w:ascii="Arial" w:hAnsi="Arial" w:cs="Arial"/>
          <w:szCs w:val="24"/>
        </w:rPr>
        <w:t xml:space="preserve">FDW </w:t>
      </w:r>
      <w:r w:rsidRPr="00AA57DB">
        <w:rPr>
          <w:rFonts w:ascii="Arial" w:hAnsi="Arial" w:cs="Arial"/>
          <w:szCs w:val="24"/>
        </w:rPr>
        <w:t xml:space="preserve">shall be strictly confined to the particular household work including </w:t>
      </w:r>
      <w:r w:rsidRPr="00AA57DB">
        <w:rPr>
          <w:rFonts w:ascii="Arial" w:hAnsi="Arial" w:cs="Arial"/>
          <w:b/>
          <w:bCs/>
          <w:szCs w:val="24"/>
        </w:rPr>
        <w:t>caregiving for elderly, sick and differently-abled household members.</w:t>
      </w:r>
      <w:r w:rsidRPr="00AA57DB">
        <w:rPr>
          <w:rFonts w:ascii="Arial" w:hAnsi="Arial" w:cs="Arial"/>
          <w:szCs w:val="24"/>
        </w:rPr>
        <w:t xml:space="preserve"> Also, I agree to personally collect the FDW from the point of entry and to arrange all transportation and insurance costs which would occur to the FDW during the trip to the employer’s home in Bhutan. I affirm that I am in a financial position to provide not less than the National Minimum Wage Rate as a monthly salary to the FDW. Furthermore, the employer will be fully responsible that F</w:t>
      </w:r>
      <w:r>
        <w:rPr>
          <w:rFonts w:ascii="Arial" w:hAnsi="Arial" w:cs="Arial"/>
          <w:szCs w:val="24"/>
        </w:rPr>
        <w:t>DW</w:t>
      </w:r>
      <w:r w:rsidRPr="00AA57DB">
        <w:rPr>
          <w:rFonts w:ascii="Arial" w:hAnsi="Arial" w:cs="Arial"/>
          <w:szCs w:val="24"/>
        </w:rPr>
        <w:t xml:space="preserve"> exits Bhutan as per the expiry date of the work permit or renew the work permit in time if permissible. The employer is responsible to immediately report to the local authorities in Bhutan if any unlawful incident or problem that the FDW may cause.</w:t>
      </w:r>
    </w:p>
    <w:p w14:paraId="619C0EF1" w14:textId="433B57E1" w:rsidR="00F77937" w:rsidRDefault="00F77937" w:rsidP="00DF4AC1">
      <w:pPr>
        <w:spacing w:before="0" w:after="0" w:line="360" w:lineRule="auto"/>
        <w:jc w:val="both"/>
        <w:rPr>
          <w:rFonts w:ascii="Arial" w:hAnsi="Arial" w:cs="Arial"/>
          <w:szCs w:val="24"/>
        </w:rPr>
      </w:pPr>
    </w:p>
    <w:p w14:paraId="4351739F" w14:textId="77777777" w:rsidR="00F77937" w:rsidRDefault="00F77937" w:rsidP="00DF4AC1">
      <w:pPr>
        <w:spacing w:before="0" w:after="0" w:line="360" w:lineRule="auto"/>
        <w:jc w:val="both"/>
        <w:rPr>
          <w:rFonts w:ascii="Arial" w:hAnsi="Arial" w:cs="Arial"/>
          <w:szCs w:val="24"/>
        </w:rPr>
      </w:pPr>
    </w:p>
    <w:p w14:paraId="0CB463C5" w14:textId="39244EFB" w:rsidR="00F77937" w:rsidRDefault="00F77937" w:rsidP="00DF4AC1">
      <w:pPr>
        <w:spacing w:before="0" w:after="0" w:line="360" w:lineRule="auto"/>
        <w:jc w:val="both"/>
        <w:rPr>
          <w:rFonts w:ascii="Arial" w:hAnsi="Arial" w:cs="Arial"/>
          <w:szCs w:val="24"/>
        </w:rPr>
      </w:pPr>
    </w:p>
    <w:p w14:paraId="4C364D88" w14:textId="7DF7B8FE" w:rsidR="00DF4AC1" w:rsidRPr="00AA57DB" w:rsidRDefault="00B55F74" w:rsidP="00DF4AC1">
      <w:pPr>
        <w:spacing w:before="0" w:after="0" w:line="360" w:lineRule="auto"/>
        <w:jc w:val="both"/>
        <w:rPr>
          <w:rFonts w:ascii="Arial" w:hAnsi="Arial" w:cs="Arial"/>
          <w:sz w:val="28"/>
          <w:szCs w:val="24"/>
          <w:u w:val="single"/>
        </w:rPr>
      </w:pPr>
      <w:r w:rsidRPr="00AA57DB">
        <w:rPr>
          <w:rFonts w:ascii="Arial" w:hAnsi="Arial" w:cs="Arial"/>
          <w:noProof/>
          <w:sz w:val="28"/>
          <w:szCs w:val="24"/>
        </w:rPr>
        <mc:AlternateContent>
          <mc:Choice Requires="wps">
            <w:drawing>
              <wp:anchor distT="91440" distB="91440" distL="91440" distR="91440" simplePos="0" relativeHeight="251669504" behindDoc="1" locked="0" layoutInCell="1" allowOverlap="1" wp14:anchorId="064310B4" wp14:editId="57F65AB2">
                <wp:simplePos x="0" y="0"/>
                <wp:positionH relativeFrom="margin">
                  <wp:posOffset>-123825</wp:posOffset>
                </wp:positionH>
                <wp:positionV relativeFrom="margin">
                  <wp:posOffset>3825240</wp:posOffset>
                </wp:positionV>
                <wp:extent cx="3200400" cy="1307465"/>
                <wp:effectExtent l="0" t="0" r="0" b="0"/>
                <wp:wrapSquare wrapText="bothSides"/>
                <wp:docPr id="1729676755" name="Text Box 36"/>
                <wp:cNvGraphicFramePr/>
                <a:graphic xmlns:a="http://schemas.openxmlformats.org/drawingml/2006/main">
                  <a:graphicData uri="http://schemas.microsoft.com/office/word/2010/wordprocessingShape">
                    <wps:wsp>
                      <wps:cNvSpPr txBox="1"/>
                      <wps:spPr>
                        <a:xfrm>
                          <a:off x="0" y="0"/>
                          <a:ext cx="3200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2C52E" w14:textId="70FCC4C3" w:rsidR="00DF4AC1" w:rsidRPr="005902CD" w:rsidRDefault="00DF4AC1" w:rsidP="00F77937">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29B33D45"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5C424573"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w14:anchorId="064310B4" id="_x0000_s1028" type="#_x0000_t202" style="position:absolute;left:0;text-align:left;margin-left:-9.75pt;margin-top:301.2pt;width:252pt;height:102.95pt;z-index:-25164697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" filled="f" stroked="f" strokeweight=".5pt">
                <v:textbox style="mso-fit-shape-to-text:t" inset=",7.2pt,,7.2pt">
                  <w:txbxContent>
                    <w:p w14:paraId="2FE2C52E" w14:textId="70FCC4C3" w:rsidR="00DF4AC1" w:rsidRPr="005902CD" w:rsidRDefault="00DF4AC1" w:rsidP="00F77937">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29B33D45"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5C424573"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v:textbox>
                <w10:wrap type="square" anchorx="margin" anchory="margin"/>
              </v:shape>
            </w:pict>
          </mc:Fallback>
        </mc:AlternateContent>
      </w:r>
      <w:r w:rsidR="00F77937" w:rsidRPr="00AA57DB">
        <w:rPr>
          <w:rFonts w:ascii="Arial" w:hAnsi="Arial" w:cs="Arial"/>
          <w:noProof/>
          <w:szCs w:val="24"/>
          <w:lang w:val="en-GB"/>
        </w:rPr>
        <mc:AlternateContent>
          <mc:Choice Requires="wps">
            <w:drawing>
              <wp:anchor distT="91440" distB="91440" distL="91440" distR="91440" simplePos="0" relativeHeight="251670528" behindDoc="1" locked="0" layoutInCell="1" allowOverlap="1" wp14:anchorId="10940E13" wp14:editId="04F3E559">
                <wp:simplePos x="0" y="0"/>
                <wp:positionH relativeFrom="margin">
                  <wp:posOffset>3312795</wp:posOffset>
                </wp:positionH>
                <wp:positionV relativeFrom="margin">
                  <wp:posOffset>3823970</wp:posOffset>
                </wp:positionV>
                <wp:extent cx="3260725" cy="1576705"/>
                <wp:effectExtent l="0" t="0" r="0" b="0"/>
                <wp:wrapSquare wrapText="bothSides"/>
                <wp:docPr id="592485427" name="Text Box 36"/>
                <wp:cNvGraphicFramePr/>
                <a:graphic xmlns:a="http://schemas.openxmlformats.org/drawingml/2006/main">
                  <a:graphicData uri="http://schemas.microsoft.com/office/word/2010/wordprocessingShape">
                    <wps:wsp>
                      <wps:cNvSpPr txBox="1"/>
                      <wps:spPr>
                        <a:xfrm>
                          <a:off x="0" y="0"/>
                          <a:ext cx="3260725" cy="157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329BA"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A94B6AF"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663149FD"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0BF056C4"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0E13" id="_x0000_s1029" type="#_x0000_t202" style="position:absolute;left:0;text-align:left;margin-left:260.85pt;margin-top:301.1pt;width:256.75pt;height:124.15pt;z-index:-25164595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" filled="f" stroked="f" strokeweight=".5pt">
                <v:textbox inset=",7.2pt,,7.2pt">
                  <w:txbxContent>
                    <w:p w14:paraId="6BF329BA"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A94B6AF"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663149FD"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0BF056C4" w14:textId="77777777" w:rsidR="00DF4AC1" w:rsidRPr="005902CD" w:rsidRDefault="00DF4AC1" w:rsidP="00F77937">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v:textbox>
                <w10:wrap type="square" anchorx="margin" anchory="margin"/>
              </v:shape>
            </w:pict>
          </mc:Fallback>
        </mc:AlternateContent>
      </w:r>
    </w:p>
    <w:p w14:paraId="74EA8F14" w14:textId="022A0864" w:rsidR="00DF4AC1" w:rsidRDefault="00DF4AC1" w:rsidP="0052369B">
      <w:pPr>
        <w:pStyle w:val="Heading2"/>
        <w:jc w:val="both"/>
        <w:rPr>
          <w:rFonts w:asciiTheme="majorBidi" w:hAnsiTheme="majorBidi" w:cstheme="majorBidi"/>
          <w:color w:val="auto"/>
          <w:szCs w:val="24"/>
        </w:rPr>
      </w:pPr>
    </w:p>
    <w:bookmarkEnd w:id="53"/>
    <w:p w14:paraId="28244EE4" w14:textId="04812A97" w:rsidR="00CD789E" w:rsidRPr="00A50693" w:rsidRDefault="00CD789E" w:rsidP="00AD65F8">
      <w:pPr>
        <w:pStyle w:val="NormalWeb"/>
        <w:jc w:val="both"/>
        <w:rPr>
          <w:rFonts w:asciiTheme="majorBidi" w:hAnsiTheme="majorBidi" w:cstheme="majorBidi"/>
        </w:rPr>
      </w:pPr>
    </w:p>
    <w:p w14:paraId="0BD21DCF" w14:textId="61C133BD" w:rsidR="00A50693" w:rsidRPr="00A50693" w:rsidRDefault="00A50693" w:rsidP="00A50693">
      <w:pPr>
        <w:pStyle w:val="NormalWeb"/>
        <w:jc w:val="both"/>
        <w:rPr>
          <w:rFonts w:asciiTheme="majorBidi" w:hAnsiTheme="majorBidi" w:cstheme="majorBidi"/>
        </w:rPr>
      </w:pPr>
    </w:p>
    <w:p w14:paraId="21EFFC50" w14:textId="6DD623ED" w:rsidR="00A50693" w:rsidRPr="00A50693" w:rsidRDefault="00A50693" w:rsidP="00A50693">
      <w:pPr>
        <w:sectPr w:rsidR="00A50693" w:rsidRPr="00A50693">
          <w:pgSz w:w="12240" w:h="15840"/>
          <w:pgMar w:top="1440" w:right="1440" w:bottom="1440" w:left="1440" w:header="708" w:footer="708" w:gutter="0"/>
          <w:cols w:space="708"/>
          <w:docGrid w:linePitch="360"/>
        </w:sectPr>
      </w:pPr>
    </w:p>
    <w:p w14:paraId="0E706E8B" w14:textId="7DFD2CBA" w:rsidR="00AD65F8" w:rsidRDefault="00F54358" w:rsidP="00AD65F8">
      <w:pPr>
        <w:pStyle w:val="Heading2"/>
        <w:spacing w:line="360" w:lineRule="auto"/>
        <w:rPr>
          <w:rFonts w:asciiTheme="majorBidi" w:hAnsiTheme="majorBidi" w:cstheme="majorBidi"/>
          <w:b w:val="0"/>
          <w:bCs/>
          <w:color w:val="auto"/>
          <w:szCs w:val="24"/>
        </w:rPr>
      </w:pPr>
      <w:bookmarkStart w:id="54" w:name="_Toc142552117"/>
      <w:r w:rsidRPr="00A50693">
        <w:rPr>
          <w:rFonts w:asciiTheme="majorBidi" w:hAnsiTheme="majorBidi" w:cstheme="majorBidi"/>
          <w:color w:val="auto"/>
          <w:szCs w:val="24"/>
        </w:rPr>
        <w:lastRenderedPageBreak/>
        <w:t xml:space="preserve">Annexure II: </w:t>
      </w:r>
      <w:bookmarkEnd w:id="54"/>
    </w:p>
    <w:p w14:paraId="2680D5BE" w14:textId="77777777" w:rsidR="00951FB8" w:rsidRPr="00A50693" w:rsidRDefault="00951FB8" w:rsidP="00951FB8">
      <w:pPr>
        <w:jc w:val="both"/>
        <w:rPr>
          <w:rFonts w:asciiTheme="majorBidi" w:hAnsiTheme="majorBidi" w:cstheme="majorBidi"/>
          <w:b/>
          <w:bCs/>
          <w:szCs w:val="24"/>
        </w:rPr>
      </w:pPr>
      <w:r w:rsidRPr="00A50693">
        <w:rPr>
          <w:rFonts w:asciiTheme="majorBidi" w:hAnsiTheme="majorBidi" w:cstheme="majorBidi"/>
          <w:b/>
          <w:bCs/>
          <w:szCs w:val="24"/>
        </w:rPr>
        <w:t>CONTRACT</w:t>
      </w:r>
      <w:r>
        <w:rPr>
          <w:rFonts w:asciiTheme="majorBidi" w:hAnsiTheme="majorBidi" w:cstheme="majorBidi"/>
          <w:b/>
          <w:bCs/>
          <w:szCs w:val="24"/>
        </w:rPr>
        <w:t xml:space="preserve"> </w:t>
      </w:r>
      <w:r w:rsidRPr="00A50693">
        <w:rPr>
          <w:rFonts w:asciiTheme="majorBidi" w:hAnsiTheme="majorBidi" w:cstheme="majorBidi"/>
          <w:b/>
          <w:bCs/>
          <w:szCs w:val="24"/>
        </w:rPr>
        <w:t xml:space="preserve">OF EMPLOYMENT </w:t>
      </w:r>
      <w:r>
        <w:rPr>
          <w:rFonts w:asciiTheme="majorBidi" w:hAnsiTheme="majorBidi" w:cstheme="majorBidi"/>
          <w:b/>
          <w:bCs/>
          <w:szCs w:val="24"/>
        </w:rPr>
        <w:t>FOR</w:t>
      </w:r>
      <w:r w:rsidRPr="00A50693">
        <w:rPr>
          <w:rFonts w:asciiTheme="majorBidi" w:hAnsiTheme="majorBidi" w:cstheme="majorBidi"/>
          <w:b/>
          <w:bCs/>
          <w:szCs w:val="24"/>
        </w:rPr>
        <w:t xml:space="preserve"> FOREIGN DOMESTIC WORKER (FDW)</w:t>
      </w:r>
    </w:p>
    <w:p w14:paraId="37949F2F" w14:textId="77777777" w:rsidR="00951FB8" w:rsidRPr="00A50693" w:rsidRDefault="00951FB8" w:rsidP="00951FB8">
      <w:pPr>
        <w:rPr>
          <w:rFonts w:asciiTheme="majorBidi" w:hAnsiTheme="majorBidi" w:cstheme="majorBidi"/>
          <w:szCs w:val="24"/>
        </w:rPr>
      </w:pPr>
      <w:r w:rsidRPr="00A50693">
        <w:rPr>
          <w:rFonts w:asciiTheme="majorBidi" w:hAnsiTheme="majorBidi" w:cstheme="majorBidi"/>
          <w:szCs w:val="24"/>
        </w:rPr>
        <w:t xml:space="preserve">The employer and FDW shall agree to abide by the following: </w:t>
      </w:r>
    </w:p>
    <w:p w14:paraId="5BAB9AA6" w14:textId="77777777" w:rsidR="00951FB8" w:rsidRPr="00A50693" w:rsidRDefault="00951FB8" w:rsidP="00951FB8">
      <w:pPr>
        <w:pStyle w:val="ListParagraph"/>
        <w:numPr>
          <w:ilvl w:val="0"/>
          <w:numId w:val="15"/>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Declaration:</w:t>
      </w:r>
    </w:p>
    <w:p w14:paraId="6158C492" w14:textId="77777777" w:rsidR="00951FB8" w:rsidRPr="00A50693" w:rsidRDefault="00951FB8" w:rsidP="00951FB8">
      <w:pPr>
        <w:pStyle w:val="ListParagraph"/>
        <w:numPr>
          <w:ilvl w:val="0"/>
          <w:numId w:val="16"/>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The Employer is interested in employing the FDW for domestic services in the Employer's household.</w:t>
      </w:r>
    </w:p>
    <w:p w14:paraId="2579EEF4" w14:textId="77777777" w:rsidR="00951FB8" w:rsidRPr="00A50693" w:rsidRDefault="00951FB8" w:rsidP="00951FB8">
      <w:pPr>
        <w:pStyle w:val="ListParagraph"/>
        <w:numPr>
          <w:ilvl w:val="0"/>
          <w:numId w:val="16"/>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The FDW is willing to work for the Employer in his/her residence.</w:t>
      </w:r>
    </w:p>
    <w:p w14:paraId="51D0DF48" w14:textId="77777777" w:rsidR="00951FB8" w:rsidRPr="00A50693" w:rsidRDefault="00951FB8" w:rsidP="00951FB8">
      <w:pPr>
        <w:pStyle w:val="ListParagraph"/>
        <w:numPr>
          <w:ilvl w:val="0"/>
          <w:numId w:val="15"/>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Scope of Employment</w:t>
      </w:r>
    </w:p>
    <w:p w14:paraId="5512A26C" w14:textId="77777777" w:rsidR="00951FB8" w:rsidRPr="00A50693" w:rsidRDefault="00951FB8" w:rsidP="00951FB8">
      <w:pPr>
        <w:spacing w:after="0" w:line="360" w:lineRule="auto"/>
      </w:pPr>
      <w:r w:rsidRPr="00A50693">
        <w:rPr>
          <w:rFonts w:asciiTheme="majorBidi" w:hAnsiTheme="majorBidi" w:cstheme="majorBidi"/>
          <w:szCs w:val="24"/>
        </w:rPr>
        <w:t xml:space="preserve">The employment of FDW </w:t>
      </w:r>
      <w:r w:rsidRPr="00A50693">
        <w:t xml:space="preserve">shall be strictly </w:t>
      </w:r>
      <w:r w:rsidRPr="00A50693">
        <w:rPr>
          <w:rFonts w:cs="Times New Roman"/>
          <w:szCs w:val="24"/>
        </w:rPr>
        <w:t xml:space="preserve">confined to the particular household work including </w:t>
      </w:r>
      <w:r w:rsidRPr="00A50693">
        <w:rPr>
          <w:rFonts w:cs="Times New Roman"/>
          <w:b/>
          <w:bCs/>
          <w:szCs w:val="24"/>
        </w:rPr>
        <w:t>caregiving for elderly, sick and differently-abled household members</w:t>
      </w:r>
      <w:r w:rsidRPr="00A50693">
        <w:rPr>
          <w:b/>
          <w:bCs/>
        </w:rPr>
        <w:t>.</w:t>
      </w:r>
      <w:r w:rsidRPr="00A50693">
        <w:t xml:space="preserve"> </w:t>
      </w:r>
    </w:p>
    <w:p w14:paraId="46EDFE33" w14:textId="77777777" w:rsidR="00951FB8" w:rsidRPr="00A50693" w:rsidRDefault="00951FB8" w:rsidP="00951FB8">
      <w:pPr>
        <w:pStyle w:val="ListParagraph"/>
        <w:numPr>
          <w:ilvl w:val="0"/>
          <w:numId w:val="15"/>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Terms and Conditions</w:t>
      </w:r>
    </w:p>
    <w:p w14:paraId="333DB2C2" w14:textId="77777777" w:rsidR="00951FB8" w:rsidRPr="00A50693" w:rsidRDefault="00951FB8" w:rsidP="00951FB8">
      <w:p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services of the FDW shall be governed by the LEA, 2007 and its Regulations and the following terms and conditions: </w:t>
      </w:r>
    </w:p>
    <w:p w14:paraId="60FF9A36" w14:textId="77777777" w:rsidR="00951FB8" w:rsidRPr="00A50693" w:rsidRDefault="00951FB8" w:rsidP="00951FB8">
      <w:p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 xml:space="preserve">3.1. Each household shall be entitled to only one FDW. </w:t>
      </w:r>
    </w:p>
    <w:p w14:paraId="48CBEC5F"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Working Hours and Rest Days</w:t>
      </w:r>
    </w:p>
    <w:p w14:paraId="5237E1C9" w14:textId="77777777" w:rsidR="00951FB8" w:rsidRPr="00A50693" w:rsidRDefault="00951FB8" w:rsidP="00951FB8">
      <w:pPr>
        <w:pStyle w:val="ListParagraph"/>
        <w:numPr>
          <w:ilvl w:val="0"/>
          <w:numId w:val="18"/>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agrees to provide the FDW with one rest day per week as required by the Regulations on Working Condition 2022.</w:t>
      </w:r>
    </w:p>
    <w:p w14:paraId="44DDBDBA" w14:textId="77777777" w:rsidR="00951FB8" w:rsidRPr="00A50693" w:rsidRDefault="00951FB8" w:rsidP="00951FB8">
      <w:pPr>
        <w:pStyle w:val="ListParagraph"/>
        <w:numPr>
          <w:ilvl w:val="0"/>
          <w:numId w:val="18"/>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FDW shall work a maximum of eight [8] hours per day and additional 2 hours with overtime payment, as specified in the Regulations on Working Conditions 2022.</w:t>
      </w:r>
    </w:p>
    <w:p w14:paraId="09C45D05"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Salary and Benefits</w:t>
      </w:r>
    </w:p>
    <w:p w14:paraId="4D313121" w14:textId="77777777" w:rsidR="00951FB8" w:rsidRPr="00A50693" w:rsidRDefault="00951FB8" w:rsidP="00951FB8">
      <w:pPr>
        <w:pStyle w:val="ListParagraph"/>
        <w:numPr>
          <w:ilvl w:val="0"/>
          <w:numId w:val="19"/>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pay the FDW a monthly salary of Nu. [amount]</w:t>
      </w:r>
    </w:p>
    <w:p w14:paraId="73368E2F" w14:textId="77777777" w:rsidR="00951FB8" w:rsidRPr="00A50693" w:rsidRDefault="00951FB8" w:rsidP="00951FB8">
      <w:pPr>
        <w:pStyle w:val="ListParagraph"/>
        <w:numPr>
          <w:ilvl w:val="0"/>
          <w:numId w:val="19"/>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provide the FDW with adequate and suitable accommodation and meals.</w:t>
      </w:r>
    </w:p>
    <w:p w14:paraId="0EF9A10E"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Medical and Health</w:t>
      </w:r>
    </w:p>
    <w:p w14:paraId="19A452DB" w14:textId="77777777" w:rsidR="00951FB8" w:rsidRPr="00A50693" w:rsidRDefault="00951FB8" w:rsidP="00951FB8">
      <w:pPr>
        <w:pStyle w:val="ListParagraph"/>
        <w:numPr>
          <w:ilvl w:val="0"/>
          <w:numId w:val="20"/>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The FDW shall undergo a medical examination upon arrival and periodical pregnancy tests and medical examinations as required by the D</w:t>
      </w:r>
      <w:r>
        <w:rPr>
          <w:rFonts w:asciiTheme="majorBidi" w:hAnsiTheme="majorBidi" w:cstheme="majorBidi"/>
          <w:szCs w:val="24"/>
        </w:rPr>
        <w:t>oL and other relevant agencies</w:t>
      </w:r>
      <w:r w:rsidRPr="00A50693">
        <w:rPr>
          <w:rFonts w:asciiTheme="majorBidi" w:hAnsiTheme="majorBidi" w:cstheme="majorBidi"/>
          <w:szCs w:val="24"/>
        </w:rPr>
        <w:t>.</w:t>
      </w:r>
    </w:p>
    <w:p w14:paraId="500B5AF3" w14:textId="77777777" w:rsidR="00951FB8" w:rsidRPr="00A50693" w:rsidRDefault="00951FB8" w:rsidP="00951FB8">
      <w:pPr>
        <w:pStyle w:val="ListParagraph"/>
        <w:numPr>
          <w:ilvl w:val="0"/>
          <w:numId w:val="20"/>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provide all necessary medical treatments during the tenure of the FDW.</w:t>
      </w:r>
    </w:p>
    <w:p w14:paraId="5EACE961"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Workplace Safety</w:t>
      </w:r>
    </w:p>
    <w:p w14:paraId="2A82048F"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employer commits that the FDW shall not face any physical and verbal abuses including sexual harassment and battery cases. </w:t>
      </w:r>
    </w:p>
    <w:p w14:paraId="58F59F04"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lastRenderedPageBreak/>
        <w:t>The FDW shall be dealt with dignity and care.</w:t>
      </w:r>
    </w:p>
    <w:p w14:paraId="61E237B7"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FDW shall not be allowed to engage in works other than the works prescribed in the scope of employment of this agreement. </w:t>
      </w:r>
    </w:p>
    <w:p w14:paraId="3E804A76" w14:textId="77777777" w:rsidR="00951FB8" w:rsidRPr="00A50693" w:rsidRDefault="00951FB8" w:rsidP="00951FB8">
      <w:pPr>
        <w:pStyle w:val="ListParagraph"/>
        <w:numPr>
          <w:ilvl w:val="1"/>
          <w:numId w:val="36"/>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Termination</w:t>
      </w:r>
    </w:p>
    <w:p w14:paraId="5AB568AF"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and the FDW shall provide 30 days' notice or payment in lieu of notice, as specified in Labour and Employment Act 2007 and its regulations, prior to termination.</w:t>
      </w:r>
    </w:p>
    <w:p w14:paraId="7C7DD6EA"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FDW shall observe cooling period as per the Immigration act and its Regulations </w:t>
      </w:r>
    </w:p>
    <w:p w14:paraId="02AACAF1"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 xml:space="preserve">Dispute </w:t>
      </w:r>
    </w:p>
    <w:p w14:paraId="6D3843A8"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In the event of any disputes arising between the employer and FDW, they may report to Department of Labour for resolution. </w:t>
      </w:r>
    </w:p>
    <w:p w14:paraId="22888882"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In case of any incident/accident involving criminal offenses, the agreed party shall report directly to relevant agencies. </w:t>
      </w:r>
    </w:p>
    <w:p w14:paraId="6AE9B306" w14:textId="77777777" w:rsidR="00951FB8" w:rsidRPr="00A50630"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30">
        <w:rPr>
          <w:rFonts w:asciiTheme="majorBidi" w:hAnsiTheme="majorBidi" w:cstheme="majorBidi"/>
          <w:b/>
          <w:bCs/>
          <w:szCs w:val="24"/>
        </w:rPr>
        <w:t>Violations</w:t>
      </w:r>
    </w:p>
    <w:p w14:paraId="30A575CF" w14:textId="0BB4A320" w:rsidR="00951FB8" w:rsidRPr="00951FB8" w:rsidRDefault="00951FB8" w:rsidP="00951FB8">
      <w:pPr>
        <w:pStyle w:val="ListParagraph"/>
        <w:numPr>
          <w:ilvl w:val="0"/>
          <w:numId w:val="39"/>
        </w:numPr>
        <w:spacing w:before="0" w:after="0" w:line="360" w:lineRule="auto"/>
        <w:jc w:val="both"/>
        <w:rPr>
          <w:rFonts w:asciiTheme="majorBidi" w:hAnsiTheme="majorBidi" w:cstheme="majorBidi"/>
          <w:b/>
          <w:bCs/>
          <w:szCs w:val="24"/>
        </w:rPr>
      </w:pPr>
      <w:r w:rsidRPr="00A50693">
        <w:rPr>
          <w:rFonts w:asciiTheme="majorBidi" w:hAnsiTheme="majorBidi" w:cstheme="majorBidi"/>
          <w:szCs w:val="24"/>
        </w:rPr>
        <w:t xml:space="preserve">If the employer engages the FDW in any other activities not mentioned in the contract of employment and as approved on work permit, </w:t>
      </w:r>
      <w:r w:rsidRPr="00A50630">
        <w:rPr>
          <w:rFonts w:asciiTheme="majorBidi" w:hAnsiTheme="majorBidi" w:cstheme="majorBidi"/>
          <w:b/>
          <w:bCs/>
          <w:szCs w:val="24"/>
        </w:rPr>
        <w:t xml:space="preserve">he/she will be dealt as per section 219-221 of the LEA, 2007 </w:t>
      </w:r>
      <w:r w:rsidRPr="00A50693">
        <w:rPr>
          <w:noProof/>
        </w:rPr>
        <mc:AlternateContent>
          <mc:Choice Requires="wps">
            <w:drawing>
              <wp:anchor distT="91440" distB="91440" distL="91440" distR="91440" simplePos="0" relativeHeight="251666432" behindDoc="1" locked="0" layoutInCell="1" allowOverlap="1" wp14:anchorId="6F8439C2" wp14:editId="3EA8C522">
                <wp:simplePos x="0" y="0"/>
                <wp:positionH relativeFrom="margin">
                  <wp:posOffset>3251200</wp:posOffset>
                </wp:positionH>
                <wp:positionV relativeFrom="margin">
                  <wp:posOffset>4572000</wp:posOffset>
                </wp:positionV>
                <wp:extent cx="3200400" cy="3175000"/>
                <wp:effectExtent l="0" t="0" r="0" b="0"/>
                <wp:wrapSquare wrapText="bothSides"/>
                <wp:docPr id="75511836" name="Text Box 36"/>
                <wp:cNvGraphicFramePr/>
                <a:graphic xmlns:a="http://schemas.openxmlformats.org/drawingml/2006/main">
                  <a:graphicData uri="http://schemas.microsoft.com/office/word/2010/wordprocessingShape">
                    <wps:wsp>
                      <wps:cNvSpPr txBox="1"/>
                      <wps:spPr>
                        <a:xfrm>
                          <a:off x="0" y="0"/>
                          <a:ext cx="3200400" cy="317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2DCA0" w14:textId="77777777" w:rsidR="00951FB8" w:rsidRPr="00CB0C80" w:rsidRDefault="00951FB8" w:rsidP="00951FB8">
                            <w:pPr>
                              <w:spacing w:before="0" w:after="0" w:line="360" w:lineRule="auto"/>
                              <w:rPr>
                                <w:b/>
                                <w:bCs/>
                              </w:rPr>
                            </w:pPr>
                            <w:r w:rsidRPr="00CB0C80">
                              <w:rPr>
                                <w:b/>
                                <w:bCs/>
                              </w:rPr>
                              <w:t>Foreign Domestic Workers (FDW)</w:t>
                            </w:r>
                          </w:p>
                          <w:p w14:paraId="1076D9D1" w14:textId="77777777" w:rsidR="00951FB8" w:rsidRDefault="00951FB8" w:rsidP="00951FB8">
                            <w:pPr>
                              <w:spacing w:before="0" w:after="0" w:line="360" w:lineRule="auto"/>
                            </w:pPr>
                            <w:r>
                              <w:t xml:space="preserve">Name: </w:t>
                            </w:r>
                          </w:p>
                          <w:p w14:paraId="3A8EEBC9" w14:textId="77777777" w:rsidR="00951FB8" w:rsidRDefault="00951FB8" w:rsidP="00951FB8">
                            <w:pPr>
                              <w:spacing w:before="0" w:after="0" w:line="360" w:lineRule="auto"/>
                            </w:pPr>
                            <w:r>
                              <w:t xml:space="preserve">Gender: </w:t>
                            </w:r>
                          </w:p>
                          <w:p w14:paraId="17F85517" w14:textId="77777777" w:rsidR="00951FB8" w:rsidRDefault="00951FB8" w:rsidP="00951FB8">
                            <w:pPr>
                              <w:spacing w:before="0" w:after="0" w:line="360" w:lineRule="auto"/>
                            </w:pPr>
                            <w:r>
                              <w:t xml:space="preserve">Passport No/Voter card: </w:t>
                            </w:r>
                          </w:p>
                          <w:p w14:paraId="2CE50961" w14:textId="77777777" w:rsidR="00951FB8" w:rsidRDefault="00951FB8" w:rsidP="00951FB8">
                            <w:pPr>
                              <w:spacing w:before="0" w:after="0" w:line="360" w:lineRule="auto"/>
                            </w:pPr>
                            <w:r>
                              <w:t xml:space="preserve">Nationality: </w:t>
                            </w:r>
                          </w:p>
                          <w:p w14:paraId="69A5A6A7" w14:textId="77777777" w:rsidR="00951FB8" w:rsidRDefault="00951FB8" w:rsidP="00951FB8">
                            <w:pPr>
                              <w:spacing w:before="0" w:after="0" w:line="360" w:lineRule="auto"/>
                            </w:pPr>
                            <w:r>
                              <w:t xml:space="preserve">Contact #: </w:t>
                            </w:r>
                          </w:p>
                          <w:p w14:paraId="12F73B66" w14:textId="77777777" w:rsidR="00951FB8" w:rsidRDefault="00951FB8" w:rsidP="00951FB8">
                            <w:pPr>
                              <w:spacing w:before="0" w:after="0" w:line="360" w:lineRule="auto"/>
                            </w:pPr>
                          </w:p>
                          <w:p w14:paraId="31AE6CA8" w14:textId="77777777" w:rsidR="00951FB8" w:rsidRDefault="00951FB8" w:rsidP="00951FB8">
                            <w:pPr>
                              <w:spacing w:before="0" w:after="0" w:line="360" w:lineRule="auto"/>
                            </w:pPr>
                          </w:p>
                          <w:p w14:paraId="0B8B3024" w14:textId="77777777" w:rsidR="00951FB8" w:rsidRPr="004C258F" w:rsidRDefault="00951FB8" w:rsidP="00951FB8">
                            <w:pPr>
                              <w:spacing w:before="0" w:after="0" w:line="360" w:lineRule="auto"/>
                              <w:rPr>
                                <w:i/>
                                <w:iCs/>
                              </w:rPr>
                            </w:pPr>
                          </w:p>
                          <w:p w14:paraId="75C29703" w14:textId="77777777" w:rsidR="00951FB8" w:rsidRPr="004C258F" w:rsidRDefault="00951FB8" w:rsidP="00951FB8">
                            <w:pPr>
                              <w:spacing w:before="0" w:after="0" w:line="360" w:lineRule="auto"/>
                              <w:rPr>
                                <w:i/>
                                <w:iCs/>
                              </w:rPr>
                            </w:pPr>
                            <w:r w:rsidRPr="004C258F">
                              <w:rPr>
                                <w:i/>
                                <w:iCs/>
                              </w:rPr>
                              <w:t>(Affix Legal Stamp)</w:t>
                            </w:r>
                          </w:p>
                          <w:p w14:paraId="4528484C" w14:textId="77777777" w:rsidR="00951FB8" w:rsidRDefault="00951FB8" w:rsidP="00951FB8">
                            <w:pPr>
                              <w:spacing w:before="0" w:after="0" w:line="360" w:lineRule="auto"/>
                              <w:rPr>
                                <w:color w:val="4472C4" w:themeColor="accent1"/>
                                <w:szCs w:val="24"/>
                              </w:rPr>
                            </w:pPr>
                            <w:r>
                              <w:t>Signature</w:t>
                            </w:r>
                          </w:p>
                          <w:p w14:paraId="356A6F57" w14:textId="77777777" w:rsidR="00951FB8" w:rsidRDefault="00951FB8" w:rsidP="00951FB8">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 w14:anchorId="6F8439C2" id="_x0000_s1030" type="#_x0000_t202" style="position:absolute;left:0;text-align:left;margin-left:256pt;margin-top:5in;width:252pt;height:250pt;z-index:-251650048;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" filled="f" stroked="f" strokeweight=".5pt">
                <v:textbox inset=",7.2pt,,7.2pt">
                  <w:txbxContent>
                    <w:p w14:paraId="6C22DCA0" w14:textId="77777777" w:rsidR="00951FB8" w:rsidRPr="00CB0C80" w:rsidRDefault="00951FB8" w:rsidP="00951FB8">
                      <w:pPr>
                        <w:spacing w:before="0" w:after="0" w:line="360" w:lineRule="auto"/>
                        <w:rPr>
                          <w:b/>
                          <w:bCs/>
                        </w:rPr>
                      </w:pPr>
                      <w:r w:rsidRPr="00CB0C80">
                        <w:rPr>
                          <w:b/>
                          <w:bCs/>
                        </w:rPr>
                        <w:t>Foreign Domestic Workers (FDW)</w:t>
                      </w:r>
                    </w:p>
                    <w:p w14:paraId="1076D9D1" w14:textId="77777777" w:rsidR="00951FB8" w:rsidRDefault="00951FB8" w:rsidP="00951FB8">
                      <w:pPr>
                        <w:spacing w:before="0" w:after="0" w:line="360" w:lineRule="auto"/>
                      </w:pPr>
                      <w:r>
                        <w:t xml:space="preserve">Name: </w:t>
                      </w:r>
                    </w:p>
                    <w:p w14:paraId="3A8EEBC9" w14:textId="77777777" w:rsidR="00951FB8" w:rsidRDefault="00951FB8" w:rsidP="00951FB8">
                      <w:pPr>
                        <w:spacing w:before="0" w:after="0" w:line="360" w:lineRule="auto"/>
                      </w:pPr>
                      <w:r>
                        <w:t xml:space="preserve">Gender: </w:t>
                      </w:r>
                    </w:p>
                    <w:p w14:paraId="17F85517" w14:textId="77777777" w:rsidR="00951FB8" w:rsidRDefault="00951FB8" w:rsidP="00951FB8">
                      <w:pPr>
                        <w:spacing w:before="0" w:after="0" w:line="360" w:lineRule="auto"/>
                      </w:pPr>
                      <w:r>
                        <w:t xml:space="preserve">Passport No/Voter card: </w:t>
                      </w:r>
                    </w:p>
                    <w:p w14:paraId="2CE50961" w14:textId="77777777" w:rsidR="00951FB8" w:rsidRDefault="00951FB8" w:rsidP="00951FB8">
                      <w:pPr>
                        <w:spacing w:before="0" w:after="0" w:line="360" w:lineRule="auto"/>
                      </w:pPr>
                      <w:r>
                        <w:t xml:space="preserve">Nationality: </w:t>
                      </w:r>
                    </w:p>
                    <w:p w14:paraId="69A5A6A7" w14:textId="77777777" w:rsidR="00951FB8" w:rsidRDefault="00951FB8" w:rsidP="00951FB8">
                      <w:pPr>
                        <w:spacing w:before="0" w:after="0" w:line="360" w:lineRule="auto"/>
                      </w:pPr>
                      <w:r>
                        <w:t xml:space="preserve">Contact #: </w:t>
                      </w:r>
                    </w:p>
                    <w:p w14:paraId="12F73B66" w14:textId="77777777" w:rsidR="00951FB8" w:rsidRDefault="00951FB8" w:rsidP="00951FB8">
                      <w:pPr>
                        <w:spacing w:before="0" w:after="0" w:line="360" w:lineRule="auto"/>
                      </w:pPr>
                    </w:p>
                    <w:p w14:paraId="31AE6CA8" w14:textId="77777777" w:rsidR="00951FB8" w:rsidRDefault="00951FB8" w:rsidP="00951FB8">
                      <w:pPr>
                        <w:spacing w:before="0" w:after="0" w:line="360" w:lineRule="auto"/>
                      </w:pPr>
                    </w:p>
                    <w:p w14:paraId="0B8B3024" w14:textId="77777777" w:rsidR="00951FB8" w:rsidRPr="004C258F" w:rsidRDefault="00951FB8" w:rsidP="00951FB8">
                      <w:pPr>
                        <w:spacing w:before="0" w:after="0" w:line="360" w:lineRule="auto"/>
                        <w:rPr>
                          <w:i/>
                          <w:iCs/>
                        </w:rPr>
                      </w:pPr>
                    </w:p>
                    <w:p w14:paraId="75C29703" w14:textId="77777777" w:rsidR="00951FB8" w:rsidRPr="004C258F" w:rsidRDefault="00951FB8" w:rsidP="00951FB8">
                      <w:pPr>
                        <w:spacing w:before="0" w:after="0" w:line="360" w:lineRule="auto"/>
                        <w:rPr>
                          <w:i/>
                          <w:iCs/>
                        </w:rPr>
                      </w:pPr>
                      <w:r w:rsidRPr="004C258F">
                        <w:rPr>
                          <w:i/>
                          <w:iCs/>
                        </w:rPr>
                        <w:t>(Affix Legal Stamp)</w:t>
                      </w:r>
                    </w:p>
                    <w:p w14:paraId="4528484C" w14:textId="77777777" w:rsidR="00951FB8" w:rsidRDefault="00951FB8" w:rsidP="00951FB8">
                      <w:pPr>
                        <w:spacing w:before="0" w:after="0" w:line="360" w:lineRule="auto"/>
                        <w:rPr>
                          <w:color w:val="4472C4" w:themeColor="accent1"/>
                          <w:szCs w:val="24"/>
                        </w:rPr>
                      </w:pPr>
                      <w:r>
                        <w:t>Signature</w:t>
                      </w:r>
                    </w:p>
                    <w:p w14:paraId="356A6F57" w14:textId="77777777" w:rsidR="00951FB8" w:rsidRDefault="00951FB8" w:rsidP="00951FB8">
                      <w:pPr>
                        <w:pStyle w:val="NoSpacing"/>
                        <w:ind w:left="360"/>
                        <w:rPr>
                          <w:color w:val="7F7F7F" w:themeColor="text1" w:themeTint="80"/>
                          <w:sz w:val="18"/>
                          <w:szCs w:val="18"/>
                        </w:rPr>
                      </w:pPr>
                    </w:p>
                  </w:txbxContent>
                </v:textbox>
                <w10:wrap type="square" anchorx="margin" anchory="margin"/>
              </v:shape>
            </w:pict>
          </mc:Fallback>
        </mc:AlternateContent>
      </w:r>
      <w:r w:rsidRPr="00A50693">
        <w:rPr>
          <w:noProof/>
        </w:rPr>
        <mc:AlternateContent>
          <mc:Choice Requires="wps">
            <w:drawing>
              <wp:anchor distT="91440" distB="91440" distL="91440" distR="91440" simplePos="0" relativeHeight="251667456" behindDoc="1" locked="0" layoutInCell="1" allowOverlap="1" wp14:anchorId="6B9F745A" wp14:editId="5F3F9A14">
                <wp:simplePos x="0" y="0"/>
                <wp:positionH relativeFrom="margin">
                  <wp:posOffset>-533400</wp:posOffset>
                </wp:positionH>
                <wp:positionV relativeFrom="margin">
                  <wp:posOffset>4464050</wp:posOffset>
                </wp:positionV>
                <wp:extent cx="3422650" cy="1307465"/>
                <wp:effectExtent l="0" t="0" r="0" b="0"/>
                <wp:wrapSquare wrapText="bothSides"/>
                <wp:docPr id="1432133089" name="Text Box 36"/>
                <wp:cNvGraphicFramePr/>
                <a:graphic xmlns:a="http://schemas.openxmlformats.org/drawingml/2006/main">
                  <a:graphicData uri="http://schemas.microsoft.com/office/word/2010/wordprocessingShape">
                    <wps:wsp>
                      <wps:cNvSpPr txBox="1"/>
                      <wps:spPr>
                        <a:xfrm>
                          <a:off x="0" y="0"/>
                          <a:ext cx="34226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B4BD" w14:textId="77777777" w:rsidR="00951FB8" w:rsidRPr="00CB0C80" w:rsidRDefault="00951FB8" w:rsidP="00951FB8">
                            <w:pPr>
                              <w:spacing w:before="0" w:after="0" w:line="360" w:lineRule="auto"/>
                              <w:rPr>
                                <w:b/>
                                <w:bCs/>
                              </w:rPr>
                            </w:pPr>
                            <w:r w:rsidRPr="00CB0C80">
                              <w:rPr>
                                <w:b/>
                                <w:bCs/>
                              </w:rPr>
                              <w:t>Employer</w:t>
                            </w:r>
                          </w:p>
                          <w:p w14:paraId="35A5699D" w14:textId="77777777" w:rsidR="00951FB8" w:rsidRDefault="00951FB8" w:rsidP="00951FB8">
                            <w:pPr>
                              <w:spacing w:before="0" w:after="0" w:line="360" w:lineRule="auto"/>
                            </w:pPr>
                            <w:r>
                              <w:t xml:space="preserve">Name: </w:t>
                            </w:r>
                          </w:p>
                          <w:p w14:paraId="25D1734B" w14:textId="77777777" w:rsidR="00951FB8" w:rsidRDefault="00951FB8" w:rsidP="00951FB8">
                            <w:pPr>
                              <w:spacing w:before="0" w:after="0" w:line="360" w:lineRule="auto"/>
                            </w:pPr>
                            <w:r>
                              <w:t xml:space="preserve">CID #: </w:t>
                            </w:r>
                          </w:p>
                          <w:p w14:paraId="6F40D41E" w14:textId="77777777" w:rsidR="00951FB8" w:rsidRDefault="00951FB8" w:rsidP="00951FB8">
                            <w:pPr>
                              <w:spacing w:before="0" w:after="0" w:line="360" w:lineRule="auto"/>
                            </w:pPr>
                            <w:r>
                              <w:t xml:space="preserve">Contact #: </w:t>
                            </w:r>
                          </w:p>
                          <w:p w14:paraId="251674DE" w14:textId="77777777" w:rsidR="00951FB8" w:rsidRDefault="00951FB8" w:rsidP="00951FB8">
                            <w:pPr>
                              <w:spacing w:before="0" w:after="0" w:line="360" w:lineRule="auto"/>
                            </w:pPr>
                            <w:r>
                              <w:t>Residential Address</w:t>
                            </w:r>
                          </w:p>
                          <w:p w14:paraId="698E26C3"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Apartment No: </w:t>
                            </w:r>
                          </w:p>
                          <w:p w14:paraId="0D71F6F0"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Building No: </w:t>
                            </w:r>
                          </w:p>
                          <w:p w14:paraId="681AFE79" w14:textId="77777777" w:rsidR="00951FB8" w:rsidRDefault="00951FB8" w:rsidP="00951FB8">
                            <w:pPr>
                              <w:pStyle w:val="BodyText"/>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 xml:space="preserve">Exact Location: </w:t>
                            </w:r>
                          </w:p>
                          <w:p w14:paraId="6EA14504" w14:textId="77777777" w:rsidR="00951FB8" w:rsidRPr="004C258F" w:rsidRDefault="00951FB8" w:rsidP="00951FB8">
                            <w:pPr>
                              <w:pStyle w:val="BodyText"/>
                              <w:tabs>
                                <w:tab w:val="left" w:pos="4671"/>
                              </w:tabs>
                              <w:spacing w:line="360" w:lineRule="auto"/>
                              <w:rPr>
                                <w:rFonts w:ascii="Times New Roman" w:hAnsi="Times New Roman" w:cs="Times New Roman"/>
                                <w:sz w:val="24"/>
                                <w:szCs w:val="24"/>
                              </w:rPr>
                            </w:pPr>
                            <w:r w:rsidRPr="004C258F">
                              <w:rPr>
                                <w:rFonts w:ascii="Times New Roman" w:hAnsi="Times New Roman" w:cs="Times New Roman"/>
                                <w:sz w:val="24"/>
                                <w:szCs w:val="24"/>
                              </w:rPr>
                              <w:t xml:space="preserve">Dzongkhag/Thromde/Gewog: </w:t>
                            </w:r>
                          </w:p>
                          <w:p w14:paraId="3BE19B39" w14:textId="77777777" w:rsidR="00951FB8" w:rsidRPr="004C258F" w:rsidRDefault="00951FB8" w:rsidP="00951FB8">
                            <w:pPr>
                              <w:spacing w:before="0" w:after="0" w:line="360" w:lineRule="auto"/>
                            </w:pPr>
                          </w:p>
                          <w:p w14:paraId="590C9B6B" w14:textId="77777777" w:rsidR="00951FB8" w:rsidRPr="004C258F" w:rsidRDefault="00951FB8" w:rsidP="00951FB8">
                            <w:pPr>
                              <w:spacing w:before="0" w:after="0" w:line="360" w:lineRule="auto"/>
                            </w:pPr>
                          </w:p>
                          <w:p w14:paraId="53B33D2C" w14:textId="77777777" w:rsidR="00951FB8" w:rsidRPr="004C258F" w:rsidRDefault="00951FB8" w:rsidP="00951FB8">
                            <w:pPr>
                              <w:spacing w:before="0" w:after="0" w:line="360" w:lineRule="auto"/>
                            </w:pPr>
                          </w:p>
                          <w:p w14:paraId="1E3EB101" w14:textId="77777777" w:rsidR="00951FB8" w:rsidRPr="004C258F" w:rsidRDefault="00951FB8" w:rsidP="00951FB8">
                            <w:pPr>
                              <w:spacing w:before="0" w:after="0" w:line="360" w:lineRule="auto"/>
                              <w:rPr>
                                <w:i/>
                                <w:iCs/>
                              </w:rPr>
                            </w:pPr>
                            <w:r w:rsidRPr="004C258F">
                              <w:rPr>
                                <w:i/>
                                <w:iCs/>
                              </w:rPr>
                              <w:t>(Affix Legal Stamp)</w:t>
                            </w:r>
                          </w:p>
                          <w:p w14:paraId="66193C0B" w14:textId="77777777" w:rsidR="00951FB8" w:rsidRPr="005A7DE2" w:rsidRDefault="00951FB8" w:rsidP="00951FB8">
                            <w:pPr>
                              <w:spacing w:before="0" w:after="0" w:line="360" w:lineRule="auto"/>
                              <w:rPr>
                                <w:lang w:val="fr-FR"/>
                              </w:rPr>
                            </w:pPr>
                            <w:r w:rsidRPr="005A7DE2">
                              <w:rPr>
                                <w:lang w:val="fr-FR"/>
                              </w:rPr>
                              <w:t xml:space="preserve">Signature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9F745A" id="_x0000_s1031" type="#_x0000_t202" style="position:absolute;left:0;text-align:left;margin-left:-42pt;margin-top:351.5pt;width:269.5pt;height:102.95pt;z-index:-2516490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" filled="f" stroked="f" strokeweight=".5pt">
                <v:textbox style="mso-fit-shape-to-text:t" inset=",7.2pt,,7.2pt">
                  <w:txbxContent>
                    <w:p w14:paraId="1F5FB4BD" w14:textId="77777777" w:rsidR="00951FB8" w:rsidRPr="00CB0C80" w:rsidRDefault="00951FB8" w:rsidP="00951FB8">
                      <w:pPr>
                        <w:spacing w:before="0" w:after="0" w:line="360" w:lineRule="auto"/>
                        <w:rPr>
                          <w:b/>
                          <w:bCs/>
                        </w:rPr>
                      </w:pPr>
                      <w:r w:rsidRPr="00CB0C80">
                        <w:rPr>
                          <w:b/>
                          <w:bCs/>
                        </w:rPr>
                        <w:t>Employer</w:t>
                      </w:r>
                    </w:p>
                    <w:p w14:paraId="35A5699D" w14:textId="77777777" w:rsidR="00951FB8" w:rsidRDefault="00951FB8" w:rsidP="00951FB8">
                      <w:pPr>
                        <w:spacing w:before="0" w:after="0" w:line="360" w:lineRule="auto"/>
                      </w:pPr>
                      <w:r>
                        <w:t xml:space="preserve">Name: </w:t>
                      </w:r>
                    </w:p>
                    <w:p w14:paraId="25D1734B" w14:textId="77777777" w:rsidR="00951FB8" w:rsidRDefault="00951FB8" w:rsidP="00951FB8">
                      <w:pPr>
                        <w:spacing w:before="0" w:after="0" w:line="360" w:lineRule="auto"/>
                      </w:pPr>
                      <w:r>
                        <w:t xml:space="preserve">CID #: </w:t>
                      </w:r>
                    </w:p>
                    <w:p w14:paraId="6F40D41E" w14:textId="77777777" w:rsidR="00951FB8" w:rsidRDefault="00951FB8" w:rsidP="00951FB8">
                      <w:pPr>
                        <w:spacing w:before="0" w:after="0" w:line="360" w:lineRule="auto"/>
                      </w:pPr>
                      <w:r>
                        <w:t xml:space="preserve">Contact #: </w:t>
                      </w:r>
                    </w:p>
                    <w:p w14:paraId="251674DE" w14:textId="77777777" w:rsidR="00951FB8" w:rsidRDefault="00951FB8" w:rsidP="00951FB8">
                      <w:pPr>
                        <w:spacing w:before="0" w:after="0" w:line="360" w:lineRule="auto"/>
                      </w:pPr>
                      <w:r>
                        <w:t>Residential Address</w:t>
                      </w:r>
                    </w:p>
                    <w:p w14:paraId="698E26C3"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Apartment No: </w:t>
                      </w:r>
                    </w:p>
                    <w:p w14:paraId="0D71F6F0"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Building No: </w:t>
                      </w:r>
                    </w:p>
                    <w:p w14:paraId="681AFE79" w14:textId="77777777" w:rsidR="00951FB8" w:rsidRDefault="00951FB8" w:rsidP="00951FB8">
                      <w:pPr>
                        <w:pStyle w:val="BodyText"/>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 xml:space="preserve">Exact Location: </w:t>
                      </w:r>
                    </w:p>
                    <w:p w14:paraId="6EA14504" w14:textId="77777777" w:rsidR="00951FB8" w:rsidRPr="004C258F" w:rsidRDefault="00951FB8" w:rsidP="00951FB8">
                      <w:pPr>
                        <w:pStyle w:val="BodyText"/>
                        <w:tabs>
                          <w:tab w:val="left" w:pos="4671"/>
                        </w:tabs>
                        <w:spacing w:line="360" w:lineRule="auto"/>
                        <w:rPr>
                          <w:rFonts w:ascii="Times New Roman" w:hAnsi="Times New Roman" w:cs="Times New Roman"/>
                          <w:sz w:val="24"/>
                          <w:szCs w:val="24"/>
                        </w:rPr>
                      </w:pPr>
                      <w:r w:rsidRPr="004C258F">
                        <w:rPr>
                          <w:rFonts w:ascii="Times New Roman" w:hAnsi="Times New Roman" w:cs="Times New Roman"/>
                          <w:sz w:val="24"/>
                          <w:szCs w:val="24"/>
                        </w:rPr>
                        <w:t xml:space="preserve">Dzongkhag/Thromde/Gewog: </w:t>
                      </w:r>
                    </w:p>
                    <w:p w14:paraId="3BE19B39" w14:textId="77777777" w:rsidR="00951FB8" w:rsidRPr="004C258F" w:rsidRDefault="00951FB8" w:rsidP="00951FB8">
                      <w:pPr>
                        <w:spacing w:before="0" w:after="0" w:line="360" w:lineRule="auto"/>
                      </w:pPr>
                    </w:p>
                    <w:p w14:paraId="590C9B6B" w14:textId="77777777" w:rsidR="00951FB8" w:rsidRPr="004C258F" w:rsidRDefault="00951FB8" w:rsidP="00951FB8">
                      <w:pPr>
                        <w:spacing w:before="0" w:after="0" w:line="360" w:lineRule="auto"/>
                      </w:pPr>
                    </w:p>
                    <w:p w14:paraId="53B33D2C" w14:textId="77777777" w:rsidR="00951FB8" w:rsidRPr="004C258F" w:rsidRDefault="00951FB8" w:rsidP="00951FB8">
                      <w:pPr>
                        <w:spacing w:before="0" w:after="0" w:line="360" w:lineRule="auto"/>
                      </w:pPr>
                    </w:p>
                    <w:p w14:paraId="1E3EB101" w14:textId="77777777" w:rsidR="00951FB8" w:rsidRPr="004C258F" w:rsidRDefault="00951FB8" w:rsidP="00951FB8">
                      <w:pPr>
                        <w:spacing w:before="0" w:after="0" w:line="360" w:lineRule="auto"/>
                        <w:rPr>
                          <w:i/>
                          <w:iCs/>
                        </w:rPr>
                      </w:pPr>
                      <w:r w:rsidRPr="004C258F">
                        <w:rPr>
                          <w:i/>
                          <w:iCs/>
                        </w:rPr>
                        <w:t>(Affix Legal Stamp)</w:t>
                      </w:r>
                    </w:p>
                    <w:p w14:paraId="66193C0B" w14:textId="77777777" w:rsidR="00951FB8" w:rsidRPr="005A7DE2" w:rsidRDefault="00951FB8" w:rsidP="00951FB8">
                      <w:pPr>
                        <w:spacing w:before="0" w:after="0" w:line="360" w:lineRule="auto"/>
                        <w:rPr>
                          <w:lang w:val="fr-FR"/>
                        </w:rPr>
                      </w:pPr>
                      <w:r w:rsidRPr="005A7DE2">
                        <w:rPr>
                          <w:lang w:val="fr-FR"/>
                        </w:rPr>
                        <w:t xml:space="preserve">Signature </w:t>
                      </w:r>
                    </w:p>
                  </w:txbxContent>
                </v:textbox>
                <w10:wrap type="square" anchorx="margin" anchory="margin"/>
              </v:shape>
            </w:pict>
          </mc:Fallback>
        </mc:AlternateContent>
      </w:r>
    </w:p>
    <w:p w14:paraId="28B55577" w14:textId="30162C64" w:rsidR="000D0777" w:rsidRPr="00371BCA" w:rsidRDefault="00EE6071" w:rsidP="00371BCA">
      <w:r>
        <w:t xml:space="preserve">        </w:t>
      </w:r>
    </w:p>
    <w:p w14:paraId="4ECBC0FC" w14:textId="7A0C79C7" w:rsidR="008E7648" w:rsidRPr="00A50693" w:rsidRDefault="00334A44" w:rsidP="008E7648">
      <w:pPr>
        <w:pStyle w:val="Heading2"/>
        <w:spacing w:line="360" w:lineRule="auto"/>
        <w:rPr>
          <w:rFonts w:asciiTheme="majorBidi" w:hAnsiTheme="majorBidi" w:cstheme="majorBidi"/>
          <w:color w:val="auto"/>
          <w:szCs w:val="24"/>
        </w:rPr>
      </w:pPr>
      <w:bookmarkStart w:id="55" w:name="_Toc142552118"/>
      <w:r w:rsidRPr="00A50693">
        <w:rPr>
          <w:rFonts w:asciiTheme="majorBidi" w:hAnsiTheme="majorBidi" w:cstheme="majorBidi"/>
          <w:color w:val="auto"/>
          <w:szCs w:val="24"/>
        </w:rPr>
        <w:lastRenderedPageBreak/>
        <w:t>Annexure III: Documents Requirements</w:t>
      </w:r>
      <w:bookmarkEnd w:id="55"/>
      <w:r w:rsidRPr="00A50693">
        <w:rPr>
          <w:rFonts w:asciiTheme="majorBidi" w:hAnsiTheme="majorBidi" w:cstheme="majorBidi"/>
          <w:color w:val="auto"/>
          <w:szCs w:val="24"/>
        </w:rPr>
        <w:t xml:space="preserve"> </w:t>
      </w:r>
    </w:p>
    <w:p w14:paraId="32AECFCD" w14:textId="6CC58081" w:rsidR="005565CE" w:rsidRPr="005565CE" w:rsidRDefault="005565CE" w:rsidP="005565CE">
      <w:pPr>
        <w:pStyle w:val="ListParagraph"/>
        <w:numPr>
          <w:ilvl w:val="2"/>
          <w:numId w:val="2"/>
        </w:numPr>
        <w:spacing w:line="360" w:lineRule="auto"/>
        <w:rPr>
          <w:rFonts w:asciiTheme="majorBidi" w:hAnsiTheme="majorBidi" w:cstheme="majorBidi"/>
          <w:b/>
          <w:bCs/>
          <w:szCs w:val="24"/>
        </w:rPr>
      </w:pPr>
      <w:bookmarkStart w:id="56" w:name="_Toc142552119"/>
      <w:r w:rsidRPr="005565CE">
        <w:rPr>
          <w:rFonts w:asciiTheme="majorBidi" w:hAnsiTheme="majorBidi" w:cstheme="majorBidi"/>
          <w:b/>
          <w:bCs/>
          <w:szCs w:val="24"/>
        </w:rPr>
        <w:t>General documents (for both Bhutanese and international resident):</w:t>
      </w:r>
    </w:p>
    <w:p w14:paraId="7766C1F0" w14:textId="77777777" w:rsidR="005565CE" w:rsidRPr="005354EC" w:rsidRDefault="005565CE" w:rsidP="005565CE">
      <w:pPr>
        <w:pStyle w:val="ListParagraph"/>
        <w:widowControl w:val="0"/>
        <w:numPr>
          <w:ilvl w:val="0"/>
          <w:numId w:val="42"/>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A copy of Voter card/ passport of the FDW</w:t>
      </w:r>
    </w:p>
    <w:p w14:paraId="3C2B058E" w14:textId="77777777" w:rsidR="005565CE" w:rsidRPr="005354EC" w:rsidRDefault="005565CE" w:rsidP="005565CE">
      <w:pPr>
        <w:pStyle w:val="ListParagraph"/>
        <w:widowControl w:val="0"/>
        <w:numPr>
          <w:ilvl w:val="0"/>
          <w:numId w:val="42"/>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Employer undertaking and declaration letter for FDW</w:t>
      </w:r>
    </w:p>
    <w:p w14:paraId="5980EBAE" w14:textId="77777777" w:rsidR="005565CE" w:rsidRPr="00F97D46" w:rsidRDefault="005565CE" w:rsidP="005565CE">
      <w:pPr>
        <w:spacing w:line="360" w:lineRule="auto"/>
        <w:rPr>
          <w:rFonts w:asciiTheme="majorBidi" w:hAnsiTheme="majorBidi" w:cstheme="majorBidi"/>
          <w:b/>
          <w:bCs/>
          <w:szCs w:val="24"/>
        </w:rPr>
      </w:pPr>
      <w:r>
        <w:rPr>
          <w:rFonts w:asciiTheme="majorBidi" w:hAnsiTheme="majorBidi" w:cstheme="majorBidi"/>
          <w:b/>
          <w:bCs/>
          <w:szCs w:val="24"/>
        </w:rPr>
        <w:t xml:space="preserve"> ii.  I</w:t>
      </w:r>
      <w:r w:rsidRPr="00F97D46">
        <w:rPr>
          <w:rFonts w:asciiTheme="majorBidi" w:hAnsiTheme="majorBidi" w:cstheme="majorBidi"/>
          <w:b/>
          <w:bCs/>
          <w:szCs w:val="24"/>
        </w:rPr>
        <w:t>nternational employers residing in Bhutan must submit additional documents:</w:t>
      </w:r>
    </w:p>
    <w:p w14:paraId="41DE5CE9" w14:textId="77777777" w:rsidR="005565CE" w:rsidRPr="005354EC" w:rsidRDefault="005565CE" w:rsidP="005565CE">
      <w:pPr>
        <w:pStyle w:val="ListParagraph"/>
        <w:widowControl w:val="0"/>
        <w:numPr>
          <w:ilvl w:val="0"/>
          <w:numId w:val="43"/>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A copy of passport/ work permit</w:t>
      </w:r>
    </w:p>
    <w:p w14:paraId="0A9F234D" w14:textId="77777777" w:rsidR="005565CE" w:rsidRPr="005354EC" w:rsidRDefault="005565CE" w:rsidP="005565CE">
      <w:pPr>
        <w:pStyle w:val="ListParagraph"/>
        <w:widowControl w:val="0"/>
        <w:numPr>
          <w:ilvl w:val="0"/>
          <w:numId w:val="43"/>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 xml:space="preserve">Concerned letter from the head of organization/ agency </w:t>
      </w:r>
    </w:p>
    <w:p w14:paraId="1619ED7C" w14:textId="77777777" w:rsidR="005565CE" w:rsidRPr="00F97D46" w:rsidRDefault="005565CE" w:rsidP="005565CE">
      <w:pPr>
        <w:spacing w:line="360" w:lineRule="auto"/>
        <w:rPr>
          <w:rFonts w:asciiTheme="majorBidi" w:hAnsiTheme="majorBidi" w:cstheme="majorBidi"/>
          <w:b/>
          <w:bCs/>
          <w:szCs w:val="24"/>
        </w:rPr>
      </w:pPr>
      <w:r>
        <w:rPr>
          <w:rFonts w:asciiTheme="majorBidi" w:hAnsiTheme="majorBidi" w:cstheme="majorBidi"/>
          <w:b/>
          <w:bCs/>
          <w:szCs w:val="24"/>
        </w:rPr>
        <w:t xml:space="preserve"> iii. </w:t>
      </w:r>
      <w:r w:rsidRPr="00F97D46">
        <w:rPr>
          <w:rFonts w:asciiTheme="majorBidi" w:hAnsiTheme="majorBidi" w:cstheme="majorBidi"/>
          <w:b/>
          <w:bCs/>
          <w:szCs w:val="24"/>
        </w:rPr>
        <w:t xml:space="preserve">To be submitted offline in the respective Regional Office, MoICE </w:t>
      </w:r>
    </w:p>
    <w:p w14:paraId="7BB85D79" w14:textId="5FB56DFF" w:rsidR="005565CE" w:rsidRPr="00F7177F" w:rsidRDefault="005565CE" w:rsidP="00F7177F">
      <w:pPr>
        <w:spacing w:line="360" w:lineRule="auto"/>
        <w:rPr>
          <w:rFonts w:asciiTheme="majorBidi" w:hAnsiTheme="majorBidi" w:cstheme="majorBidi"/>
          <w:szCs w:val="24"/>
        </w:rPr>
      </w:pPr>
      <w:r w:rsidRPr="00F7177F">
        <w:rPr>
          <w:rFonts w:asciiTheme="majorBidi" w:hAnsiTheme="majorBidi" w:cstheme="majorBidi"/>
          <w:szCs w:val="24"/>
        </w:rPr>
        <w:t>Contract of Employment between employer and FDW</w:t>
      </w:r>
      <w:r w:rsidR="00430E8F" w:rsidRPr="00F7177F">
        <w:rPr>
          <w:rFonts w:asciiTheme="majorBidi" w:hAnsiTheme="majorBidi" w:cstheme="majorBidi"/>
          <w:szCs w:val="24"/>
        </w:rPr>
        <w:t>.</w:t>
      </w:r>
    </w:p>
    <w:p w14:paraId="6AE6EA55" w14:textId="77777777" w:rsidR="005565CE" w:rsidRPr="005354EC" w:rsidRDefault="005565CE" w:rsidP="005565CE">
      <w:pPr>
        <w:tabs>
          <w:tab w:val="left" w:pos="1550"/>
        </w:tabs>
        <w:spacing w:line="360" w:lineRule="auto"/>
        <w:rPr>
          <w:rFonts w:asciiTheme="majorBidi" w:hAnsiTheme="majorBidi" w:cstheme="majorBidi"/>
          <w:szCs w:val="24"/>
        </w:rPr>
      </w:pPr>
    </w:p>
    <w:p w14:paraId="0ADE6C8C" w14:textId="77777777" w:rsidR="005565CE" w:rsidRDefault="005565CE" w:rsidP="000E1CC8">
      <w:pPr>
        <w:pStyle w:val="Heading2"/>
        <w:rPr>
          <w:color w:val="auto"/>
        </w:rPr>
      </w:pPr>
    </w:p>
    <w:p w14:paraId="478042D0" w14:textId="77777777" w:rsidR="005565CE" w:rsidRDefault="005565CE" w:rsidP="000E1CC8">
      <w:pPr>
        <w:pStyle w:val="Heading2"/>
        <w:rPr>
          <w:color w:val="auto"/>
        </w:rPr>
      </w:pPr>
    </w:p>
    <w:p w14:paraId="14882CA1" w14:textId="77777777" w:rsidR="005565CE" w:rsidRDefault="005565CE" w:rsidP="000E1CC8">
      <w:pPr>
        <w:pStyle w:val="Heading2"/>
        <w:rPr>
          <w:color w:val="auto"/>
        </w:rPr>
      </w:pPr>
    </w:p>
    <w:p w14:paraId="6ABE033A" w14:textId="77777777" w:rsidR="005565CE" w:rsidRDefault="005565CE" w:rsidP="000E1CC8">
      <w:pPr>
        <w:pStyle w:val="Heading2"/>
        <w:rPr>
          <w:color w:val="auto"/>
        </w:rPr>
      </w:pPr>
    </w:p>
    <w:p w14:paraId="7CDFCB88" w14:textId="77777777" w:rsidR="005565CE" w:rsidRDefault="005565CE" w:rsidP="000E1CC8">
      <w:pPr>
        <w:pStyle w:val="Heading2"/>
        <w:rPr>
          <w:color w:val="auto"/>
        </w:rPr>
      </w:pPr>
    </w:p>
    <w:p w14:paraId="24065502" w14:textId="77777777" w:rsidR="005565CE" w:rsidRDefault="005565CE" w:rsidP="000E1CC8">
      <w:pPr>
        <w:pStyle w:val="Heading2"/>
        <w:rPr>
          <w:color w:val="auto"/>
        </w:rPr>
      </w:pPr>
    </w:p>
    <w:p w14:paraId="3513801C" w14:textId="77777777" w:rsidR="00F7177F" w:rsidRDefault="00F7177F" w:rsidP="00F7177F"/>
    <w:p w14:paraId="0996E39C" w14:textId="77777777" w:rsidR="00F7177F" w:rsidRDefault="00F7177F" w:rsidP="00F7177F"/>
    <w:p w14:paraId="1E3A6B33" w14:textId="77777777" w:rsidR="00F7177F" w:rsidRDefault="00F7177F" w:rsidP="00F7177F"/>
    <w:p w14:paraId="2C23C795" w14:textId="77777777" w:rsidR="00F7177F" w:rsidRDefault="00F7177F" w:rsidP="00F7177F"/>
    <w:p w14:paraId="3A0E5AC0" w14:textId="77777777" w:rsidR="00F7177F" w:rsidRDefault="00F7177F" w:rsidP="00F7177F"/>
    <w:p w14:paraId="795C6D7E" w14:textId="77777777" w:rsidR="00F7177F" w:rsidRPr="00F7177F" w:rsidRDefault="00F7177F" w:rsidP="00F7177F"/>
    <w:bookmarkEnd w:id="56"/>
    <w:p w14:paraId="2E635FA3" w14:textId="77777777" w:rsidR="00A00103" w:rsidRPr="00231356" w:rsidRDefault="00A00103" w:rsidP="00231356">
      <w:pPr>
        <w:spacing w:line="360" w:lineRule="auto"/>
        <w:jc w:val="both"/>
        <w:rPr>
          <w:rFonts w:asciiTheme="majorBidi" w:hAnsiTheme="majorBidi" w:cstheme="majorBidi"/>
          <w:szCs w:val="24"/>
        </w:rPr>
      </w:pPr>
    </w:p>
    <w:sectPr w:rsidR="00A00103" w:rsidRPr="002313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7D20" w14:textId="77777777" w:rsidR="00F4622A" w:rsidRDefault="00F4622A" w:rsidP="00F05F45">
      <w:pPr>
        <w:spacing w:before="0" w:after="0" w:line="240" w:lineRule="auto"/>
      </w:pPr>
      <w:r>
        <w:separator/>
      </w:r>
    </w:p>
  </w:endnote>
  <w:endnote w:type="continuationSeparator" w:id="0">
    <w:p w14:paraId="77C2C424" w14:textId="77777777" w:rsidR="00F4622A" w:rsidRDefault="00F4622A" w:rsidP="00F05F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Book">
    <w:altName w:val="Times New Roman"/>
    <w:charset w:val="00"/>
    <w:family w:val="auto"/>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Heavy">
    <w:charset w:val="4D"/>
    <w:family w:val="swiss"/>
    <w:pitch w:val="variable"/>
    <w:sig w:usb0="800000AF" w:usb1="5000204A" w:usb2="00000000" w:usb3="00000000" w:csb0="0000009B" w:csb1="00000000"/>
  </w:font>
  <w:font w:name="Times New Roman (Headings CS)">
    <w:altName w:val="Times New Roman"/>
    <w:charset w:val="00"/>
    <w:family w:val="roman"/>
    <w:pitch w:val="default"/>
  </w:font>
  <w:font w:name="Avenir Black">
    <w:altName w:val="Trebuchet MS"/>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499311"/>
      <w:docPartObj>
        <w:docPartGallery w:val="Page Numbers (Bottom of Page)"/>
        <w:docPartUnique/>
      </w:docPartObj>
    </w:sdtPr>
    <w:sdtContent>
      <w:p w14:paraId="7FF6B513" w14:textId="13041A71" w:rsidR="00E41E29" w:rsidRDefault="00E41E29" w:rsidP="0048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0D99">
          <w:rPr>
            <w:rStyle w:val="PageNumber"/>
            <w:noProof/>
          </w:rPr>
          <w:t>2</w:t>
        </w:r>
        <w:r>
          <w:rPr>
            <w:rStyle w:val="PageNumber"/>
          </w:rPr>
          <w:fldChar w:fldCharType="end"/>
        </w:r>
      </w:p>
    </w:sdtContent>
  </w:sdt>
  <w:p w14:paraId="4D242D9D" w14:textId="77777777" w:rsidR="00E41E29" w:rsidRDefault="00E41E29" w:rsidP="00E41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198501"/>
      <w:docPartObj>
        <w:docPartGallery w:val="Page Numbers (Bottom of Page)"/>
        <w:docPartUnique/>
      </w:docPartObj>
    </w:sdtPr>
    <w:sdtContent>
      <w:p w14:paraId="2259AE29" w14:textId="617FFA6D" w:rsidR="00E41E29" w:rsidRDefault="00E41E29" w:rsidP="0048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BB272" w14:textId="77777777" w:rsidR="00E41E29" w:rsidRDefault="00E41E29" w:rsidP="00E41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B5D2" w14:textId="77777777" w:rsidR="00F4622A" w:rsidRDefault="00F4622A" w:rsidP="00F05F45">
      <w:pPr>
        <w:spacing w:before="0" w:after="0" w:line="240" w:lineRule="auto"/>
      </w:pPr>
      <w:r>
        <w:separator/>
      </w:r>
    </w:p>
  </w:footnote>
  <w:footnote w:type="continuationSeparator" w:id="0">
    <w:p w14:paraId="438242F9" w14:textId="77777777" w:rsidR="00F4622A" w:rsidRDefault="00F4622A" w:rsidP="00F05F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DD"/>
    <w:multiLevelType w:val="hybridMultilevel"/>
    <w:tmpl w:val="A170E61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87A64AD4">
      <w:start w:val="1"/>
      <w:numFmt w:val="lowerRoman"/>
      <w:lvlText w:val="%3."/>
      <w:lvlJc w:val="right"/>
      <w:pPr>
        <w:ind w:left="322" w:hanging="180"/>
      </w:pPr>
      <w:rPr>
        <w:rFonts w:asciiTheme="majorBidi" w:eastAsia="Calibri" w:hAnsiTheme="majorBidi" w:cstheme="maj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C446A"/>
    <w:multiLevelType w:val="hybridMultilevel"/>
    <w:tmpl w:val="D938E196"/>
    <w:lvl w:ilvl="0" w:tplc="FB0C7D4E">
      <w:start w:val="1"/>
      <w:numFmt w:val="lowerLetter"/>
      <w:lvlText w:val="(%1)"/>
      <w:lvlJc w:val="left"/>
      <w:pPr>
        <w:ind w:left="720" w:hanging="360"/>
      </w:pPr>
      <w:rPr>
        <w:rFonts w:ascii="Avenir Book" w:eastAsia="Calibri" w:hAnsi="Avenir Book" w:cs="Calibr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37B3C"/>
    <w:multiLevelType w:val="hybridMultilevel"/>
    <w:tmpl w:val="EA624B6A"/>
    <w:lvl w:ilvl="0" w:tplc="2974B4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60032"/>
    <w:multiLevelType w:val="hybridMultilevel"/>
    <w:tmpl w:val="7040C6B4"/>
    <w:lvl w:ilvl="0" w:tplc="95DA64E4">
      <w:start w:val="1"/>
      <w:numFmt w:val="lowerLetter"/>
      <w:lvlText w:val="(%1)"/>
      <w:lvlJc w:val="left"/>
      <w:pPr>
        <w:ind w:left="502" w:hanging="360"/>
      </w:pPr>
      <w:rPr>
        <w:rFonts w:ascii="Avenir Book" w:eastAsia="Calibri" w:hAnsi="Avenir Book" w:cs="Calibri"/>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11D6794B"/>
    <w:multiLevelType w:val="hybridMultilevel"/>
    <w:tmpl w:val="0F1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5E25"/>
    <w:multiLevelType w:val="hybridMultilevel"/>
    <w:tmpl w:val="A5C291FE"/>
    <w:lvl w:ilvl="0" w:tplc="77043C3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9475E99"/>
    <w:multiLevelType w:val="multilevel"/>
    <w:tmpl w:val="39606C92"/>
    <w:styleLink w:val="CurrentList1"/>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lowerRoman"/>
      <w:lvlText w:val="%3."/>
      <w:lvlJc w:val="left"/>
      <w:pPr>
        <w:ind w:left="720" w:hanging="720"/>
      </w:pPr>
      <w:rPr>
        <w:rFonts w:asciiTheme="majorBidi" w:eastAsia="Calibri" w:hAnsiTheme="majorBidi" w:cstheme="majorBid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774A56"/>
    <w:multiLevelType w:val="hybridMultilevel"/>
    <w:tmpl w:val="F8B003A8"/>
    <w:lvl w:ilvl="0" w:tplc="88AA6C84">
      <w:start w:val="1"/>
      <w:numFmt w:val="decimal"/>
      <w:lvlText w:val="%1."/>
      <w:lvlJc w:val="left"/>
      <w:pPr>
        <w:ind w:left="461" w:hanging="361"/>
      </w:pPr>
      <w:rPr>
        <w:rFonts w:ascii="Times New Roman" w:eastAsia="Times New Roman" w:hAnsi="Times New Roman" w:cs="Times New Roman" w:hint="default"/>
        <w:w w:val="100"/>
        <w:sz w:val="24"/>
        <w:szCs w:val="24"/>
        <w:lang w:val="en-US" w:eastAsia="en-US" w:bidi="ar-SA"/>
      </w:rPr>
    </w:lvl>
    <w:lvl w:ilvl="1" w:tplc="7BCE3432">
      <w:numFmt w:val="bullet"/>
      <w:lvlText w:val="•"/>
      <w:lvlJc w:val="left"/>
      <w:pPr>
        <w:ind w:left="1320" w:hanging="361"/>
      </w:pPr>
      <w:rPr>
        <w:rFonts w:hint="default"/>
        <w:lang w:val="en-US" w:eastAsia="en-US" w:bidi="ar-SA"/>
      </w:rPr>
    </w:lvl>
    <w:lvl w:ilvl="2" w:tplc="E3E677DE">
      <w:numFmt w:val="bullet"/>
      <w:lvlText w:val="•"/>
      <w:lvlJc w:val="left"/>
      <w:pPr>
        <w:ind w:left="2181" w:hanging="361"/>
      </w:pPr>
      <w:rPr>
        <w:rFonts w:hint="default"/>
        <w:lang w:val="en-US" w:eastAsia="en-US" w:bidi="ar-SA"/>
      </w:rPr>
    </w:lvl>
    <w:lvl w:ilvl="3" w:tplc="02E08578">
      <w:numFmt w:val="bullet"/>
      <w:lvlText w:val="•"/>
      <w:lvlJc w:val="left"/>
      <w:pPr>
        <w:ind w:left="3041" w:hanging="361"/>
      </w:pPr>
      <w:rPr>
        <w:rFonts w:hint="default"/>
        <w:lang w:val="en-US" w:eastAsia="en-US" w:bidi="ar-SA"/>
      </w:rPr>
    </w:lvl>
    <w:lvl w:ilvl="4" w:tplc="BC0478BE">
      <w:numFmt w:val="bullet"/>
      <w:lvlText w:val="•"/>
      <w:lvlJc w:val="left"/>
      <w:pPr>
        <w:ind w:left="3902" w:hanging="361"/>
      </w:pPr>
      <w:rPr>
        <w:rFonts w:hint="default"/>
        <w:lang w:val="en-US" w:eastAsia="en-US" w:bidi="ar-SA"/>
      </w:rPr>
    </w:lvl>
    <w:lvl w:ilvl="5" w:tplc="8EC0D17A">
      <w:numFmt w:val="bullet"/>
      <w:lvlText w:val="•"/>
      <w:lvlJc w:val="left"/>
      <w:pPr>
        <w:ind w:left="4762" w:hanging="361"/>
      </w:pPr>
      <w:rPr>
        <w:rFonts w:hint="default"/>
        <w:lang w:val="en-US" w:eastAsia="en-US" w:bidi="ar-SA"/>
      </w:rPr>
    </w:lvl>
    <w:lvl w:ilvl="6" w:tplc="D5662ACC">
      <w:numFmt w:val="bullet"/>
      <w:lvlText w:val="•"/>
      <w:lvlJc w:val="left"/>
      <w:pPr>
        <w:ind w:left="5623" w:hanging="361"/>
      </w:pPr>
      <w:rPr>
        <w:rFonts w:hint="default"/>
        <w:lang w:val="en-US" w:eastAsia="en-US" w:bidi="ar-SA"/>
      </w:rPr>
    </w:lvl>
    <w:lvl w:ilvl="7" w:tplc="3E8E18DE">
      <w:numFmt w:val="bullet"/>
      <w:lvlText w:val="•"/>
      <w:lvlJc w:val="left"/>
      <w:pPr>
        <w:ind w:left="6483" w:hanging="361"/>
      </w:pPr>
      <w:rPr>
        <w:rFonts w:hint="default"/>
        <w:lang w:val="en-US" w:eastAsia="en-US" w:bidi="ar-SA"/>
      </w:rPr>
    </w:lvl>
    <w:lvl w:ilvl="8" w:tplc="6038D3F0">
      <w:numFmt w:val="bullet"/>
      <w:lvlText w:val="•"/>
      <w:lvlJc w:val="left"/>
      <w:pPr>
        <w:ind w:left="7344" w:hanging="361"/>
      </w:pPr>
      <w:rPr>
        <w:rFonts w:hint="default"/>
        <w:lang w:val="en-US" w:eastAsia="en-US" w:bidi="ar-SA"/>
      </w:rPr>
    </w:lvl>
  </w:abstractNum>
  <w:abstractNum w:abstractNumId="8" w15:restartNumberingAfterBreak="0">
    <w:nsid w:val="2217724B"/>
    <w:multiLevelType w:val="multilevel"/>
    <w:tmpl w:val="CB66BE58"/>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7C0A76"/>
    <w:multiLevelType w:val="hybridMultilevel"/>
    <w:tmpl w:val="E15C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B5D41"/>
    <w:multiLevelType w:val="multilevel"/>
    <w:tmpl w:val="AE14B3FE"/>
    <w:lvl w:ilvl="0">
      <w:start w:val="3"/>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29554B"/>
    <w:multiLevelType w:val="hybridMultilevel"/>
    <w:tmpl w:val="92C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5226"/>
    <w:multiLevelType w:val="hybridMultilevel"/>
    <w:tmpl w:val="DF9C0154"/>
    <w:lvl w:ilvl="0" w:tplc="DF22C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8162B"/>
    <w:multiLevelType w:val="hybridMultilevel"/>
    <w:tmpl w:val="4D1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745FA"/>
    <w:multiLevelType w:val="multilevel"/>
    <w:tmpl w:val="A322CF48"/>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1F20DF"/>
    <w:multiLevelType w:val="hybridMultilevel"/>
    <w:tmpl w:val="789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16868"/>
    <w:multiLevelType w:val="hybridMultilevel"/>
    <w:tmpl w:val="FFC6F064"/>
    <w:lvl w:ilvl="0" w:tplc="21CAA9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5CE54A7"/>
    <w:multiLevelType w:val="multilevel"/>
    <w:tmpl w:val="8AD8FB54"/>
    <w:lvl w:ilvl="0">
      <w:start w:val="5"/>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80D7E50"/>
    <w:multiLevelType w:val="multilevel"/>
    <w:tmpl w:val="33966F3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136012"/>
    <w:multiLevelType w:val="multilevel"/>
    <w:tmpl w:val="7BA29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8E2952"/>
    <w:multiLevelType w:val="hybridMultilevel"/>
    <w:tmpl w:val="397CAFC0"/>
    <w:lvl w:ilvl="0" w:tplc="1C4E3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A0ADA"/>
    <w:multiLevelType w:val="hybridMultilevel"/>
    <w:tmpl w:val="8B7EE5D6"/>
    <w:lvl w:ilvl="0" w:tplc="95DA64E4">
      <w:start w:val="1"/>
      <w:numFmt w:val="lowerLetter"/>
      <w:lvlText w:val="(%1)"/>
      <w:lvlJc w:val="left"/>
      <w:pPr>
        <w:ind w:left="502" w:hanging="360"/>
      </w:pPr>
      <w:rPr>
        <w:rFonts w:ascii="Avenir Book" w:eastAsia="Calibri" w:hAnsi="Avenir Book" w:cs="Calibri"/>
      </w:rPr>
    </w:lvl>
    <w:lvl w:ilvl="1" w:tplc="FFFFFFFF" w:tentative="1">
      <w:start w:val="1"/>
      <w:numFmt w:val="lowerLetter"/>
      <w:lvlText w:val="%2."/>
      <w:lvlJc w:val="left"/>
      <w:pPr>
        <w:ind w:left="862" w:hanging="360"/>
      </w:pPr>
    </w:lvl>
    <w:lvl w:ilvl="2" w:tplc="FFFFFFFF" w:tentative="1">
      <w:start w:val="1"/>
      <w:numFmt w:val="lowerRoman"/>
      <w:lvlText w:val="%3."/>
      <w:lvlJc w:val="right"/>
      <w:pPr>
        <w:ind w:left="1582" w:hanging="180"/>
      </w:pPr>
    </w:lvl>
    <w:lvl w:ilvl="3" w:tplc="FFFFFFFF" w:tentative="1">
      <w:start w:val="1"/>
      <w:numFmt w:val="decimal"/>
      <w:lvlText w:val="%4."/>
      <w:lvlJc w:val="left"/>
      <w:pPr>
        <w:ind w:left="2302" w:hanging="360"/>
      </w:pPr>
    </w:lvl>
    <w:lvl w:ilvl="4" w:tplc="FFFFFFFF" w:tentative="1">
      <w:start w:val="1"/>
      <w:numFmt w:val="lowerLetter"/>
      <w:lvlText w:val="%5."/>
      <w:lvlJc w:val="left"/>
      <w:pPr>
        <w:ind w:left="3022" w:hanging="360"/>
      </w:pPr>
    </w:lvl>
    <w:lvl w:ilvl="5" w:tplc="FFFFFFFF" w:tentative="1">
      <w:start w:val="1"/>
      <w:numFmt w:val="lowerRoman"/>
      <w:lvlText w:val="%6."/>
      <w:lvlJc w:val="right"/>
      <w:pPr>
        <w:ind w:left="3742" w:hanging="180"/>
      </w:pPr>
    </w:lvl>
    <w:lvl w:ilvl="6" w:tplc="FFFFFFFF" w:tentative="1">
      <w:start w:val="1"/>
      <w:numFmt w:val="decimal"/>
      <w:lvlText w:val="%7."/>
      <w:lvlJc w:val="left"/>
      <w:pPr>
        <w:ind w:left="4462" w:hanging="360"/>
      </w:pPr>
    </w:lvl>
    <w:lvl w:ilvl="7" w:tplc="FFFFFFFF" w:tentative="1">
      <w:start w:val="1"/>
      <w:numFmt w:val="lowerLetter"/>
      <w:lvlText w:val="%8."/>
      <w:lvlJc w:val="left"/>
      <w:pPr>
        <w:ind w:left="5182" w:hanging="360"/>
      </w:pPr>
    </w:lvl>
    <w:lvl w:ilvl="8" w:tplc="FFFFFFFF" w:tentative="1">
      <w:start w:val="1"/>
      <w:numFmt w:val="lowerRoman"/>
      <w:lvlText w:val="%9."/>
      <w:lvlJc w:val="right"/>
      <w:pPr>
        <w:ind w:left="5902" w:hanging="180"/>
      </w:pPr>
    </w:lvl>
  </w:abstractNum>
  <w:abstractNum w:abstractNumId="22" w15:restartNumberingAfterBreak="0">
    <w:nsid w:val="3FBE12C3"/>
    <w:multiLevelType w:val="multilevel"/>
    <w:tmpl w:val="7BA29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147746C"/>
    <w:multiLevelType w:val="hybridMultilevel"/>
    <w:tmpl w:val="412225FE"/>
    <w:lvl w:ilvl="0" w:tplc="95DA64E4">
      <w:start w:val="1"/>
      <w:numFmt w:val="lowerLetter"/>
      <w:lvlText w:val="(%1)"/>
      <w:lvlJc w:val="left"/>
      <w:pPr>
        <w:ind w:left="502" w:hanging="360"/>
      </w:pPr>
      <w:rPr>
        <w:rFonts w:ascii="Avenir Book" w:eastAsia="Calibri" w:hAnsi="Avenir Book" w:cs="Calibr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3CA4E67"/>
    <w:multiLevelType w:val="hybridMultilevel"/>
    <w:tmpl w:val="32A44052"/>
    <w:lvl w:ilvl="0" w:tplc="C980D0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F3AC4"/>
    <w:multiLevelType w:val="multilevel"/>
    <w:tmpl w:val="748E0E46"/>
    <w:lvl w:ilvl="0">
      <w:start w:val="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E031CA"/>
    <w:multiLevelType w:val="hybridMultilevel"/>
    <w:tmpl w:val="A73897CC"/>
    <w:lvl w:ilvl="0" w:tplc="95DA64E4">
      <w:start w:val="1"/>
      <w:numFmt w:val="lowerLetter"/>
      <w:lvlText w:val="(%1)"/>
      <w:lvlJc w:val="left"/>
      <w:pPr>
        <w:ind w:left="502" w:hanging="360"/>
      </w:pPr>
      <w:rPr>
        <w:rFonts w:ascii="Avenir Book" w:eastAsia="Calibri" w:hAnsi="Avenir Book" w:cs="Calibr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62E68B9"/>
    <w:multiLevelType w:val="hybridMultilevel"/>
    <w:tmpl w:val="8A1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12281"/>
    <w:multiLevelType w:val="hybridMultilevel"/>
    <w:tmpl w:val="EDF6BEB6"/>
    <w:lvl w:ilvl="0" w:tplc="FB0C7D4E">
      <w:start w:val="1"/>
      <w:numFmt w:val="lowerLetter"/>
      <w:lvlText w:val="(%1)"/>
      <w:lvlJc w:val="left"/>
      <w:pPr>
        <w:ind w:left="502" w:hanging="360"/>
      </w:pPr>
      <w:rPr>
        <w:rFonts w:ascii="Avenir Book" w:eastAsia="Calibri" w:hAnsi="Avenir Book" w:cs="Calibri"/>
        <w:b w:val="0"/>
        <w:bCs w:val="0"/>
      </w:rPr>
    </w:lvl>
    <w:lvl w:ilvl="1" w:tplc="FFFFFFFF" w:tentative="1">
      <w:start w:val="1"/>
      <w:numFmt w:val="lowerLetter"/>
      <w:lvlText w:val="%2."/>
      <w:lvlJc w:val="left"/>
      <w:pPr>
        <w:ind w:left="1222" w:hanging="360"/>
      </w:pPr>
    </w:lvl>
    <w:lvl w:ilvl="2" w:tplc="FFFFFFFF">
      <w:start w:val="1"/>
      <w:numFmt w:val="lowerRoman"/>
      <w:lvlText w:val="%3."/>
      <w:lvlJc w:val="right"/>
      <w:pPr>
        <w:ind w:left="464"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5A1C3722"/>
    <w:multiLevelType w:val="hybridMultilevel"/>
    <w:tmpl w:val="0430F014"/>
    <w:lvl w:ilvl="0" w:tplc="489611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B8F36D8"/>
    <w:multiLevelType w:val="hybridMultilevel"/>
    <w:tmpl w:val="5474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D24BF8"/>
    <w:multiLevelType w:val="multilevel"/>
    <w:tmpl w:val="44525FD8"/>
    <w:lvl w:ilvl="0">
      <w:start w:val="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DD0CB6"/>
    <w:multiLevelType w:val="multilevel"/>
    <w:tmpl w:val="E9447D96"/>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5FF316E"/>
    <w:multiLevelType w:val="hybridMultilevel"/>
    <w:tmpl w:val="EF2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310BD"/>
    <w:multiLevelType w:val="hybridMultilevel"/>
    <w:tmpl w:val="D2B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60FAA"/>
    <w:multiLevelType w:val="hybridMultilevel"/>
    <w:tmpl w:val="5B2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C7F00"/>
    <w:multiLevelType w:val="hybridMultilevel"/>
    <w:tmpl w:val="030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95C3E"/>
    <w:multiLevelType w:val="multilevel"/>
    <w:tmpl w:val="873C8A2A"/>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lowerRoman"/>
      <w:lvlText w:val="%3."/>
      <w:lvlJc w:val="righ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5654B6"/>
    <w:multiLevelType w:val="hybridMultilevel"/>
    <w:tmpl w:val="FED4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D1CB5"/>
    <w:multiLevelType w:val="hybridMultilevel"/>
    <w:tmpl w:val="12B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C1D89"/>
    <w:multiLevelType w:val="multilevel"/>
    <w:tmpl w:val="7BA2969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D9A430A"/>
    <w:multiLevelType w:val="hybridMultilevel"/>
    <w:tmpl w:val="18FA97EA"/>
    <w:lvl w:ilvl="0" w:tplc="95DA64E4">
      <w:start w:val="1"/>
      <w:numFmt w:val="lowerLetter"/>
      <w:lvlText w:val="(%1)"/>
      <w:lvlJc w:val="left"/>
      <w:pPr>
        <w:ind w:left="360" w:hanging="360"/>
      </w:pPr>
      <w:rPr>
        <w:rFonts w:ascii="Avenir Book" w:eastAsia="Calibri" w:hAnsi="Avenir Book"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A301A2"/>
    <w:multiLevelType w:val="hybridMultilevel"/>
    <w:tmpl w:val="B5B8C4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494370328">
    <w:abstractNumId w:val="14"/>
  </w:num>
  <w:num w:numId="2" w16cid:durableId="1517882910">
    <w:abstractNumId w:val="28"/>
  </w:num>
  <w:num w:numId="3" w16cid:durableId="998769516">
    <w:abstractNumId w:val="3"/>
  </w:num>
  <w:num w:numId="4" w16cid:durableId="1350524805">
    <w:abstractNumId w:val="40"/>
  </w:num>
  <w:num w:numId="5" w16cid:durableId="958099597">
    <w:abstractNumId w:val="18"/>
  </w:num>
  <w:num w:numId="6" w16cid:durableId="1974285260">
    <w:abstractNumId w:val="8"/>
  </w:num>
  <w:num w:numId="7" w16cid:durableId="1857842824">
    <w:abstractNumId w:val="37"/>
  </w:num>
  <w:num w:numId="8" w16cid:durableId="890191672">
    <w:abstractNumId w:val="31"/>
  </w:num>
  <w:num w:numId="9" w16cid:durableId="1847162091">
    <w:abstractNumId w:val="25"/>
  </w:num>
  <w:num w:numId="10" w16cid:durableId="2014188339">
    <w:abstractNumId w:val="21"/>
  </w:num>
  <w:num w:numId="11" w16cid:durableId="395933336">
    <w:abstractNumId w:val="41"/>
  </w:num>
  <w:num w:numId="12" w16cid:durableId="41684140">
    <w:abstractNumId w:val="26"/>
  </w:num>
  <w:num w:numId="13" w16cid:durableId="1549032692">
    <w:abstractNumId w:val="23"/>
  </w:num>
  <w:num w:numId="14" w16cid:durableId="717166358">
    <w:abstractNumId w:val="20"/>
  </w:num>
  <w:num w:numId="15" w16cid:durableId="1851137955">
    <w:abstractNumId w:val="32"/>
  </w:num>
  <w:num w:numId="16" w16cid:durableId="1569609626">
    <w:abstractNumId w:val="27"/>
  </w:num>
  <w:num w:numId="17" w16cid:durableId="1900893246">
    <w:abstractNumId w:val="39"/>
  </w:num>
  <w:num w:numId="18" w16cid:durableId="497960844">
    <w:abstractNumId w:val="33"/>
  </w:num>
  <w:num w:numId="19" w16cid:durableId="11685076">
    <w:abstractNumId w:val="35"/>
  </w:num>
  <w:num w:numId="20" w16cid:durableId="390228677">
    <w:abstractNumId w:val="13"/>
  </w:num>
  <w:num w:numId="21" w16cid:durableId="1707557824">
    <w:abstractNumId w:val="34"/>
  </w:num>
  <w:num w:numId="22" w16cid:durableId="1913003899">
    <w:abstractNumId w:val="4"/>
  </w:num>
  <w:num w:numId="23" w16cid:durableId="1918173440">
    <w:abstractNumId w:val="36"/>
  </w:num>
  <w:num w:numId="24" w16cid:durableId="221411389">
    <w:abstractNumId w:val="24"/>
  </w:num>
  <w:num w:numId="25" w16cid:durableId="856503723">
    <w:abstractNumId w:val="17"/>
  </w:num>
  <w:num w:numId="26" w16cid:durableId="778993611">
    <w:abstractNumId w:val="12"/>
  </w:num>
  <w:num w:numId="27" w16cid:durableId="1217006501">
    <w:abstractNumId w:val="1"/>
  </w:num>
  <w:num w:numId="28" w16cid:durableId="105467259">
    <w:abstractNumId w:val="15"/>
  </w:num>
  <w:num w:numId="29" w16cid:durableId="394359574">
    <w:abstractNumId w:val="38"/>
  </w:num>
  <w:num w:numId="30" w16cid:durableId="1646857273">
    <w:abstractNumId w:val="2"/>
  </w:num>
  <w:num w:numId="31" w16cid:durableId="913513574">
    <w:abstractNumId w:val="19"/>
  </w:num>
  <w:num w:numId="32" w16cid:durableId="1963920589">
    <w:abstractNumId w:val="22"/>
  </w:num>
  <w:num w:numId="33" w16cid:durableId="2137410265">
    <w:abstractNumId w:val="11"/>
  </w:num>
  <w:num w:numId="34" w16cid:durableId="1270892056">
    <w:abstractNumId w:val="5"/>
  </w:num>
  <w:num w:numId="35" w16cid:durableId="3867456">
    <w:abstractNumId w:val="0"/>
  </w:num>
  <w:num w:numId="36" w16cid:durableId="1057358864">
    <w:abstractNumId w:val="10"/>
  </w:num>
  <w:num w:numId="37" w16cid:durableId="263651341">
    <w:abstractNumId w:val="9"/>
  </w:num>
  <w:num w:numId="38" w16cid:durableId="1298997447">
    <w:abstractNumId w:val="6"/>
  </w:num>
  <w:num w:numId="39" w16cid:durableId="1252353029">
    <w:abstractNumId w:val="30"/>
  </w:num>
  <w:num w:numId="40" w16cid:durableId="1155679197">
    <w:abstractNumId w:val="42"/>
  </w:num>
  <w:num w:numId="41" w16cid:durableId="289360416">
    <w:abstractNumId w:val="7"/>
  </w:num>
  <w:num w:numId="42" w16cid:durableId="2056007535">
    <w:abstractNumId w:val="16"/>
  </w:num>
  <w:num w:numId="43" w16cid:durableId="174275115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CF"/>
    <w:rsid w:val="0000126B"/>
    <w:rsid w:val="00001B44"/>
    <w:rsid w:val="0000354D"/>
    <w:rsid w:val="0000572D"/>
    <w:rsid w:val="00007F3B"/>
    <w:rsid w:val="00011A54"/>
    <w:rsid w:val="00012D1A"/>
    <w:rsid w:val="00013F69"/>
    <w:rsid w:val="00014D5B"/>
    <w:rsid w:val="00016069"/>
    <w:rsid w:val="000200C5"/>
    <w:rsid w:val="0002147A"/>
    <w:rsid w:val="000228B4"/>
    <w:rsid w:val="00025680"/>
    <w:rsid w:val="000426B5"/>
    <w:rsid w:val="00045977"/>
    <w:rsid w:val="00050EA6"/>
    <w:rsid w:val="00054FD4"/>
    <w:rsid w:val="00063290"/>
    <w:rsid w:val="000766E4"/>
    <w:rsid w:val="00077F65"/>
    <w:rsid w:val="00082BF6"/>
    <w:rsid w:val="00087186"/>
    <w:rsid w:val="00091D4F"/>
    <w:rsid w:val="00092ABC"/>
    <w:rsid w:val="000A64A6"/>
    <w:rsid w:val="000B2FDA"/>
    <w:rsid w:val="000C4664"/>
    <w:rsid w:val="000D0777"/>
    <w:rsid w:val="000D5898"/>
    <w:rsid w:val="000E035C"/>
    <w:rsid w:val="000E1CC8"/>
    <w:rsid w:val="000E6615"/>
    <w:rsid w:val="0010293D"/>
    <w:rsid w:val="0010450F"/>
    <w:rsid w:val="001068EB"/>
    <w:rsid w:val="001125E0"/>
    <w:rsid w:val="00113703"/>
    <w:rsid w:val="00113A06"/>
    <w:rsid w:val="00113EEC"/>
    <w:rsid w:val="001167E0"/>
    <w:rsid w:val="00117821"/>
    <w:rsid w:val="00123E26"/>
    <w:rsid w:val="001304F1"/>
    <w:rsid w:val="00131577"/>
    <w:rsid w:val="00133E3B"/>
    <w:rsid w:val="001351EC"/>
    <w:rsid w:val="0013588F"/>
    <w:rsid w:val="00135F38"/>
    <w:rsid w:val="0013782C"/>
    <w:rsid w:val="00142ABF"/>
    <w:rsid w:val="00144E41"/>
    <w:rsid w:val="001500A8"/>
    <w:rsid w:val="00152016"/>
    <w:rsid w:val="001556B1"/>
    <w:rsid w:val="00160DDC"/>
    <w:rsid w:val="0016144A"/>
    <w:rsid w:val="0017016E"/>
    <w:rsid w:val="00171A21"/>
    <w:rsid w:val="00171E72"/>
    <w:rsid w:val="0017442D"/>
    <w:rsid w:val="00193A7E"/>
    <w:rsid w:val="001969B3"/>
    <w:rsid w:val="00197E7C"/>
    <w:rsid w:val="001A2C8E"/>
    <w:rsid w:val="001A5922"/>
    <w:rsid w:val="001C239F"/>
    <w:rsid w:val="001C5F69"/>
    <w:rsid w:val="001D79C7"/>
    <w:rsid w:val="001D7EBB"/>
    <w:rsid w:val="001E14ED"/>
    <w:rsid w:val="001E618B"/>
    <w:rsid w:val="001F1E46"/>
    <w:rsid w:val="00204C22"/>
    <w:rsid w:val="00212720"/>
    <w:rsid w:val="00212A2D"/>
    <w:rsid w:val="002130BD"/>
    <w:rsid w:val="002274D6"/>
    <w:rsid w:val="00231356"/>
    <w:rsid w:val="00232E00"/>
    <w:rsid w:val="002431AB"/>
    <w:rsid w:val="00245BBC"/>
    <w:rsid w:val="00252411"/>
    <w:rsid w:val="002552DF"/>
    <w:rsid w:val="00255E90"/>
    <w:rsid w:val="00256614"/>
    <w:rsid w:val="00257666"/>
    <w:rsid w:val="0026318D"/>
    <w:rsid w:val="0027210E"/>
    <w:rsid w:val="00273102"/>
    <w:rsid w:val="00281F32"/>
    <w:rsid w:val="00283861"/>
    <w:rsid w:val="002A3D20"/>
    <w:rsid w:val="002A5B51"/>
    <w:rsid w:val="002A7245"/>
    <w:rsid w:val="002B6011"/>
    <w:rsid w:val="002B6C37"/>
    <w:rsid w:val="002C4D9E"/>
    <w:rsid w:val="002C5FE8"/>
    <w:rsid w:val="002C6F2E"/>
    <w:rsid w:val="002D185C"/>
    <w:rsid w:val="002D255D"/>
    <w:rsid w:val="002F51A9"/>
    <w:rsid w:val="00303F01"/>
    <w:rsid w:val="00310C22"/>
    <w:rsid w:val="0031107D"/>
    <w:rsid w:val="00321951"/>
    <w:rsid w:val="00327238"/>
    <w:rsid w:val="0033213C"/>
    <w:rsid w:val="00334A44"/>
    <w:rsid w:val="0033716C"/>
    <w:rsid w:val="003428D0"/>
    <w:rsid w:val="0034516D"/>
    <w:rsid w:val="00362614"/>
    <w:rsid w:val="00370EAC"/>
    <w:rsid w:val="00371BCA"/>
    <w:rsid w:val="00380C4E"/>
    <w:rsid w:val="00381481"/>
    <w:rsid w:val="00382849"/>
    <w:rsid w:val="00385EB0"/>
    <w:rsid w:val="003902EA"/>
    <w:rsid w:val="003A38FE"/>
    <w:rsid w:val="003A48FD"/>
    <w:rsid w:val="003C2AB9"/>
    <w:rsid w:val="003C37D3"/>
    <w:rsid w:val="003C6254"/>
    <w:rsid w:val="003C7C9A"/>
    <w:rsid w:val="003C7F1E"/>
    <w:rsid w:val="003D2FA6"/>
    <w:rsid w:val="003E5624"/>
    <w:rsid w:val="003E5F6D"/>
    <w:rsid w:val="003F044C"/>
    <w:rsid w:val="003F4605"/>
    <w:rsid w:val="003F5FD2"/>
    <w:rsid w:val="003F6BA8"/>
    <w:rsid w:val="00401387"/>
    <w:rsid w:val="00407840"/>
    <w:rsid w:val="00430E8F"/>
    <w:rsid w:val="00431522"/>
    <w:rsid w:val="00431862"/>
    <w:rsid w:val="0044316F"/>
    <w:rsid w:val="00443C48"/>
    <w:rsid w:val="00452B75"/>
    <w:rsid w:val="00461605"/>
    <w:rsid w:val="00467F7B"/>
    <w:rsid w:val="0047433D"/>
    <w:rsid w:val="00477626"/>
    <w:rsid w:val="00481854"/>
    <w:rsid w:val="0048535A"/>
    <w:rsid w:val="004856C7"/>
    <w:rsid w:val="00487B0B"/>
    <w:rsid w:val="004913DF"/>
    <w:rsid w:val="00491655"/>
    <w:rsid w:val="00492261"/>
    <w:rsid w:val="00496041"/>
    <w:rsid w:val="004971C3"/>
    <w:rsid w:val="004A3647"/>
    <w:rsid w:val="004A4FF2"/>
    <w:rsid w:val="004A50F2"/>
    <w:rsid w:val="004A524B"/>
    <w:rsid w:val="004A601D"/>
    <w:rsid w:val="004B0401"/>
    <w:rsid w:val="004C258F"/>
    <w:rsid w:val="004C49A4"/>
    <w:rsid w:val="004C5166"/>
    <w:rsid w:val="004C5482"/>
    <w:rsid w:val="004D7BF0"/>
    <w:rsid w:val="004E2A45"/>
    <w:rsid w:val="004E3EFE"/>
    <w:rsid w:val="004F0C2F"/>
    <w:rsid w:val="004F1B86"/>
    <w:rsid w:val="00504A39"/>
    <w:rsid w:val="0050574E"/>
    <w:rsid w:val="005102F2"/>
    <w:rsid w:val="0051238D"/>
    <w:rsid w:val="00521BD8"/>
    <w:rsid w:val="0052369B"/>
    <w:rsid w:val="00526289"/>
    <w:rsid w:val="00531E72"/>
    <w:rsid w:val="00532DE7"/>
    <w:rsid w:val="005361E5"/>
    <w:rsid w:val="00537EAB"/>
    <w:rsid w:val="00550DC2"/>
    <w:rsid w:val="00552A0B"/>
    <w:rsid w:val="005565CE"/>
    <w:rsid w:val="00590D5A"/>
    <w:rsid w:val="005970F0"/>
    <w:rsid w:val="005C2303"/>
    <w:rsid w:val="005C3D22"/>
    <w:rsid w:val="005D0534"/>
    <w:rsid w:val="005D2E7A"/>
    <w:rsid w:val="005D7FE0"/>
    <w:rsid w:val="005E1BC0"/>
    <w:rsid w:val="005E3630"/>
    <w:rsid w:val="005F27A8"/>
    <w:rsid w:val="005F3740"/>
    <w:rsid w:val="005F772B"/>
    <w:rsid w:val="005F7DEC"/>
    <w:rsid w:val="005F7F27"/>
    <w:rsid w:val="00611165"/>
    <w:rsid w:val="00612B2C"/>
    <w:rsid w:val="00617839"/>
    <w:rsid w:val="00621FC1"/>
    <w:rsid w:val="006238C8"/>
    <w:rsid w:val="0062432E"/>
    <w:rsid w:val="00625C15"/>
    <w:rsid w:val="00626F43"/>
    <w:rsid w:val="00632674"/>
    <w:rsid w:val="00634CAE"/>
    <w:rsid w:val="006401AE"/>
    <w:rsid w:val="00646DB6"/>
    <w:rsid w:val="006516E6"/>
    <w:rsid w:val="006545E1"/>
    <w:rsid w:val="006676BE"/>
    <w:rsid w:val="00682693"/>
    <w:rsid w:val="006878A7"/>
    <w:rsid w:val="00692C32"/>
    <w:rsid w:val="00695E29"/>
    <w:rsid w:val="006A2850"/>
    <w:rsid w:val="006A4F33"/>
    <w:rsid w:val="006A7953"/>
    <w:rsid w:val="006B0542"/>
    <w:rsid w:val="006B2384"/>
    <w:rsid w:val="006C0F23"/>
    <w:rsid w:val="006C1FAA"/>
    <w:rsid w:val="006C46C7"/>
    <w:rsid w:val="006D14E6"/>
    <w:rsid w:val="006D4A49"/>
    <w:rsid w:val="006D5107"/>
    <w:rsid w:val="006F158F"/>
    <w:rsid w:val="006F367C"/>
    <w:rsid w:val="006F4E6F"/>
    <w:rsid w:val="006F7B25"/>
    <w:rsid w:val="00700697"/>
    <w:rsid w:val="00700E67"/>
    <w:rsid w:val="00702978"/>
    <w:rsid w:val="00702C59"/>
    <w:rsid w:val="0070701E"/>
    <w:rsid w:val="00714555"/>
    <w:rsid w:val="007308B7"/>
    <w:rsid w:val="007345C0"/>
    <w:rsid w:val="00734CBA"/>
    <w:rsid w:val="007423C4"/>
    <w:rsid w:val="00744071"/>
    <w:rsid w:val="00750D9A"/>
    <w:rsid w:val="0076007A"/>
    <w:rsid w:val="0078157F"/>
    <w:rsid w:val="0078439C"/>
    <w:rsid w:val="007A1BE8"/>
    <w:rsid w:val="007A2BDA"/>
    <w:rsid w:val="007A477D"/>
    <w:rsid w:val="007A7FEB"/>
    <w:rsid w:val="007E1B43"/>
    <w:rsid w:val="007F0F5B"/>
    <w:rsid w:val="007F0FA6"/>
    <w:rsid w:val="007F35BD"/>
    <w:rsid w:val="008022E7"/>
    <w:rsid w:val="00813FDD"/>
    <w:rsid w:val="00820548"/>
    <w:rsid w:val="008246DD"/>
    <w:rsid w:val="00827525"/>
    <w:rsid w:val="00833B15"/>
    <w:rsid w:val="00834CA7"/>
    <w:rsid w:val="0084256F"/>
    <w:rsid w:val="00855A3F"/>
    <w:rsid w:val="00856213"/>
    <w:rsid w:val="008617CC"/>
    <w:rsid w:val="00864466"/>
    <w:rsid w:val="0087113C"/>
    <w:rsid w:val="0087255A"/>
    <w:rsid w:val="008837E4"/>
    <w:rsid w:val="008918E0"/>
    <w:rsid w:val="00895D7B"/>
    <w:rsid w:val="008B7383"/>
    <w:rsid w:val="008D50D0"/>
    <w:rsid w:val="008E0F98"/>
    <w:rsid w:val="008E5F29"/>
    <w:rsid w:val="008E7648"/>
    <w:rsid w:val="008E7FA3"/>
    <w:rsid w:val="008F58AE"/>
    <w:rsid w:val="008F5EB4"/>
    <w:rsid w:val="008F79D3"/>
    <w:rsid w:val="0090046A"/>
    <w:rsid w:val="009030B1"/>
    <w:rsid w:val="009047B4"/>
    <w:rsid w:val="009201AA"/>
    <w:rsid w:val="00932DB4"/>
    <w:rsid w:val="00934765"/>
    <w:rsid w:val="00936ABC"/>
    <w:rsid w:val="00947816"/>
    <w:rsid w:val="00951FB8"/>
    <w:rsid w:val="009547DC"/>
    <w:rsid w:val="00962F0E"/>
    <w:rsid w:val="0096397C"/>
    <w:rsid w:val="009650F1"/>
    <w:rsid w:val="009659EC"/>
    <w:rsid w:val="00981DF3"/>
    <w:rsid w:val="009962EA"/>
    <w:rsid w:val="009A441F"/>
    <w:rsid w:val="009A74DA"/>
    <w:rsid w:val="009B4F41"/>
    <w:rsid w:val="009B6AFC"/>
    <w:rsid w:val="009C6E3A"/>
    <w:rsid w:val="009D0F91"/>
    <w:rsid w:val="009D1DFA"/>
    <w:rsid w:val="009D6D14"/>
    <w:rsid w:val="009E2BF3"/>
    <w:rsid w:val="009E3DC8"/>
    <w:rsid w:val="009E667A"/>
    <w:rsid w:val="009E66E0"/>
    <w:rsid w:val="009F1534"/>
    <w:rsid w:val="009F6567"/>
    <w:rsid w:val="00A00103"/>
    <w:rsid w:val="00A0110E"/>
    <w:rsid w:val="00A0115F"/>
    <w:rsid w:val="00A232D0"/>
    <w:rsid w:val="00A34125"/>
    <w:rsid w:val="00A35EEE"/>
    <w:rsid w:val="00A37950"/>
    <w:rsid w:val="00A42C4A"/>
    <w:rsid w:val="00A42C6C"/>
    <w:rsid w:val="00A44C15"/>
    <w:rsid w:val="00A44C84"/>
    <w:rsid w:val="00A46D37"/>
    <w:rsid w:val="00A479D1"/>
    <w:rsid w:val="00A50693"/>
    <w:rsid w:val="00A569D7"/>
    <w:rsid w:val="00A60324"/>
    <w:rsid w:val="00A6102A"/>
    <w:rsid w:val="00A7089C"/>
    <w:rsid w:val="00A90366"/>
    <w:rsid w:val="00A9096E"/>
    <w:rsid w:val="00AA4E42"/>
    <w:rsid w:val="00AA7953"/>
    <w:rsid w:val="00AB26D1"/>
    <w:rsid w:val="00AB31AA"/>
    <w:rsid w:val="00AB3961"/>
    <w:rsid w:val="00AC04F6"/>
    <w:rsid w:val="00AC3E6B"/>
    <w:rsid w:val="00AC516D"/>
    <w:rsid w:val="00AD2ECD"/>
    <w:rsid w:val="00AD65F8"/>
    <w:rsid w:val="00AD7A67"/>
    <w:rsid w:val="00AE23E9"/>
    <w:rsid w:val="00AE5A10"/>
    <w:rsid w:val="00B02E45"/>
    <w:rsid w:val="00B16A9E"/>
    <w:rsid w:val="00B27538"/>
    <w:rsid w:val="00B343E6"/>
    <w:rsid w:val="00B3716D"/>
    <w:rsid w:val="00B40875"/>
    <w:rsid w:val="00B42313"/>
    <w:rsid w:val="00B445EE"/>
    <w:rsid w:val="00B46FAA"/>
    <w:rsid w:val="00B55F74"/>
    <w:rsid w:val="00B56868"/>
    <w:rsid w:val="00B64D12"/>
    <w:rsid w:val="00B65D5A"/>
    <w:rsid w:val="00B66BA1"/>
    <w:rsid w:val="00B7246C"/>
    <w:rsid w:val="00B7289F"/>
    <w:rsid w:val="00B82E79"/>
    <w:rsid w:val="00B83E13"/>
    <w:rsid w:val="00B850BF"/>
    <w:rsid w:val="00BA6E30"/>
    <w:rsid w:val="00BA7A69"/>
    <w:rsid w:val="00BC6386"/>
    <w:rsid w:val="00BC652F"/>
    <w:rsid w:val="00BD2DCF"/>
    <w:rsid w:val="00BD54DD"/>
    <w:rsid w:val="00BE4850"/>
    <w:rsid w:val="00BF4C6D"/>
    <w:rsid w:val="00BF6EF8"/>
    <w:rsid w:val="00C01817"/>
    <w:rsid w:val="00C05B6E"/>
    <w:rsid w:val="00C207BD"/>
    <w:rsid w:val="00C317DE"/>
    <w:rsid w:val="00C33D32"/>
    <w:rsid w:val="00C367AF"/>
    <w:rsid w:val="00C41833"/>
    <w:rsid w:val="00C4491B"/>
    <w:rsid w:val="00C44FC3"/>
    <w:rsid w:val="00C565D2"/>
    <w:rsid w:val="00C66960"/>
    <w:rsid w:val="00C77E2A"/>
    <w:rsid w:val="00CA58DC"/>
    <w:rsid w:val="00CA63A6"/>
    <w:rsid w:val="00CB0AD7"/>
    <w:rsid w:val="00CB6A5C"/>
    <w:rsid w:val="00CC114A"/>
    <w:rsid w:val="00CC4AA3"/>
    <w:rsid w:val="00CC538E"/>
    <w:rsid w:val="00CD5B80"/>
    <w:rsid w:val="00CD789E"/>
    <w:rsid w:val="00CE5130"/>
    <w:rsid w:val="00CE57E1"/>
    <w:rsid w:val="00D12244"/>
    <w:rsid w:val="00D1524E"/>
    <w:rsid w:val="00D1659A"/>
    <w:rsid w:val="00D173C4"/>
    <w:rsid w:val="00D20B66"/>
    <w:rsid w:val="00D27D7A"/>
    <w:rsid w:val="00D43496"/>
    <w:rsid w:val="00D44CEE"/>
    <w:rsid w:val="00D5257B"/>
    <w:rsid w:val="00D53B43"/>
    <w:rsid w:val="00D63DD0"/>
    <w:rsid w:val="00D67AE7"/>
    <w:rsid w:val="00D766F8"/>
    <w:rsid w:val="00D77481"/>
    <w:rsid w:val="00D809FD"/>
    <w:rsid w:val="00D815A3"/>
    <w:rsid w:val="00D81C29"/>
    <w:rsid w:val="00D8304D"/>
    <w:rsid w:val="00D843F3"/>
    <w:rsid w:val="00D8630A"/>
    <w:rsid w:val="00D90F35"/>
    <w:rsid w:val="00D93905"/>
    <w:rsid w:val="00D9403A"/>
    <w:rsid w:val="00DB047C"/>
    <w:rsid w:val="00DB12D2"/>
    <w:rsid w:val="00DE3577"/>
    <w:rsid w:val="00DE7FE8"/>
    <w:rsid w:val="00DF4AC1"/>
    <w:rsid w:val="00E01E77"/>
    <w:rsid w:val="00E16115"/>
    <w:rsid w:val="00E23249"/>
    <w:rsid w:val="00E40A43"/>
    <w:rsid w:val="00E40FE6"/>
    <w:rsid w:val="00E41E29"/>
    <w:rsid w:val="00E470D3"/>
    <w:rsid w:val="00E47886"/>
    <w:rsid w:val="00E763A5"/>
    <w:rsid w:val="00E9104F"/>
    <w:rsid w:val="00E93726"/>
    <w:rsid w:val="00EA056A"/>
    <w:rsid w:val="00EA4BE3"/>
    <w:rsid w:val="00EA6A98"/>
    <w:rsid w:val="00EA77E2"/>
    <w:rsid w:val="00EA7AFB"/>
    <w:rsid w:val="00EB2BF5"/>
    <w:rsid w:val="00EB3645"/>
    <w:rsid w:val="00EB398E"/>
    <w:rsid w:val="00EC019E"/>
    <w:rsid w:val="00EC0D99"/>
    <w:rsid w:val="00EC3CC7"/>
    <w:rsid w:val="00EC6E9F"/>
    <w:rsid w:val="00ED2F8B"/>
    <w:rsid w:val="00ED4FAF"/>
    <w:rsid w:val="00EE6071"/>
    <w:rsid w:val="00EF20E9"/>
    <w:rsid w:val="00F005A9"/>
    <w:rsid w:val="00F04239"/>
    <w:rsid w:val="00F05BA7"/>
    <w:rsid w:val="00F05F45"/>
    <w:rsid w:val="00F07441"/>
    <w:rsid w:val="00F27219"/>
    <w:rsid w:val="00F378C2"/>
    <w:rsid w:val="00F44789"/>
    <w:rsid w:val="00F4622A"/>
    <w:rsid w:val="00F53441"/>
    <w:rsid w:val="00F54358"/>
    <w:rsid w:val="00F575E8"/>
    <w:rsid w:val="00F64E0A"/>
    <w:rsid w:val="00F7177F"/>
    <w:rsid w:val="00F71DB5"/>
    <w:rsid w:val="00F76A91"/>
    <w:rsid w:val="00F77937"/>
    <w:rsid w:val="00F8090B"/>
    <w:rsid w:val="00F81E46"/>
    <w:rsid w:val="00F8304F"/>
    <w:rsid w:val="00FC2D77"/>
    <w:rsid w:val="00FC4516"/>
    <w:rsid w:val="00FC66D8"/>
    <w:rsid w:val="00FC7D86"/>
    <w:rsid w:val="00FD00E9"/>
    <w:rsid w:val="00FD075E"/>
    <w:rsid w:val="00FE6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100C"/>
  <w15:chartTrackingRefBased/>
  <w15:docId w15:val="{47C4BC5D-907A-2A48-BFFE-5E879BEE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6D"/>
    <w:pPr>
      <w:spacing w:before="120" w:after="240" w:line="276" w:lineRule="auto"/>
    </w:pPr>
    <w:rPr>
      <w:rFonts w:ascii="Avenir Book" w:eastAsia="Calibri" w:hAnsi="Avenir Book" w:cs="Calibri"/>
      <w:szCs w:val="22"/>
    </w:rPr>
  </w:style>
  <w:style w:type="paragraph" w:styleId="Heading1">
    <w:name w:val="heading 1"/>
    <w:basedOn w:val="Normal"/>
    <w:next w:val="Normal"/>
    <w:link w:val="Heading1Char"/>
    <w:uiPriority w:val="9"/>
    <w:qFormat/>
    <w:rsid w:val="00063290"/>
    <w:pPr>
      <w:keepNext/>
      <w:keepLines/>
      <w:spacing w:before="240"/>
      <w:jc w:val="center"/>
      <w:outlineLvl w:val="0"/>
    </w:pPr>
    <w:rPr>
      <w:rFonts w:ascii="Avenir Heavy" w:eastAsiaTheme="majorEastAsia" w:hAnsi="Avenir Heavy" w:cs="Times New Roman (Headings CS)"/>
      <w:b/>
      <w:caps/>
      <w:color w:val="00B0F0"/>
      <w:szCs w:val="32"/>
    </w:rPr>
  </w:style>
  <w:style w:type="paragraph" w:styleId="Heading2">
    <w:name w:val="heading 2"/>
    <w:basedOn w:val="Normal"/>
    <w:next w:val="Normal"/>
    <w:link w:val="Heading2Char"/>
    <w:uiPriority w:val="9"/>
    <w:unhideWhenUsed/>
    <w:qFormat/>
    <w:rsid w:val="009A74DA"/>
    <w:pPr>
      <w:keepNext/>
      <w:keepLines/>
      <w:outlineLvl w:val="1"/>
    </w:pPr>
    <w:rPr>
      <w:rFonts w:ascii="Avenir Black" w:eastAsiaTheme="majorEastAsia" w:hAnsi="Avenir Black" w:cs="Times New Roman (Headings CS)"/>
      <w:b/>
      <w:color w:val="000000" w:themeColor="text1"/>
      <w:szCs w:val="26"/>
    </w:rPr>
  </w:style>
  <w:style w:type="paragraph" w:styleId="Heading3">
    <w:name w:val="heading 3"/>
    <w:basedOn w:val="Normal"/>
    <w:next w:val="Normal"/>
    <w:link w:val="Heading3Char"/>
    <w:uiPriority w:val="9"/>
    <w:unhideWhenUsed/>
    <w:qFormat/>
    <w:rsid w:val="00063290"/>
    <w:pPr>
      <w:keepNext/>
      <w:keepLines/>
      <w:spacing w:before="280" w:after="80"/>
      <w:outlineLvl w:val="2"/>
    </w:pPr>
    <w:rPr>
      <w:b/>
      <w:szCs w:val="28"/>
    </w:rPr>
  </w:style>
  <w:style w:type="paragraph" w:styleId="Heading4">
    <w:name w:val="heading 4"/>
    <w:basedOn w:val="Normal"/>
    <w:next w:val="Normal"/>
    <w:link w:val="Heading4Char"/>
    <w:uiPriority w:val="9"/>
    <w:unhideWhenUsed/>
    <w:qFormat/>
    <w:rsid w:val="00981DF3"/>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4DA"/>
    <w:rPr>
      <w:rFonts w:ascii="Avenir Black" w:eastAsiaTheme="majorEastAsia" w:hAnsi="Avenir Black" w:cs="Times New Roman (Headings CS)"/>
      <w:b/>
      <w:color w:val="000000" w:themeColor="text1"/>
      <w:szCs w:val="26"/>
      <w:lang w:val="en-US"/>
    </w:rPr>
  </w:style>
  <w:style w:type="paragraph" w:customStyle="1" w:styleId="Para2">
    <w:name w:val="Para(2)"/>
    <w:basedOn w:val="Normal"/>
    <w:next w:val="Normal"/>
    <w:link w:val="Para2Char"/>
    <w:autoRedefine/>
    <w:qFormat/>
    <w:rsid w:val="00D1659A"/>
    <w:pPr>
      <w:numPr>
        <w:numId w:val="1"/>
      </w:numPr>
      <w:ind w:left="1418" w:hanging="397"/>
    </w:pPr>
    <w:rPr>
      <w:bCs/>
      <w:color w:val="000000" w:themeColor="text1"/>
    </w:rPr>
  </w:style>
  <w:style w:type="character" w:customStyle="1" w:styleId="Para2Char">
    <w:name w:val="Para(2) Char"/>
    <w:link w:val="Para2"/>
    <w:rsid w:val="00D1659A"/>
    <w:rPr>
      <w:rFonts w:ascii="Avenir Book" w:eastAsia="Calibri" w:hAnsi="Avenir Book" w:cs="Calibri"/>
      <w:bCs/>
      <w:color w:val="000000" w:themeColor="text1"/>
      <w:szCs w:val="22"/>
      <w:lang w:val="en-US"/>
    </w:rPr>
  </w:style>
  <w:style w:type="character" w:customStyle="1" w:styleId="Heading1Char">
    <w:name w:val="Heading 1 Char"/>
    <w:basedOn w:val="DefaultParagraphFont"/>
    <w:link w:val="Heading1"/>
    <w:uiPriority w:val="9"/>
    <w:rsid w:val="00063290"/>
    <w:rPr>
      <w:rFonts w:ascii="Avenir Heavy" w:eastAsiaTheme="majorEastAsia" w:hAnsi="Avenir Heavy" w:cs="Times New Roman (Headings CS)"/>
      <w:b/>
      <w:caps/>
      <w:color w:val="00B0F0"/>
      <w:szCs w:val="32"/>
    </w:rPr>
  </w:style>
  <w:style w:type="character" w:customStyle="1" w:styleId="Heading3Char">
    <w:name w:val="Heading 3 Char"/>
    <w:basedOn w:val="DefaultParagraphFont"/>
    <w:link w:val="Heading3"/>
    <w:uiPriority w:val="9"/>
    <w:rsid w:val="00063290"/>
    <w:rPr>
      <w:rFonts w:ascii="Avenir Book" w:hAnsi="Avenir Book" w:cs="Times New Roman"/>
      <w:b/>
      <w:szCs w:val="28"/>
    </w:rPr>
  </w:style>
  <w:style w:type="paragraph" w:styleId="TOC2">
    <w:name w:val="toc 2"/>
    <w:basedOn w:val="Normal"/>
    <w:next w:val="Normal"/>
    <w:autoRedefine/>
    <w:uiPriority w:val="39"/>
    <w:unhideWhenUsed/>
    <w:rsid w:val="002A7245"/>
    <w:pPr>
      <w:spacing w:after="0"/>
      <w:ind w:left="240"/>
    </w:pPr>
    <w:rPr>
      <w:rFonts w:cstheme="minorHAnsi"/>
      <w:bCs/>
      <w:sz w:val="22"/>
    </w:rPr>
  </w:style>
  <w:style w:type="paragraph" w:styleId="TOC1">
    <w:name w:val="toc 1"/>
    <w:basedOn w:val="Normal"/>
    <w:next w:val="Normal"/>
    <w:autoRedefine/>
    <w:uiPriority w:val="39"/>
    <w:unhideWhenUsed/>
    <w:rsid w:val="002A7245"/>
    <w:pPr>
      <w:spacing w:after="0"/>
    </w:pPr>
    <w:rPr>
      <w:rFonts w:cstheme="minorHAnsi"/>
      <w:bCs/>
      <w:iCs/>
      <w:szCs w:val="24"/>
    </w:rPr>
  </w:style>
  <w:style w:type="paragraph" w:styleId="TOC3">
    <w:name w:val="toc 3"/>
    <w:basedOn w:val="Normal"/>
    <w:next w:val="Normal"/>
    <w:autoRedefine/>
    <w:uiPriority w:val="39"/>
    <w:unhideWhenUsed/>
    <w:rsid w:val="00063290"/>
    <w:pPr>
      <w:spacing w:before="0" w:after="0"/>
      <w:ind w:left="48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981DF3"/>
    <w:rPr>
      <w:rFonts w:ascii="Times New Roman" w:eastAsiaTheme="majorEastAsia" w:hAnsi="Times New Roman" w:cstheme="majorBidi"/>
      <w:b/>
      <w:iCs/>
      <w:color w:val="000000" w:themeColor="text1"/>
    </w:rPr>
  </w:style>
  <w:style w:type="paragraph" w:styleId="TOC4">
    <w:name w:val="toc 4"/>
    <w:basedOn w:val="Normal"/>
    <w:next w:val="Normal"/>
    <w:autoRedefine/>
    <w:uiPriority w:val="39"/>
    <w:semiHidden/>
    <w:unhideWhenUsed/>
    <w:rsid w:val="00981DF3"/>
    <w:pPr>
      <w:spacing w:before="0" w:after="0"/>
      <w:ind w:left="720"/>
    </w:pPr>
    <w:rPr>
      <w:rFonts w:asciiTheme="minorHAnsi" w:hAnsiTheme="minorHAnsi" w:cstheme="minorHAnsi"/>
      <w:sz w:val="20"/>
      <w:szCs w:val="20"/>
    </w:rPr>
  </w:style>
  <w:style w:type="paragraph" w:styleId="TableofFigures">
    <w:name w:val="table of figures"/>
    <w:basedOn w:val="Normal"/>
    <w:next w:val="Normal"/>
    <w:uiPriority w:val="99"/>
    <w:unhideWhenUsed/>
    <w:rsid w:val="00063290"/>
    <w:pPr>
      <w:spacing w:before="0" w:after="0"/>
    </w:pPr>
  </w:style>
  <w:style w:type="paragraph" w:styleId="Header">
    <w:name w:val="header"/>
    <w:basedOn w:val="Normal"/>
    <w:link w:val="HeaderChar"/>
    <w:uiPriority w:val="99"/>
    <w:unhideWhenUsed/>
    <w:rsid w:val="00F05F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5F45"/>
    <w:rPr>
      <w:rFonts w:ascii="Avenir Book" w:eastAsia="Calibri" w:hAnsi="Avenir Book" w:cs="Calibri"/>
      <w:szCs w:val="22"/>
      <w:lang w:val="en-US"/>
    </w:rPr>
  </w:style>
  <w:style w:type="paragraph" w:styleId="Footer">
    <w:name w:val="footer"/>
    <w:basedOn w:val="Normal"/>
    <w:link w:val="FooterChar"/>
    <w:uiPriority w:val="99"/>
    <w:unhideWhenUsed/>
    <w:rsid w:val="00F05F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05F45"/>
    <w:rPr>
      <w:rFonts w:ascii="Avenir Book" w:eastAsia="Calibri" w:hAnsi="Avenir Book" w:cs="Calibri"/>
      <w:szCs w:val="22"/>
      <w:lang w:val="en-US"/>
    </w:rPr>
  </w:style>
  <w:style w:type="paragraph" w:styleId="ListParagraph">
    <w:name w:val="List Paragraph"/>
    <w:basedOn w:val="Normal"/>
    <w:uiPriority w:val="34"/>
    <w:qFormat/>
    <w:rsid w:val="00491655"/>
    <w:pPr>
      <w:ind w:left="720"/>
      <w:contextualSpacing/>
    </w:pPr>
  </w:style>
  <w:style w:type="character" w:styleId="PageNumber">
    <w:name w:val="page number"/>
    <w:basedOn w:val="DefaultParagraphFont"/>
    <w:uiPriority w:val="99"/>
    <w:semiHidden/>
    <w:unhideWhenUsed/>
    <w:rsid w:val="00E41E29"/>
  </w:style>
  <w:style w:type="paragraph" w:styleId="NoSpacing">
    <w:name w:val="No Spacing"/>
    <w:link w:val="NoSpacingChar"/>
    <w:uiPriority w:val="1"/>
    <w:qFormat/>
    <w:rsid w:val="007A7FEB"/>
    <w:pPr>
      <w:spacing w:after="120" w:line="300" w:lineRule="auto"/>
      <w:jc w:val="both"/>
    </w:pPr>
    <w:rPr>
      <w:rFonts w:ascii="Avenir" w:eastAsia="Arial" w:hAnsi="Avenir" w:cs="Arial"/>
      <w:color w:val="000000" w:themeColor="text1"/>
      <w:szCs w:val="22"/>
      <w:lang w:val="en"/>
    </w:rPr>
  </w:style>
  <w:style w:type="character" w:customStyle="1" w:styleId="NoSpacingChar">
    <w:name w:val="No Spacing Char"/>
    <w:basedOn w:val="DefaultParagraphFont"/>
    <w:link w:val="NoSpacing"/>
    <w:uiPriority w:val="1"/>
    <w:rsid w:val="007A7FEB"/>
    <w:rPr>
      <w:rFonts w:ascii="Avenir" w:eastAsia="Arial" w:hAnsi="Avenir" w:cs="Arial"/>
      <w:color w:val="000000" w:themeColor="text1"/>
      <w:szCs w:val="22"/>
      <w:lang w:val="en"/>
    </w:rPr>
  </w:style>
  <w:style w:type="character" w:styleId="Hyperlink">
    <w:name w:val="Hyperlink"/>
    <w:basedOn w:val="DefaultParagraphFont"/>
    <w:uiPriority w:val="99"/>
    <w:unhideWhenUsed/>
    <w:rsid w:val="00A569D7"/>
    <w:rPr>
      <w:color w:val="0563C1" w:themeColor="hyperlink"/>
      <w:u w:val="single"/>
    </w:rPr>
  </w:style>
  <w:style w:type="character" w:styleId="UnresolvedMention">
    <w:name w:val="Unresolved Mention"/>
    <w:basedOn w:val="DefaultParagraphFont"/>
    <w:uiPriority w:val="99"/>
    <w:semiHidden/>
    <w:unhideWhenUsed/>
    <w:rsid w:val="00A569D7"/>
    <w:rPr>
      <w:color w:val="605E5C"/>
      <w:shd w:val="clear" w:color="auto" w:fill="E1DFDD"/>
    </w:rPr>
  </w:style>
  <w:style w:type="paragraph" w:styleId="TOCHeading">
    <w:name w:val="TOC Heading"/>
    <w:basedOn w:val="Heading1"/>
    <w:next w:val="Normal"/>
    <w:uiPriority w:val="39"/>
    <w:unhideWhenUsed/>
    <w:qFormat/>
    <w:rsid w:val="00AB26D1"/>
    <w:pPr>
      <w:spacing w:before="480" w:after="0"/>
      <w:jc w:val="left"/>
      <w:outlineLvl w:val="9"/>
    </w:pPr>
    <w:rPr>
      <w:rFonts w:asciiTheme="majorHAnsi" w:hAnsiTheme="majorHAnsi" w:cstheme="majorBidi"/>
      <w:bCs/>
      <w:caps w:val="0"/>
      <w:color w:val="2F5496" w:themeColor="accent1" w:themeShade="BF"/>
      <w:sz w:val="28"/>
      <w:szCs w:val="28"/>
    </w:rPr>
  </w:style>
  <w:style w:type="paragraph" w:styleId="TOC5">
    <w:name w:val="toc 5"/>
    <w:basedOn w:val="Normal"/>
    <w:next w:val="Normal"/>
    <w:autoRedefine/>
    <w:uiPriority w:val="39"/>
    <w:semiHidden/>
    <w:unhideWhenUsed/>
    <w:rsid w:val="00AB26D1"/>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B26D1"/>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B26D1"/>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B26D1"/>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B26D1"/>
    <w:pPr>
      <w:spacing w:before="0" w:after="0"/>
      <w:ind w:left="1920"/>
    </w:pPr>
    <w:rPr>
      <w:rFonts w:asciiTheme="minorHAnsi" w:hAnsiTheme="minorHAnsi" w:cstheme="minorHAnsi"/>
      <w:sz w:val="20"/>
      <w:szCs w:val="20"/>
    </w:rPr>
  </w:style>
  <w:style w:type="paragraph" w:styleId="NormalWeb">
    <w:name w:val="Normal (Web)"/>
    <w:basedOn w:val="Normal"/>
    <w:uiPriority w:val="99"/>
    <w:unhideWhenUsed/>
    <w:rsid w:val="00AD65F8"/>
    <w:pPr>
      <w:spacing w:before="100" w:beforeAutospacing="1" w:after="100" w:afterAutospacing="1" w:line="240" w:lineRule="auto"/>
    </w:pPr>
    <w:rPr>
      <w:rFonts w:ascii="Times New Roman" w:eastAsia="Times New Roman" w:hAnsi="Times New Roman" w:cs="Times New Roman"/>
      <w:szCs w:val="24"/>
    </w:rPr>
  </w:style>
  <w:style w:type="numbering" w:customStyle="1" w:styleId="CurrentList1">
    <w:name w:val="Current List1"/>
    <w:uiPriority w:val="99"/>
    <w:rsid w:val="00014D5B"/>
    <w:pPr>
      <w:numPr>
        <w:numId w:val="38"/>
      </w:numPr>
    </w:pPr>
  </w:style>
  <w:style w:type="paragraph" w:styleId="BodyText">
    <w:name w:val="Body Text"/>
    <w:basedOn w:val="Normal"/>
    <w:link w:val="BodyTextChar"/>
    <w:uiPriority w:val="1"/>
    <w:unhideWhenUsed/>
    <w:qFormat/>
    <w:rsid w:val="00951FB8"/>
    <w:pPr>
      <w:widowControl w:val="0"/>
      <w:autoSpaceDE w:val="0"/>
      <w:autoSpaceDN w:val="0"/>
      <w:spacing w:before="0" w:after="0" w:line="240" w:lineRule="auto"/>
    </w:pPr>
    <w:rPr>
      <w:rFonts w:ascii="Arial MT" w:eastAsia="Arial MT" w:hAnsi="Arial MT" w:cs="Arial MT"/>
      <w:sz w:val="22"/>
    </w:rPr>
  </w:style>
  <w:style w:type="character" w:customStyle="1" w:styleId="BodyTextChar">
    <w:name w:val="Body Text Char"/>
    <w:basedOn w:val="DefaultParagraphFont"/>
    <w:link w:val="BodyText"/>
    <w:uiPriority w:val="1"/>
    <w:rsid w:val="00951FB8"/>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108">
      <w:bodyDiv w:val="1"/>
      <w:marLeft w:val="0"/>
      <w:marRight w:val="0"/>
      <w:marTop w:val="0"/>
      <w:marBottom w:val="0"/>
      <w:divBdr>
        <w:top w:val="none" w:sz="0" w:space="0" w:color="auto"/>
        <w:left w:val="none" w:sz="0" w:space="0" w:color="auto"/>
        <w:bottom w:val="none" w:sz="0" w:space="0" w:color="auto"/>
        <w:right w:val="none" w:sz="0" w:space="0" w:color="auto"/>
      </w:divBdr>
    </w:div>
    <w:div w:id="12079800">
      <w:bodyDiv w:val="1"/>
      <w:marLeft w:val="0"/>
      <w:marRight w:val="0"/>
      <w:marTop w:val="0"/>
      <w:marBottom w:val="0"/>
      <w:divBdr>
        <w:top w:val="none" w:sz="0" w:space="0" w:color="auto"/>
        <w:left w:val="none" w:sz="0" w:space="0" w:color="auto"/>
        <w:bottom w:val="none" w:sz="0" w:space="0" w:color="auto"/>
        <w:right w:val="none" w:sz="0" w:space="0" w:color="auto"/>
      </w:divBdr>
    </w:div>
    <w:div w:id="29113427">
      <w:bodyDiv w:val="1"/>
      <w:marLeft w:val="0"/>
      <w:marRight w:val="0"/>
      <w:marTop w:val="0"/>
      <w:marBottom w:val="0"/>
      <w:divBdr>
        <w:top w:val="none" w:sz="0" w:space="0" w:color="auto"/>
        <w:left w:val="none" w:sz="0" w:space="0" w:color="auto"/>
        <w:bottom w:val="none" w:sz="0" w:space="0" w:color="auto"/>
        <w:right w:val="none" w:sz="0" w:space="0" w:color="auto"/>
      </w:divBdr>
    </w:div>
    <w:div w:id="51194243">
      <w:bodyDiv w:val="1"/>
      <w:marLeft w:val="0"/>
      <w:marRight w:val="0"/>
      <w:marTop w:val="0"/>
      <w:marBottom w:val="0"/>
      <w:divBdr>
        <w:top w:val="none" w:sz="0" w:space="0" w:color="auto"/>
        <w:left w:val="none" w:sz="0" w:space="0" w:color="auto"/>
        <w:bottom w:val="none" w:sz="0" w:space="0" w:color="auto"/>
        <w:right w:val="none" w:sz="0" w:space="0" w:color="auto"/>
      </w:divBdr>
    </w:div>
    <w:div w:id="58404953">
      <w:bodyDiv w:val="1"/>
      <w:marLeft w:val="0"/>
      <w:marRight w:val="0"/>
      <w:marTop w:val="0"/>
      <w:marBottom w:val="0"/>
      <w:divBdr>
        <w:top w:val="none" w:sz="0" w:space="0" w:color="auto"/>
        <w:left w:val="none" w:sz="0" w:space="0" w:color="auto"/>
        <w:bottom w:val="none" w:sz="0" w:space="0" w:color="auto"/>
        <w:right w:val="none" w:sz="0" w:space="0" w:color="auto"/>
      </w:divBdr>
    </w:div>
    <w:div w:id="76365596">
      <w:bodyDiv w:val="1"/>
      <w:marLeft w:val="0"/>
      <w:marRight w:val="0"/>
      <w:marTop w:val="0"/>
      <w:marBottom w:val="0"/>
      <w:divBdr>
        <w:top w:val="none" w:sz="0" w:space="0" w:color="auto"/>
        <w:left w:val="none" w:sz="0" w:space="0" w:color="auto"/>
        <w:bottom w:val="none" w:sz="0" w:space="0" w:color="auto"/>
        <w:right w:val="none" w:sz="0" w:space="0" w:color="auto"/>
      </w:divBdr>
    </w:div>
    <w:div w:id="78871679">
      <w:bodyDiv w:val="1"/>
      <w:marLeft w:val="0"/>
      <w:marRight w:val="0"/>
      <w:marTop w:val="0"/>
      <w:marBottom w:val="0"/>
      <w:divBdr>
        <w:top w:val="none" w:sz="0" w:space="0" w:color="auto"/>
        <w:left w:val="none" w:sz="0" w:space="0" w:color="auto"/>
        <w:bottom w:val="none" w:sz="0" w:space="0" w:color="auto"/>
        <w:right w:val="none" w:sz="0" w:space="0" w:color="auto"/>
      </w:divBdr>
    </w:div>
    <w:div w:id="85804874">
      <w:bodyDiv w:val="1"/>
      <w:marLeft w:val="0"/>
      <w:marRight w:val="0"/>
      <w:marTop w:val="0"/>
      <w:marBottom w:val="0"/>
      <w:divBdr>
        <w:top w:val="none" w:sz="0" w:space="0" w:color="auto"/>
        <w:left w:val="none" w:sz="0" w:space="0" w:color="auto"/>
        <w:bottom w:val="none" w:sz="0" w:space="0" w:color="auto"/>
        <w:right w:val="none" w:sz="0" w:space="0" w:color="auto"/>
      </w:divBdr>
    </w:div>
    <w:div w:id="120461513">
      <w:bodyDiv w:val="1"/>
      <w:marLeft w:val="0"/>
      <w:marRight w:val="0"/>
      <w:marTop w:val="0"/>
      <w:marBottom w:val="0"/>
      <w:divBdr>
        <w:top w:val="none" w:sz="0" w:space="0" w:color="auto"/>
        <w:left w:val="none" w:sz="0" w:space="0" w:color="auto"/>
        <w:bottom w:val="none" w:sz="0" w:space="0" w:color="auto"/>
        <w:right w:val="none" w:sz="0" w:space="0" w:color="auto"/>
      </w:divBdr>
    </w:div>
    <w:div w:id="167326760">
      <w:bodyDiv w:val="1"/>
      <w:marLeft w:val="0"/>
      <w:marRight w:val="0"/>
      <w:marTop w:val="0"/>
      <w:marBottom w:val="0"/>
      <w:divBdr>
        <w:top w:val="none" w:sz="0" w:space="0" w:color="auto"/>
        <w:left w:val="none" w:sz="0" w:space="0" w:color="auto"/>
        <w:bottom w:val="none" w:sz="0" w:space="0" w:color="auto"/>
        <w:right w:val="none" w:sz="0" w:space="0" w:color="auto"/>
      </w:divBdr>
    </w:div>
    <w:div w:id="192577082">
      <w:bodyDiv w:val="1"/>
      <w:marLeft w:val="0"/>
      <w:marRight w:val="0"/>
      <w:marTop w:val="0"/>
      <w:marBottom w:val="0"/>
      <w:divBdr>
        <w:top w:val="none" w:sz="0" w:space="0" w:color="auto"/>
        <w:left w:val="none" w:sz="0" w:space="0" w:color="auto"/>
        <w:bottom w:val="none" w:sz="0" w:space="0" w:color="auto"/>
        <w:right w:val="none" w:sz="0" w:space="0" w:color="auto"/>
      </w:divBdr>
    </w:div>
    <w:div w:id="226108184">
      <w:bodyDiv w:val="1"/>
      <w:marLeft w:val="0"/>
      <w:marRight w:val="0"/>
      <w:marTop w:val="0"/>
      <w:marBottom w:val="0"/>
      <w:divBdr>
        <w:top w:val="none" w:sz="0" w:space="0" w:color="auto"/>
        <w:left w:val="none" w:sz="0" w:space="0" w:color="auto"/>
        <w:bottom w:val="none" w:sz="0" w:space="0" w:color="auto"/>
        <w:right w:val="none" w:sz="0" w:space="0" w:color="auto"/>
      </w:divBdr>
    </w:div>
    <w:div w:id="232401010">
      <w:bodyDiv w:val="1"/>
      <w:marLeft w:val="0"/>
      <w:marRight w:val="0"/>
      <w:marTop w:val="0"/>
      <w:marBottom w:val="0"/>
      <w:divBdr>
        <w:top w:val="none" w:sz="0" w:space="0" w:color="auto"/>
        <w:left w:val="none" w:sz="0" w:space="0" w:color="auto"/>
        <w:bottom w:val="none" w:sz="0" w:space="0" w:color="auto"/>
        <w:right w:val="none" w:sz="0" w:space="0" w:color="auto"/>
      </w:divBdr>
    </w:div>
    <w:div w:id="246304220">
      <w:bodyDiv w:val="1"/>
      <w:marLeft w:val="0"/>
      <w:marRight w:val="0"/>
      <w:marTop w:val="0"/>
      <w:marBottom w:val="0"/>
      <w:divBdr>
        <w:top w:val="none" w:sz="0" w:space="0" w:color="auto"/>
        <w:left w:val="none" w:sz="0" w:space="0" w:color="auto"/>
        <w:bottom w:val="none" w:sz="0" w:space="0" w:color="auto"/>
        <w:right w:val="none" w:sz="0" w:space="0" w:color="auto"/>
      </w:divBdr>
    </w:div>
    <w:div w:id="294604682">
      <w:bodyDiv w:val="1"/>
      <w:marLeft w:val="0"/>
      <w:marRight w:val="0"/>
      <w:marTop w:val="0"/>
      <w:marBottom w:val="0"/>
      <w:divBdr>
        <w:top w:val="none" w:sz="0" w:space="0" w:color="auto"/>
        <w:left w:val="none" w:sz="0" w:space="0" w:color="auto"/>
        <w:bottom w:val="none" w:sz="0" w:space="0" w:color="auto"/>
        <w:right w:val="none" w:sz="0" w:space="0" w:color="auto"/>
      </w:divBdr>
    </w:div>
    <w:div w:id="299531071">
      <w:bodyDiv w:val="1"/>
      <w:marLeft w:val="0"/>
      <w:marRight w:val="0"/>
      <w:marTop w:val="0"/>
      <w:marBottom w:val="0"/>
      <w:divBdr>
        <w:top w:val="none" w:sz="0" w:space="0" w:color="auto"/>
        <w:left w:val="none" w:sz="0" w:space="0" w:color="auto"/>
        <w:bottom w:val="none" w:sz="0" w:space="0" w:color="auto"/>
        <w:right w:val="none" w:sz="0" w:space="0" w:color="auto"/>
      </w:divBdr>
    </w:div>
    <w:div w:id="314604264">
      <w:bodyDiv w:val="1"/>
      <w:marLeft w:val="0"/>
      <w:marRight w:val="0"/>
      <w:marTop w:val="0"/>
      <w:marBottom w:val="0"/>
      <w:divBdr>
        <w:top w:val="none" w:sz="0" w:space="0" w:color="auto"/>
        <w:left w:val="none" w:sz="0" w:space="0" w:color="auto"/>
        <w:bottom w:val="none" w:sz="0" w:space="0" w:color="auto"/>
        <w:right w:val="none" w:sz="0" w:space="0" w:color="auto"/>
      </w:divBdr>
      <w:divsChild>
        <w:div w:id="1352024546">
          <w:marLeft w:val="0"/>
          <w:marRight w:val="0"/>
          <w:marTop w:val="0"/>
          <w:marBottom w:val="0"/>
          <w:divBdr>
            <w:top w:val="none" w:sz="0" w:space="0" w:color="auto"/>
            <w:left w:val="none" w:sz="0" w:space="0" w:color="auto"/>
            <w:bottom w:val="none" w:sz="0" w:space="0" w:color="auto"/>
            <w:right w:val="none" w:sz="0" w:space="0" w:color="auto"/>
          </w:divBdr>
          <w:divsChild>
            <w:div w:id="1140532308">
              <w:marLeft w:val="0"/>
              <w:marRight w:val="0"/>
              <w:marTop w:val="0"/>
              <w:marBottom w:val="0"/>
              <w:divBdr>
                <w:top w:val="none" w:sz="0" w:space="0" w:color="auto"/>
                <w:left w:val="none" w:sz="0" w:space="0" w:color="auto"/>
                <w:bottom w:val="none" w:sz="0" w:space="0" w:color="auto"/>
                <w:right w:val="none" w:sz="0" w:space="0" w:color="auto"/>
              </w:divBdr>
              <w:divsChild>
                <w:div w:id="650788977">
                  <w:marLeft w:val="0"/>
                  <w:marRight w:val="0"/>
                  <w:marTop w:val="0"/>
                  <w:marBottom w:val="0"/>
                  <w:divBdr>
                    <w:top w:val="none" w:sz="0" w:space="0" w:color="auto"/>
                    <w:left w:val="none" w:sz="0" w:space="0" w:color="auto"/>
                    <w:bottom w:val="none" w:sz="0" w:space="0" w:color="auto"/>
                    <w:right w:val="none" w:sz="0" w:space="0" w:color="auto"/>
                  </w:divBdr>
                </w:div>
              </w:divsChild>
            </w:div>
            <w:div w:id="463080108">
              <w:marLeft w:val="0"/>
              <w:marRight w:val="0"/>
              <w:marTop w:val="0"/>
              <w:marBottom w:val="0"/>
              <w:divBdr>
                <w:top w:val="none" w:sz="0" w:space="0" w:color="auto"/>
                <w:left w:val="none" w:sz="0" w:space="0" w:color="auto"/>
                <w:bottom w:val="none" w:sz="0" w:space="0" w:color="auto"/>
                <w:right w:val="none" w:sz="0" w:space="0" w:color="auto"/>
              </w:divBdr>
              <w:divsChild>
                <w:div w:id="796140217">
                  <w:marLeft w:val="0"/>
                  <w:marRight w:val="0"/>
                  <w:marTop w:val="0"/>
                  <w:marBottom w:val="0"/>
                  <w:divBdr>
                    <w:top w:val="none" w:sz="0" w:space="0" w:color="auto"/>
                    <w:left w:val="none" w:sz="0" w:space="0" w:color="auto"/>
                    <w:bottom w:val="none" w:sz="0" w:space="0" w:color="auto"/>
                    <w:right w:val="none" w:sz="0" w:space="0" w:color="auto"/>
                  </w:divBdr>
                </w:div>
              </w:divsChild>
            </w:div>
            <w:div w:id="1477262853">
              <w:marLeft w:val="0"/>
              <w:marRight w:val="0"/>
              <w:marTop w:val="0"/>
              <w:marBottom w:val="0"/>
              <w:divBdr>
                <w:top w:val="none" w:sz="0" w:space="0" w:color="auto"/>
                <w:left w:val="none" w:sz="0" w:space="0" w:color="auto"/>
                <w:bottom w:val="none" w:sz="0" w:space="0" w:color="auto"/>
                <w:right w:val="none" w:sz="0" w:space="0" w:color="auto"/>
              </w:divBdr>
              <w:divsChild>
                <w:div w:id="72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291">
      <w:bodyDiv w:val="1"/>
      <w:marLeft w:val="0"/>
      <w:marRight w:val="0"/>
      <w:marTop w:val="0"/>
      <w:marBottom w:val="0"/>
      <w:divBdr>
        <w:top w:val="none" w:sz="0" w:space="0" w:color="auto"/>
        <w:left w:val="none" w:sz="0" w:space="0" w:color="auto"/>
        <w:bottom w:val="none" w:sz="0" w:space="0" w:color="auto"/>
        <w:right w:val="none" w:sz="0" w:space="0" w:color="auto"/>
      </w:divBdr>
    </w:div>
    <w:div w:id="337974139">
      <w:bodyDiv w:val="1"/>
      <w:marLeft w:val="0"/>
      <w:marRight w:val="0"/>
      <w:marTop w:val="0"/>
      <w:marBottom w:val="0"/>
      <w:divBdr>
        <w:top w:val="none" w:sz="0" w:space="0" w:color="auto"/>
        <w:left w:val="none" w:sz="0" w:space="0" w:color="auto"/>
        <w:bottom w:val="none" w:sz="0" w:space="0" w:color="auto"/>
        <w:right w:val="none" w:sz="0" w:space="0" w:color="auto"/>
      </w:divBdr>
    </w:div>
    <w:div w:id="370695721">
      <w:bodyDiv w:val="1"/>
      <w:marLeft w:val="0"/>
      <w:marRight w:val="0"/>
      <w:marTop w:val="0"/>
      <w:marBottom w:val="0"/>
      <w:divBdr>
        <w:top w:val="none" w:sz="0" w:space="0" w:color="auto"/>
        <w:left w:val="none" w:sz="0" w:space="0" w:color="auto"/>
        <w:bottom w:val="none" w:sz="0" w:space="0" w:color="auto"/>
        <w:right w:val="none" w:sz="0" w:space="0" w:color="auto"/>
      </w:divBdr>
    </w:div>
    <w:div w:id="401685066">
      <w:bodyDiv w:val="1"/>
      <w:marLeft w:val="0"/>
      <w:marRight w:val="0"/>
      <w:marTop w:val="0"/>
      <w:marBottom w:val="0"/>
      <w:divBdr>
        <w:top w:val="none" w:sz="0" w:space="0" w:color="auto"/>
        <w:left w:val="none" w:sz="0" w:space="0" w:color="auto"/>
        <w:bottom w:val="none" w:sz="0" w:space="0" w:color="auto"/>
        <w:right w:val="none" w:sz="0" w:space="0" w:color="auto"/>
      </w:divBdr>
    </w:div>
    <w:div w:id="455873444">
      <w:bodyDiv w:val="1"/>
      <w:marLeft w:val="0"/>
      <w:marRight w:val="0"/>
      <w:marTop w:val="0"/>
      <w:marBottom w:val="0"/>
      <w:divBdr>
        <w:top w:val="none" w:sz="0" w:space="0" w:color="auto"/>
        <w:left w:val="none" w:sz="0" w:space="0" w:color="auto"/>
        <w:bottom w:val="none" w:sz="0" w:space="0" w:color="auto"/>
        <w:right w:val="none" w:sz="0" w:space="0" w:color="auto"/>
      </w:divBdr>
    </w:div>
    <w:div w:id="499855476">
      <w:bodyDiv w:val="1"/>
      <w:marLeft w:val="0"/>
      <w:marRight w:val="0"/>
      <w:marTop w:val="0"/>
      <w:marBottom w:val="0"/>
      <w:divBdr>
        <w:top w:val="none" w:sz="0" w:space="0" w:color="auto"/>
        <w:left w:val="none" w:sz="0" w:space="0" w:color="auto"/>
        <w:bottom w:val="none" w:sz="0" w:space="0" w:color="auto"/>
        <w:right w:val="none" w:sz="0" w:space="0" w:color="auto"/>
      </w:divBdr>
    </w:div>
    <w:div w:id="547299932">
      <w:bodyDiv w:val="1"/>
      <w:marLeft w:val="0"/>
      <w:marRight w:val="0"/>
      <w:marTop w:val="0"/>
      <w:marBottom w:val="0"/>
      <w:divBdr>
        <w:top w:val="none" w:sz="0" w:space="0" w:color="auto"/>
        <w:left w:val="none" w:sz="0" w:space="0" w:color="auto"/>
        <w:bottom w:val="none" w:sz="0" w:space="0" w:color="auto"/>
        <w:right w:val="none" w:sz="0" w:space="0" w:color="auto"/>
      </w:divBdr>
    </w:div>
    <w:div w:id="594436296">
      <w:bodyDiv w:val="1"/>
      <w:marLeft w:val="0"/>
      <w:marRight w:val="0"/>
      <w:marTop w:val="0"/>
      <w:marBottom w:val="0"/>
      <w:divBdr>
        <w:top w:val="none" w:sz="0" w:space="0" w:color="auto"/>
        <w:left w:val="none" w:sz="0" w:space="0" w:color="auto"/>
        <w:bottom w:val="none" w:sz="0" w:space="0" w:color="auto"/>
        <w:right w:val="none" w:sz="0" w:space="0" w:color="auto"/>
      </w:divBdr>
    </w:div>
    <w:div w:id="597449060">
      <w:bodyDiv w:val="1"/>
      <w:marLeft w:val="0"/>
      <w:marRight w:val="0"/>
      <w:marTop w:val="0"/>
      <w:marBottom w:val="0"/>
      <w:divBdr>
        <w:top w:val="none" w:sz="0" w:space="0" w:color="auto"/>
        <w:left w:val="none" w:sz="0" w:space="0" w:color="auto"/>
        <w:bottom w:val="none" w:sz="0" w:space="0" w:color="auto"/>
        <w:right w:val="none" w:sz="0" w:space="0" w:color="auto"/>
      </w:divBdr>
    </w:div>
    <w:div w:id="620914450">
      <w:bodyDiv w:val="1"/>
      <w:marLeft w:val="0"/>
      <w:marRight w:val="0"/>
      <w:marTop w:val="0"/>
      <w:marBottom w:val="0"/>
      <w:divBdr>
        <w:top w:val="none" w:sz="0" w:space="0" w:color="auto"/>
        <w:left w:val="none" w:sz="0" w:space="0" w:color="auto"/>
        <w:bottom w:val="none" w:sz="0" w:space="0" w:color="auto"/>
        <w:right w:val="none" w:sz="0" w:space="0" w:color="auto"/>
      </w:divBdr>
    </w:div>
    <w:div w:id="650521782">
      <w:bodyDiv w:val="1"/>
      <w:marLeft w:val="0"/>
      <w:marRight w:val="0"/>
      <w:marTop w:val="0"/>
      <w:marBottom w:val="0"/>
      <w:divBdr>
        <w:top w:val="none" w:sz="0" w:space="0" w:color="auto"/>
        <w:left w:val="none" w:sz="0" w:space="0" w:color="auto"/>
        <w:bottom w:val="none" w:sz="0" w:space="0" w:color="auto"/>
        <w:right w:val="none" w:sz="0" w:space="0" w:color="auto"/>
      </w:divBdr>
    </w:div>
    <w:div w:id="652102782">
      <w:bodyDiv w:val="1"/>
      <w:marLeft w:val="0"/>
      <w:marRight w:val="0"/>
      <w:marTop w:val="0"/>
      <w:marBottom w:val="0"/>
      <w:divBdr>
        <w:top w:val="none" w:sz="0" w:space="0" w:color="auto"/>
        <w:left w:val="none" w:sz="0" w:space="0" w:color="auto"/>
        <w:bottom w:val="none" w:sz="0" w:space="0" w:color="auto"/>
        <w:right w:val="none" w:sz="0" w:space="0" w:color="auto"/>
      </w:divBdr>
    </w:div>
    <w:div w:id="677469147">
      <w:bodyDiv w:val="1"/>
      <w:marLeft w:val="0"/>
      <w:marRight w:val="0"/>
      <w:marTop w:val="0"/>
      <w:marBottom w:val="0"/>
      <w:divBdr>
        <w:top w:val="none" w:sz="0" w:space="0" w:color="auto"/>
        <w:left w:val="none" w:sz="0" w:space="0" w:color="auto"/>
        <w:bottom w:val="none" w:sz="0" w:space="0" w:color="auto"/>
        <w:right w:val="none" w:sz="0" w:space="0" w:color="auto"/>
      </w:divBdr>
    </w:div>
    <w:div w:id="699476028">
      <w:bodyDiv w:val="1"/>
      <w:marLeft w:val="0"/>
      <w:marRight w:val="0"/>
      <w:marTop w:val="0"/>
      <w:marBottom w:val="0"/>
      <w:divBdr>
        <w:top w:val="none" w:sz="0" w:space="0" w:color="auto"/>
        <w:left w:val="none" w:sz="0" w:space="0" w:color="auto"/>
        <w:bottom w:val="none" w:sz="0" w:space="0" w:color="auto"/>
        <w:right w:val="none" w:sz="0" w:space="0" w:color="auto"/>
      </w:divBdr>
    </w:div>
    <w:div w:id="734863544">
      <w:bodyDiv w:val="1"/>
      <w:marLeft w:val="0"/>
      <w:marRight w:val="0"/>
      <w:marTop w:val="0"/>
      <w:marBottom w:val="0"/>
      <w:divBdr>
        <w:top w:val="none" w:sz="0" w:space="0" w:color="auto"/>
        <w:left w:val="none" w:sz="0" w:space="0" w:color="auto"/>
        <w:bottom w:val="none" w:sz="0" w:space="0" w:color="auto"/>
        <w:right w:val="none" w:sz="0" w:space="0" w:color="auto"/>
      </w:divBdr>
    </w:div>
    <w:div w:id="735904371">
      <w:bodyDiv w:val="1"/>
      <w:marLeft w:val="0"/>
      <w:marRight w:val="0"/>
      <w:marTop w:val="0"/>
      <w:marBottom w:val="0"/>
      <w:divBdr>
        <w:top w:val="none" w:sz="0" w:space="0" w:color="auto"/>
        <w:left w:val="none" w:sz="0" w:space="0" w:color="auto"/>
        <w:bottom w:val="none" w:sz="0" w:space="0" w:color="auto"/>
        <w:right w:val="none" w:sz="0" w:space="0" w:color="auto"/>
      </w:divBdr>
    </w:div>
    <w:div w:id="740250242">
      <w:bodyDiv w:val="1"/>
      <w:marLeft w:val="0"/>
      <w:marRight w:val="0"/>
      <w:marTop w:val="0"/>
      <w:marBottom w:val="0"/>
      <w:divBdr>
        <w:top w:val="none" w:sz="0" w:space="0" w:color="auto"/>
        <w:left w:val="none" w:sz="0" w:space="0" w:color="auto"/>
        <w:bottom w:val="none" w:sz="0" w:space="0" w:color="auto"/>
        <w:right w:val="none" w:sz="0" w:space="0" w:color="auto"/>
      </w:divBdr>
    </w:div>
    <w:div w:id="763261713">
      <w:bodyDiv w:val="1"/>
      <w:marLeft w:val="0"/>
      <w:marRight w:val="0"/>
      <w:marTop w:val="0"/>
      <w:marBottom w:val="0"/>
      <w:divBdr>
        <w:top w:val="none" w:sz="0" w:space="0" w:color="auto"/>
        <w:left w:val="none" w:sz="0" w:space="0" w:color="auto"/>
        <w:bottom w:val="none" w:sz="0" w:space="0" w:color="auto"/>
        <w:right w:val="none" w:sz="0" w:space="0" w:color="auto"/>
      </w:divBdr>
    </w:div>
    <w:div w:id="800732444">
      <w:bodyDiv w:val="1"/>
      <w:marLeft w:val="0"/>
      <w:marRight w:val="0"/>
      <w:marTop w:val="0"/>
      <w:marBottom w:val="0"/>
      <w:divBdr>
        <w:top w:val="none" w:sz="0" w:space="0" w:color="auto"/>
        <w:left w:val="none" w:sz="0" w:space="0" w:color="auto"/>
        <w:bottom w:val="none" w:sz="0" w:space="0" w:color="auto"/>
        <w:right w:val="none" w:sz="0" w:space="0" w:color="auto"/>
      </w:divBdr>
    </w:div>
    <w:div w:id="808596861">
      <w:bodyDiv w:val="1"/>
      <w:marLeft w:val="0"/>
      <w:marRight w:val="0"/>
      <w:marTop w:val="0"/>
      <w:marBottom w:val="0"/>
      <w:divBdr>
        <w:top w:val="none" w:sz="0" w:space="0" w:color="auto"/>
        <w:left w:val="none" w:sz="0" w:space="0" w:color="auto"/>
        <w:bottom w:val="none" w:sz="0" w:space="0" w:color="auto"/>
        <w:right w:val="none" w:sz="0" w:space="0" w:color="auto"/>
      </w:divBdr>
    </w:div>
    <w:div w:id="821578811">
      <w:bodyDiv w:val="1"/>
      <w:marLeft w:val="0"/>
      <w:marRight w:val="0"/>
      <w:marTop w:val="0"/>
      <w:marBottom w:val="0"/>
      <w:divBdr>
        <w:top w:val="none" w:sz="0" w:space="0" w:color="auto"/>
        <w:left w:val="none" w:sz="0" w:space="0" w:color="auto"/>
        <w:bottom w:val="none" w:sz="0" w:space="0" w:color="auto"/>
        <w:right w:val="none" w:sz="0" w:space="0" w:color="auto"/>
      </w:divBdr>
    </w:div>
    <w:div w:id="829909082">
      <w:bodyDiv w:val="1"/>
      <w:marLeft w:val="0"/>
      <w:marRight w:val="0"/>
      <w:marTop w:val="0"/>
      <w:marBottom w:val="0"/>
      <w:divBdr>
        <w:top w:val="none" w:sz="0" w:space="0" w:color="auto"/>
        <w:left w:val="none" w:sz="0" w:space="0" w:color="auto"/>
        <w:bottom w:val="none" w:sz="0" w:space="0" w:color="auto"/>
        <w:right w:val="none" w:sz="0" w:space="0" w:color="auto"/>
      </w:divBdr>
    </w:div>
    <w:div w:id="836379813">
      <w:bodyDiv w:val="1"/>
      <w:marLeft w:val="0"/>
      <w:marRight w:val="0"/>
      <w:marTop w:val="0"/>
      <w:marBottom w:val="0"/>
      <w:divBdr>
        <w:top w:val="none" w:sz="0" w:space="0" w:color="auto"/>
        <w:left w:val="none" w:sz="0" w:space="0" w:color="auto"/>
        <w:bottom w:val="none" w:sz="0" w:space="0" w:color="auto"/>
        <w:right w:val="none" w:sz="0" w:space="0" w:color="auto"/>
      </w:divBdr>
      <w:divsChild>
        <w:div w:id="1216702417">
          <w:marLeft w:val="0"/>
          <w:marRight w:val="0"/>
          <w:marTop w:val="0"/>
          <w:marBottom w:val="0"/>
          <w:divBdr>
            <w:top w:val="single" w:sz="2" w:space="0" w:color="D9D9E3"/>
            <w:left w:val="single" w:sz="2" w:space="0" w:color="D9D9E3"/>
            <w:bottom w:val="single" w:sz="2" w:space="0" w:color="D9D9E3"/>
            <w:right w:val="single" w:sz="2" w:space="0" w:color="D9D9E3"/>
          </w:divBdr>
          <w:divsChild>
            <w:div w:id="2137987813">
              <w:marLeft w:val="0"/>
              <w:marRight w:val="0"/>
              <w:marTop w:val="0"/>
              <w:marBottom w:val="0"/>
              <w:divBdr>
                <w:top w:val="single" w:sz="2" w:space="0" w:color="D9D9E3"/>
                <w:left w:val="single" w:sz="2" w:space="0" w:color="D9D9E3"/>
                <w:bottom w:val="single" w:sz="2" w:space="0" w:color="D9D9E3"/>
                <w:right w:val="single" w:sz="2" w:space="0" w:color="D9D9E3"/>
              </w:divBdr>
              <w:divsChild>
                <w:div w:id="1502282505">
                  <w:marLeft w:val="0"/>
                  <w:marRight w:val="0"/>
                  <w:marTop w:val="0"/>
                  <w:marBottom w:val="0"/>
                  <w:divBdr>
                    <w:top w:val="single" w:sz="2" w:space="0" w:color="D9D9E3"/>
                    <w:left w:val="single" w:sz="2" w:space="0" w:color="D9D9E3"/>
                    <w:bottom w:val="single" w:sz="2" w:space="0" w:color="D9D9E3"/>
                    <w:right w:val="single" w:sz="2" w:space="0" w:color="D9D9E3"/>
                  </w:divBdr>
                  <w:divsChild>
                    <w:div w:id="1844471781">
                      <w:marLeft w:val="0"/>
                      <w:marRight w:val="0"/>
                      <w:marTop w:val="0"/>
                      <w:marBottom w:val="0"/>
                      <w:divBdr>
                        <w:top w:val="single" w:sz="2" w:space="0" w:color="D9D9E3"/>
                        <w:left w:val="single" w:sz="2" w:space="0" w:color="D9D9E3"/>
                        <w:bottom w:val="single" w:sz="2" w:space="0" w:color="D9D9E3"/>
                        <w:right w:val="single" w:sz="2" w:space="0" w:color="D9D9E3"/>
                      </w:divBdr>
                      <w:divsChild>
                        <w:div w:id="1303579538">
                          <w:marLeft w:val="0"/>
                          <w:marRight w:val="0"/>
                          <w:marTop w:val="0"/>
                          <w:marBottom w:val="0"/>
                          <w:divBdr>
                            <w:top w:val="single" w:sz="2" w:space="0" w:color="auto"/>
                            <w:left w:val="single" w:sz="2" w:space="0" w:color="auto"/>
                            <w:bottom w:val="single" w:sz="6" w:space="0" w:color="auto"/>
                            <w:right w:val="single" w:sz="2" w:space="0" w:color="auto"/>
                          </w:divBdr>
                          <w:divsChild>
                            <w:div w:id="2063407087">
                              <w:marLeft w:val="0"/>
                              <w:marRight w:val="0"/>
                              <w:marTop w:val="100"/>
                              <w:marBottom w:val="100"/>
                              <w:divBdr>
                                <w:top w:val="single" w:sz="2" w:space="0" w:color="D9D9E3"/>
                                <w:left w:val="single" w:sz="2" w:space="0" w:color="D9D9E3"/>
                                <w:bottom w:val="single" w:sz="2" w:space="0" w:color="D9D9E3"/>
                                <w:right w:val="single" w:sz="2" w:space="0" w:color="D9D9E3"/>
                              </w:divBdr>
                              <w:divsChild>
                                <w:div w:id="850683471">
                                  <w:marLeft w:val="0"/>
                                  <w:marRight w:val="0"/>
                                  <w:marTop w:val="0"/>
                                  <w:marBottom w:val="0"/>
                                  <w:divBdr>
                                    <w:top w:val="single" w:sz="2" w:space="0" w:color="D9D9E3"/>
                                    <w:left w:val="single" w:sz="2" w:space="0" w:color="D9D9E3"/>
                                    <w:bottom w:val="single" w:sz="2" w:space="0" w:color="D9D9E3"/>
                                    <w:right w:val="single" w:sz="2" w:space="0" w:color="D9D9E3"/>
                                  </w:divBdr>
                                  <w:divsChild>
                                    <w:div w:id="1692293064">
                                      <w:marLeft w:val="0"/>
                                      <w:marRight w:val="0"/>
                                      <w:marTop w:val="0"/>
                                      <w:marBottom w:val="0"/>
                                      <w:divBdr>
                                        <w:top w:val="single" w:sz="2" w:space="0" w:color="D9D9E3"/>
                                        <w:left w:val="single" w:sz="2" w:space="0" w:color="D9D9E3"/>
                                        <w:bottom w:val="single" w:sz="2" w:space="0" w:color="D9D9E3"/>
                                        <w:right w:val="single" w:sz="2" w:space="0" w:color="D9D9E3"/>
                                      </w:divBdr>
                                      <w:divsChild>
                                        <w:div w:id="930359158">
                                          <w:marLeft w:val="0"/>
                                          <w:marRight w:val="0"/>
                                          <w:marTop w:val="0"/>
                                          <w:marBottom w:val="0"/>
                                          <w:divBdr>
                                            <w:top w:val="single" w:sz="2" w:space="0" w:color="D9D9E3"/>
                                            <w:left w:val="single" w:sz="2" w:space="0" w:color="D9D9E3"/>
                                            <w:bottom w:val="single" w:sz="2" w:space="0" w:color="D9D9E3"/>
                                            <w:right w:val="single" w:sz="2" w:space="0" w:color="D9D9E3"/>
                                          </w:divBdr>
                                          <w:divsChild>
                                            <w:div w:id="1175534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3143137">
          <w:marLeft w:val="0"/>
          <w:marRight w:val="0"/>
          <w:marTop w:val="0"/>
          <w:marBottom w:val="0"/>
          <w:divBdr>
            <w:top w:val="none" w:sz="0" w:space="0" w:color="auto"/>
            <w:left w:val="none" w:sz="0" w:space="0" w:color="auto"/>
            <w:bottom w:val="none" w:sz="0" w:space="0" w:color="auto"/>
            <w:right w:val="none" w:sz="0" w:space="0" w:color="auto"/>
          </w:divBdr>
          <w:divsChild>
            <w:div w:id="2066877629">
              <w:marLeft w:val="0"/>
              <w:marRight w:val="0"/>
              <w:marTop w:val="0"/>
              <w:marBottom w:val="0"/>
              <w:divBdr>
                <w:top w:val="single" w:sz="2" w:space="0" w:color="D9D9E3"/>
                <w:left w:val="single" w:sz="2" w:space="0" w:color="D9D9E3"/>
                <w:bottom w:val="single" w:sz="2" w:space="0" w:color="D9D9E3"/>
                <w:right w:val="single" w:sz="2" w:space="0" w:color="D9D9E3"/>
              </w:divBdr>
              <w:divsChild>
                <w:div w:id="1153568886">
                  <w:marLeft w:val="0"/>
                  <w:marRight w:val="0"/>
                  <w:marTop w:val="0"/>
                  <w:marBottom w:val="0"/>
                  <w:divBdr>
                    <w:top w:val="single" w:sz="2" w:space="0" w:color="D9D9E3"/>
                    <w:left w:val="single" w:sz="2" w:space="0" w:color="D9D9E3"/>
                    <w:bottom w:val="single" w:sz="2" w:space="0" w:color="D9D9E3"/>
                    <w:right w:val="single" w:sz="2" w:space="0" w:color="D9D9E3"/>
                  </w:divBdr>
                  <w:divsChild>
                    <w:div w:id="1426460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6041068">
      <w:bodyDiv w:val="1"/>
      <w:marLeft w:val="0"/>
      <w:marRight w:val="0"/>
      <w:marTop w:val="0"/>
      <w:marBottom w:val="0"/>
      <w:divBdr>
        <w:top w:val="none" w:sz="0" w:space="0" w:color="auto"/>
        <w:left w:val="none" w:sz="0" w:space="0" w:color="auto"/>
        <w:bottom w:val="none" w:sz="0" w:space="0" w:color="auto"/>
        <w:right w:val="none" w:sz="0" w:space="0" w:color="auto"/>
      </w:divBdr>
    </w:div>
    <w:div w:id="951328591">
      <w:bodyDiv w:val="1"/>
      <w:marLeft w:val="0"/>
      <w:marRight w:val="0"/>
      <w:marTop w:val="0"/>
      <w:marBottom w:val="0"/>
      <w:divBdr>
        <w:top w:val="none" w:sz="0" w:space="0" w:color="auto"/>
        <w:left w:val="none" w:sz="0" w:space="0" w:color="auto"/>
        <w:bottom w:val="none" w:sz="0" w:space="0" w:color="auto"/>
        <w:right w:val="none" w:sz="0" w:space="0" w:color="auto"/>
      </w:divBdr>
    </w:div>
    <w:div w:id="984433096">
      <w:bodyDiv w:val="1"/>
      <w:marLeft w:val="0"/>
      <w:marRight w:val="0"/>
      <w:marTop w:val="0"/>
      <w:marBottom w:val="0"/>
      <w:divBdr>
        <w:top w:val="none" w:sz="0" w:space="0" w:color="auto"/>
        <w:left w:val="none" w:sz="0" w:space="0" w:color="auto"/>
        <w:bottom w:val="none" w:sz="0" w:space="0" w:color="auto"/>
        <w:right w:val="none" w:sz="0" w:space="0" w:color="auto"/>
      </w:divBdr>
      <w:divsChild>
        <w:div w:id="1954940326">
          <w:marLeft w:val="0"/>
          <w:marRight w:val="0"/>
          <w:marTop w:val="0"/>
          <w:marBottom w:val="0"/>
          <w:divBdr>
            <w:top w:val="single" w:sz="2" w:space="0" w:color="auto"/>
            <w:left w:val="single" w:sz="2" w:space="0" w:color="auto"/>
            <w:bottom w:val="single" w:sz="6" w:space="0" w:color="auto"/>
            <w:right w:val="single" w:sz="2" w:space="0" w:color="auto"/>
          </w:divBdr>
          <w:divsChild>
            <w:div w:id="1676416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64537">
                  <w:marLeft w:val="0"/>
                  <w:marRight w:val="0"/>
                  <w:marTop w:val="0"/>
                  <w:marBottom w:val="0"/>
                  <w:divBdr>
                    <w:top w:val="single" w:sz="2" w:space="0" w:color="D9D9E3"/>
                    <w:left w:val="single" w:sz="2" w:space="0" w:color="D9D9E3"/>
                    <w:bottom w:val="single" w:sz="2" w:space="0" w:color="D9D9E3"/>
                    <w:right w:val="single" w:sz="2" w:space="0" w:color="D9D9E3"/>
                  </w:divBdr>
                  <w:divsChild>
                    <w:div w:id="601376343">
                      <w:marLeft w:val="0"/>
                      <w:marRight w:val="0"/>
                      <w:marTop w:val="0"/>
                      <w:marBottom w:val="0"/>
                      <w:divBdr>
                        <w:top w:val="single" w:sz="2" w:space="0" w:color="D9D9E3"/>
                        <w:left w:val="single" w:sz="2" w:space="0" w:color="D9D9E3"/>
                        <w:bottom w:val="single" w:sz="2" w:space="0" w:color="D9D9E3"/>
                        <w:right w:val="single" w:sz="2" w:space="0" w:color="D9D9E3"/>
                      </w:divBdr>
                      <w:divsChild>
                        <w:div w:id="1432049955">
                          <w:marLeft w:val="0"/>
                          <w:marRight w:val="0"/>
                          <w:marTop w:val="0"/>
                          <w:marBottom w:val="0"/>
                          <w:divBdr>
                            <w:top w:val="single" w:sz="2" w:space="0" w:color="D9D9E3"/>
                            <w:left w:val="single" w:sz="2" w:space="0" w:color="D9D9E3"/>
                            <w:bottom w:val="single" w:sz="2" w:space="0" w:color="D9D9E3"/>
                            <w:right w:val="single" w:sz="2" w:space="0" w:color="D9D9E3"/>
                          </w:divBdr>
                          <w:divsChild>
                            <w:div w:id="463620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745110">
      <w:bodyDiv w:val="1"/>
      <w:marLeft w:val="0"/>
      <w:marRight w:val="0"/>
      <w:marTop w:val="0"/>
      <w:marBottom w:val="0"/>
      <w:divBdr>
        <w:top w:val="none" w:sz="0" w:space="0" w:color="auto"/>
        <w:left w:val="none" w:sz="0" w:space="0" w:color="auto"/>
        <w:bottom w:val="none" w:sz="0" w:space="0" w:color="auto"/>
        <w:right w:val="none" w:sz="0" w:space="0" w:color="auto"/>
      </w:divBdr>
    </w:div>
    <w:div w:id="1029837322">
      <w:bodyDiv w:val="1"/>
      <w:marLeft w:val="0"/>
      <w:marRight w:val="0"/>
      <w:marTop w:val="0"/>
      <w:marBottom w:val="0"/>
      <w:divBdr>
        <w:top w:val="none" w:sz="0" w:space="0" w:color="auto"/>
        <w:left w:val="none" w:sz="0" w:space="0" w:color="auto"/>
        <w:bottom w:val="none" w:sz="0" w:space="0" w:color="auto"/>
        <w:right w:val="none" w:sz="0" w:space="0" w:color="auto"/>
      </w:divBdr>
    </w:div>
    <w:div w:id="1118715062">
      <w:bodyDiv w:val="1"/>
      <w:marLeft w:val="0"/>
      <w:marRight w:val="0"/>
      <w:marTop w:val="0"/>
      <w:marBottom w:val="0"/>
      <w:divBdr>
        <w:top w:val="none" w:sz="0" w:space="0" w:color="auto"/>
        <w:left w:val="none" w:sz="0" w:space="0" w:color="auto"/>
        <w:bottom w:val="none" w:sz="0" w:space="0" w:color="auto"/>
        <w:right w:val="none" w:sz="0" w:space="0" w:color="auto"/>
      </w:divBdr>
    </w:div>
    <w:div w:id="1143739196">
      <w:bodyDiv w:val="1"/>
      <w:marLeft w:val="0"/>
      <w:marRight w:val="0"/>
      <w:marTop w:val="0"/>
      <w:marBottom w:val="0"/>
      <w:divBdr>
        <w:top w:val="none" w:sz="0" w:space="0" w:color="auto"/>
        <w:left w:val="none" w:sz="0" w:space="0" w:color="auto"/>
        <w:bottom w:val="none" w:sz="0" w:space="0" w:color="auto"/>
        <w:right w:val="none" w:sz="0" w:space="0" w:color="auto"/>
      </w:divBdr>
    </w:div>
    <w:div w:id="1196388981">
      <w:bodyDiv w:val="1"/>
      <w:marLeft w:val="0"/>
      <w:marRight w:val="0"/>
      <w:marTop w:val="0"/>
      <w:marBottom w:val="0"/>
      <w:divBdr>
        <w:top w:val="none" w:sz="0" w:space="0" w:color="auto"/>
        <w:left w:val="none" w:sz="0" w:space="0" w:color="auto"/>
        <w:bottom w:val="none" w:sz="0" w:space="0" w:color="auto"/>
        <w:right w:val="none" w:sz="0" w:space="0" w:color="auto"/>
      </w:divBdr>
    </w:div>
    <w:div w:id="1197426958">
      <w:bodyDiv w:val="1"/>
      <w:marLeft w:val="0"/>
      <w:marRight w:val="0"/>
      <w:marTop w:val="0"/>
      <w:marBottom w:val="0"/>
      <w:divBdr>
        <w:top w:val="none" w:sz="0" w:space="0" w:color="auto"/>
        <w:left w:val="none" w:sz="0" w:space="0" w:color="auto"/>
        <w:bottom w:val="none" w:sz="0" w:space="0" w:color="auto"/>
        <w:right w:val="none" w:sz="0" w:space="0" w:color="auto"/>
      </w:divBdr>
    </w:div>
    <w:div w:id="1203707931">
      <w:bodyDiv w:val="1"/>
      <w:marLeft w:val="0"/>
      <w:marRight w:val="0"/>
      <w:marTop w:val="0"/>
      <w:marBottom w:val="0"/>
      <w:divBdr>
        <w:top w:val="none" w:sz="0" w:space="0" w:color="auto"/>
        <w:left w:val="none" w:sz="0" w:space="0" w:color="auto"/>
        <w:bottom w:val="none" w:sz="0" w:space="0" w:color="auto"/>
        <w:right w:val="none" w:sz="0" w:space="0" w:color="auto"/>
      </w:divBdr>
    </w:div>
    <w:div w:id="1223713421">
      <w:bodyDiv w:val="1"/>
      <w:marLeft w:val="0"/>
      <w:marRight w:val="0"/>
      <w:marTop w:val="0"/>
      <w:marBottom w:val="0"/>
      <w:divBdr>
        <w:top w:val="none" w:sz="0" w:space="0" w:color="auto"/>
        <w:left w:val="none" w:sz="0" w:space="0" w:color="auto"/>
        <w:bottom w:val="none" w:sz="0" w:space="0" w:color="auto"/>
        <w:right w:val="none" w:sz="0" w:space="0" w:color="auto"/>
      </w:divBdr>
    </w:div>
    <w:div w:id="1225606070">
      <w:bodyDiv w:val="1"/>
      <w:marLeft w:val="0"/>
      <w:marRight w:val="0"/>
      <w:marTop w:val="0"/>
      <w:marBottom w:val="0"/>
      <w:divBdr>
        <w:top w:val="none" w:sz="0" w:space="0" w:color="auto"/>
        <w:left w:val="none" w:sz="0" w:space="0" w:color="auto"/>
        <w:bottom w:val="none" w:sz="0" w:space="0" w:color="auto"/>
        <w:right w:val="none" w:sz="0" w:space="0" w:color="auto"/>
      </w:divBdr>
    </w:div>
    <w:div w:id="1299720611">
      <w:bodyDiv w:val="1"/>
      <w:marLeft w:val="0"/>
      <w:marRight w:val="0"/>
      <w:marTop w:val="0"/>
      <w:marBottom w:val="0"/>
      <w:divBdr>
        <w:top w:val="none" w:sz="0" w:space="0" w:color="auto"/>
        <w:left w:val="none" w:sz="0" w:space="0" w:color="auto"/>
        <w:bottom w:val="none" w:sz="0" w:space="0" w:color="auto"/>
        <w:right w:val="none" w:sz="0" w:space="0" w:color="auto"/>
      </w:divBdr>
    </w:div>
    <w:div w:id="1361778345">
      <w:bodyDiv w:val="1"/>
      <w:marLeft w:val="0"/>
      <w:marRight w:val="0"/>
      <w:marTop w:val="0"/>
      <w:marBottom w:val="0"/>
      <w:divBdr>
        <w:top w:val="none" w:sz="0" w:space="0" w:color="auto"/>
        <w:left w:val="none" w:sz="0" w:space="0" w:color="auto"/>
        <w:bottom w:val="none" w:sz="0" w:space="0" w:color="auto"/>
        <w:right w:val="none" w:sz="0" w:space="0" w:color="auto"/>
      </w:divBdr>
    </w:div>
    <w:div w:id="1397977420">
      <w:bodyDiv w:val="1"/>
      <w:marLeft w:val="0"/>
      <w:marRight w:val="0"/>
      <w:marTop w:val="0"/>
      <w:marBottom w:val="0"/>
      <w:divBdr>
        <w:top w:val="none" w:sz="0" w:space="0" w:color="auto"/>
        <w:left w:val="none" w:sz="0" w:space="0" w:color="auto"/>
        <w:bottom w:val="none" w:sz="0" w:space="0" w:color="auto"/>
        <w:right w:val="none" w:sz="0" w:space="0" w:color="auto"/>
      </w:divBdr>
    </w:div>
    <w:div w:id="1399785073">
      <w:bodyDiv w:val="1"/>
      <w:marLeft w:val="0"/>
      <w:marRight w:val="0"/>
      <w:marTop w:val="0"/>
      <w:marBottom w:val="0"/>
      <w:divBdr>
        <w:top w:val="none" w:sz="0" w:space="0" w:color="auto"/>
        <w:left w:val="none" w:sz="0" w:space="0" w:color="auto"/>
        <w:bottom w:val="none" w:sz="0" w:space="0" w:color="auto"/>
        <w:right w:val="none" w:sz="0" w:space="0" w:color="auto"/>
      </w:divBdr>
    </w:div>
    <w:div w:id="1417941015">
      <w:bodyDiv w:val="1"/>
      <w:marLeft w:val="0"/>
      <w:marRight w:val="0"/>
      <w:marTop w:val="0"/>
      <w:marBottom w:val="0"/>
      <w:divBdr>
        <w:top w:val="none" w:sz="0" w:space="0" w:color="auto"/>
        <w:left w:val="none" w:sz="0" w:space="0" w:color="auto"/>
        <w:bottom w:val="none" w:sz="0" w:space="0" w:color="auto"/>
        <w:right w:val="none" w:sz="0" w:space="0" w:color="auto"/>
      </w:divBdr>
    </w:div>
    <w:div w:id="1420561803">
      <w:bodyDiv w:val="1"/>
      <w:marLeft w:val="0"/>
      <w:marRight w:val="0"/>
      <w:marTop w:val="0"/>
      <w:marBottom w:val="0"/>
      <w:divBdr>
        <w:top w:val="none" w:sz="0" w:space="0" w:color="auto"/>
        <w:left w:val="none" w:sz="0" w:space="0" w:color="auto"/>
        <w:bottom w:val="none" w:sz="0" w:space="0" w:color="auto"/>
        <w:right w:val="none" w:sz="0" w:space="0" w:color="auto"/>
      </w:divBdr>
    </w:div>
    <w:div w:id="1476488595">
      <w:bodyDiv w:val="1"/>
      <w:marLeft w:val="0"/>
      <w:marRight w:val="0"/>
      <w:marTop w:val="0"/>
      <w:marBottom w:val="0"/>
      <w:divBdr>
        <w:top w:val="none" w:sz="0" w:space="0" w:color="auto"/>
        <w:left w:val="none" w:sz="0" w:space="0" w:color="auto"/>
        <w:bottom w:val="none" w:sz="0" w:space="0" w:color="auto"/>
        <w:right w:val="none" w:sz="0" w:space="0" w:color="auto"/>
      </w:divBdr>
    </w:div>
    <w:div w:id="1482310333">
      <w:bodyDiv w:val="1"/>
      <w:marLeft w:val="0"/>
      <w:marRight w:val="0"/>
      <w:marTop w:val="0"/>
      <w:marBottom w:val="0"/>
      <w:divBdr>
        <w:top w:val="none" w:sz="0" w:space="0" w:color="auto"/>
        <w:left w:val="none" w:sz="0" w:space="0" w:color="auto"/>
        <w:bottom w:val="none" w:sz="0" w:space="0" w:color="auto"/>
        <w:right w:val="none" w:sz="0" w:space="0" w:color="auto"/>
      </w:divBdr>
    </w:div>
    <w:div w:id="1487892482">
      <w:bodyDiv w:val="1"/>
      <w:marLeft w:val="0"/>
      <w:marRight w:val="0"/>
      <w:marTop w:val="0"/>
      <w:marBottom w:val="0"/>
      <w:divBdr>
        <w:top w:val="none" w:sz="0" w:space="0" w:color="auto"/>
        <w:left w:val="none" w:sz="0" w:space="0" w:color="auto"/>
        <w:bottom w:val="none" w:sz="0" w:space="0" w:color="auto"/>
        <w:right w:val="none" w:sz="0" w:space="0" w:color="auto"/>
      </w:divBdr>
    </w:div>
    <w:div w:id="1596011191">
      <w:bodyDiv w:val="1"/>
      <w:marLeft w:val="0"/>
      <w:marRight w:val="0"/>
      <w:marTop w:val="0"/>
      <w:marBottom w:val="0"/>
      <w:divBdr>
        <w:top w:val="none" w:sz="0" w:space="0" w:color="auto"/>
        <w:left w:val="none" w:sz="0" w:space="0" w:color="auto"/>
        <w:bottom w:val="none" w:sz="0" w:space="0" w:color="auto"/>
        <w:right w:val="none" w:sz="0" w:space="0" w:color="auto"/>
      </w:divBdr>
    </w:div>
    <w:div w:id="1606695052">
      <w:bodyDiv w:val="1"/>
      <w:marLeft w:val="0"/>
      <w:marRight w:val="0"/>
      <w:marTop w:val="0"/>
      <w:marBottom w:val="0"/>
      <w:divBdr>
        <w:top w:val="none" w:sz="0" w:space="0" w:color="auto"/>
        <w:left w:val="none" w:sz="0" w:space="0" w:color="auto"/>
        <w:bottom w:val="none" w:sz="0" w:space="0" w:color="auto"/>
        <w:right w:val="none" w:sz="0" w:space="0" w:color="auto"/>
      </w:divBdr>
    </w:div>
    <w:div w:id="1632246717">
      <w:bodyDiv w:val="1"/>
      <w:marLeft w:val="0"/>
      <w:marRight w:val="0"/>
      <w:marTop w:val="0"/>
      <w:marBottom w:val="0"/>
      <w:divBdr>
        <w:top w:val="none" w:sz="0" w:space="0" w:color="auto"/>
        <w:left w:val="none" w:sz="0" w:space="0" w:color="auto"/>
        <w:bottom w:val="none" w:sz="0" w:space="0" w:color="auto"/>
        <w:right w:val="none" w:sz="0" w:space="0" w:color="auto"/>
      </w:divBdr>
    </w:div>
    <w:div w:id="1697347512">
      <w:bodyDiv w:val="1"/>
      <w:marLeft w:val="0"/>
      <w:marRight w:val="0"/>
      <w:marTop w:val="0"/>
      <w:marBottom w:val="0"/>
      <w:divBdr>
        <w:top w:val="none" w:sz="0" w:space="0" w:color="auto"/>
        <w:left w:val="none" w:sz="0" w:space="0" w:color="auto"/>
        <w:bottom w:val="none" w:sz="0" w:space="0" w:color="auto"/>
        <w:right w:val="none" w:sz="0" w:space="0" w:color="auto"/>
      </w:divBdr>
    </w:div>
    <w:div w:id="1700856736">
      <w:bodyDiv w:val="1"/>
      <w:marLeft w:val="0"/>
      <w:marRight w:val="0"/>
      <w:marTop w:val="0"/>
      <w:marBottom w:val="0"/>
      <w:divBdr>
        <w:top w:val="none" w:sz="0" w:space="0" w:color="auto"/>
        <w:left w:val="none" w:sz="0" w:space="0" w:color="auto"/>
        <w:bottom w:val="none" w:sz="0" w:space="0" w:color="auto"/>
        <w:right w:val="none" w:sz="0" w:space="0" w:color="auto"/>
      </w:divBdr>
    </w:div>
    <w:div w:id="1716004648">
      <w:bodyDiv w:val="1"/>
      <w:marLeft w:val="0"/>
      <w:marRight w:val="0"/>
      <w:marTop w:val="0"/>
      <w:marBottom w:val="0"/>
      <w:divBdr>
        <w:top w:val="none" w:sz="0" w:space="0" w:color="auto"/>
        <w:left w:val="none" w:sz="0" w:space="0" w:color="auto"/>
        <w:bottom w:val="none" w:sz="0" w:space="0" w:color="auto"/>
        <w:right w:val="none" w:sz="0" w:space="0" w:color="auto"/>
      </w:divBdr>
    </w:div>
    <w:div w:id="1734695936">
      <w:bodyDiv w:val="1"/>
      <w:marLeft w:val="0"/>
      <w:marRight w:val="0"/>
      <w:marTop w:val="0"/>
      <w:marBottom w:val="0"/>
      <w:divBdr>
        <w:top w:val="none" w:sz="0" w:space="0" w:color="auto"/>
        <w:left w:val="none" w:sz="0" w:space="0" w:color="auto"/>
        <w:bottom w:val="none" w:sz="0" w:space="0" w:color="auto"/>
        <w:right w:val="none" w:sz="0" w:space="0" w:color="auto"/>
      </w:divBdr>
    </w:div>
    <w:div w:id="1738237012">
      <w:bodyDiv w:val="1"/>
      <w:marLeft w:val="0"/>
      <w:marRight w:val="0"/>
      <w:marTop w:val="0"/>
      <w:marBottom w:val="0"/>
      <w:divBdr>
        <w:top w:val="none" w:sz="0" w:space="0" w:color="auto"/>
        <w:left w:val="none" w:sz="0" w:space="0" w:color="auto"/>
        <w:bottom w:val="none" w:sz="0" w:space="0" w:color="auto"/>
        <w:right w:val="none" w:sz="0" w:space="0" w:color="auto"/>
      </w:divBdr>
    </w:div>
    <w:div w:id="1745057210">
      <w:bodyDiv w:val="1"/>
      <w:marLeft w:val="0"/>
      <w:marRight w:val="0"/>
      <w:marTop w:val="0"/>
      <w:marBottom w:val="0"/>
      <w:divBdr>
        <w:top w:val="none" w:sz="0" w:space="0" w:color="auto"/>
        <w:left w:val="none" w:sz="0" w:space="0" w:color="auto"/>
        <w:bottom w:val="none" w:sz="0" w:space="0" w:color="auto"/>
        <w:right w:val="none" w:sz="0" w:space="0" w:color="auto"/>
      </w:divBdr>
    </w:div>
    <w:div w:id="1782071395">
      <w:bodyDiv w:val="1"/>
      <w:marLeft w:val="0"/>
      <w:marRight w:val="0"/>
      <w:marTop w:val="0"/>
      <w:marBottom w:val="0"/>
      <w:divBdr>
        <w:top w:val="none" w:sz="0" w:space="0" w:color="auto"/>
        <w:left w:val="none" w:sz="0" w:space="0" w:color="auto"/>
        <w:bottom w:val="none" w:sz="0" w:space="0" w:color="auto"/>
        <w:right w:val="none" w:sz="0" w:space="0" w:color="auto"/>
      </w:divBdr>
    </w:div>
    <w:div w:id="1822505767">
      <w:bodyDiv w:val="1"/>
      <w:marLeft w:val="0"/>
      <w:marRight w:val="0"/>
      <w:marTop w:val="0"/>
      <w:marBottom w:val="0"/>
      <w:divBdr>
        <w:top w:val="none" w:sz="0" w:space="0" w:color="auto"/>
        <w:left w:val="none" w:sz="0" w:space="0" w:color="auto"/>
        <w:bottom w:val="none" w:sz="0" w:space="0" w:color="auto"/>
        <w:right w:val="none" w:sz="0" w:space="0" w:color="auto"/>
      </w:divBdr>
    </w:div>
    <w:div w:id="1873565933">
      <w:bodyDiv w:val="1"/>
      <w:marLeft w:val="0"/>
      <w:marRight w:val="0"/>
      <w:marTop w:val="0"/>
      <w:marBottom w:val="0"/>
      <w:divBdr>
        <w:top w:val="none" w:sz="0" w:space="0" w:color="auto"/>
        <w:left w:val="none" w:sz="0" w:space="0" w:color="auto"/>
        <w:bottom w:val="none" w:sz="0" w:space="0" w:color="auto"/>
        <w:right w:val="none" w:sz="0" w:space="0" w:color="auto"/>
      </w:divBdr>
    </w:div>
    <w:div w:id="1942444300">
      <w:bodyDiv w:val="1"/>
      <w:marLeft w:val="0"/>
      <w:marRight w:val="0"/>
      <w:marTop w:val="0"/>
      <w:marBottom w:val="0"/>
      <w:divBdr>
        <w:top w:val="none" w:sz="0" w:space="0" w:color="auto"/>
        <w:left w:val="none" w:sz="0" w:space="0" w:color="auto"/>
        <w:bottom w:val="none" w:sz="0" w:space="0" w:color="auto"/>
        <w:right w:val="none" w:sz="0" w:space="0" w:color="auto"/>
      </w:divBdr>
    </w:div>
    <w:div w:id="1998681777">
      <w:bodyDiv w:val="1"/>
      <w:marLeft w:val="0"/>
      <w:marRight w:val="0"/>
      <w:marTop w:val="0"/>
      <w:marBottom w:val="0"/>
      <w:divBdr>
        <w:top w:val="none" w:sz="0" w:space="0" w:color="auto"/>
        <w:left w:val="none" w:sz="0" w:space="0" w:color="auto"/>
        <w:bottom w:val="none" w:sz="0" w:space="0" w:color="auto"/>
        <w:right w:val="none" w:sz="0" w:space="0" w:color="auto"/>
      </w:divBdr>
    </w:div>
    <w:div w:id="2012179975">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 w:id="2017343588">
      <w:bodyDiv w:val="1"/>
      <w:marLeft w:val="0"/>
      <w:marRight w:val="0"/>
      <w:marTop w:val="0"/>
      <w:marBottom w:val="0"/>
      <w:divBdr>
        <w:top w:val="none" w:sz="0" w:space="0" w:color="auto"/>
        <w:left w:val="none" w:sz="0" w:space="0" w:color="auto"/>
        <w:bottom w:val="none" w:sz="0" w:space="0" w:color="auto"/>
        <w:right w:val="none" w:sz="0" w:space="0" w:color="auto"/>
      </w:divBdr>
    </w:div>
    <w:div w:id="2036807719">
      <w:bodyDiv w:val="1"/>
      <w:marLeft w:val="0"/>
      <w:marRight w:val="0"/>
      <w:marTop w:val="0"/>
      <w:marBottom w:val="0"/>
      <w:divBdr>
        <w:top w:val="none" w:sz="0" w:space="0" w:color="auto"/>
        <w:left w:val="none" w:sz="0" w:space="0" w:color="auto"/>
        <w:bottom w:val="none" w:sz="0" w:space="0" w:color="auto"/>
        <w:right w:val="none" w:sz="0" w:space="0" w:color="auto"/>
      </w:divBdr>
    </w:div>
    <w:div w:id="2059475146">
      <w:bodyDiv w:val="1"/>
      <w:marLeft w:val="0"/>
      <w:marRight w:val="0"/>
      <w:marTop w:val="0"/>
      <w:marBottom w:val="0"/>
      <w:divBdr>
        <w:top w:val="none" w:sz="0" w:space="0" w:color="auto"/>
        <w:left w:val="none" w:sz="0" w:space="0" w:color="auto"/>
        <w:bottom w:val="none" w:sz="0" w:space="0" w:color="auto"/>
        <w:right w:val="none" w:sz="0" w:space="0" w:color="auto"/>
      </w:divBdr>
    </w:div>
    <w:div w:id="2060469744">
      <w:bodyDiv w:val="1"/>
      <w:marLeft w:val="0"/>
      <w:marRight w:val="0"/>
      <w:marTop w:val="0"/>
      <w:marBottom w:val="0"/>
      <w:divBdr>
        <w:top w:val="none" w:sz="0" w:space="0" w:color="auto"/>
        <w:left w:val="none" w:sz="0" w:space="0" w:color="auto"/>
        <w:bottom w:val="none" w:sz="0" w:space="0" w:color="auto"/>
        <w:right w:val="none" w:sz="0" w:space="0" w:color="auto"/>
      </w:divBdr>
    </w:div>
    <w:div w:id="2082171839">
      <w:bodyDiv w:val="1"/>
      <w:marLeft w:val="0"/>
      <w:marRight w:val="0"/>
      <w:marTop w:val="0"/>
      <w:marBottom w:val="0"/>
      <w:divBdr>
        <w:top w:val="none" w:sz="0" w:space="0" w:color="auto"/>
        <w:left w:val="none" w:sz="0" w:space="0" w:color="auto"/>
        <w:bottom w:val="none" w:sz="0" w:space="0" w:color="auto"/>
        <w:right w:val="none" w:sz="0" w:space="0" w:color="auto"/>
      </w:divBdr>
    </w:div>
    <w:div w:id="2098552933">
      <w:bodyDiv w:val="1"/>
      <w:marLeft w:val="0"/>
      <w:marRight w:val="0"/>
      <w:marTop w:val="0"/>
      <w:marBottom w:val="0"/>
      <w:divBdr>
        <w:top w:val="none" w:sz="0" w:space="0" w:color="auto"/>
        <w:left w:val="none" w:sz="0" w:space="0" w:color="auto"/>
        <w:bottom w:val="none" w:sz="0" w:space="0" w:color="auto"/>
        <w:right w:val="none" w:sz="0" w:space="0" w:color="auto"/>
      </w:divBdr>
    </w:div>
    <w:div w:id="2101562105">
      <w:bodyDiv w:val="1"/>
      <w:marLeft w:val="0"/>
      <w:marRight w:val="0"/>
      <w:marTop w:val="0"/>
      <w:marBottom w:val="0"/>
      <w:divBdr>
        <w:top w:val="none" w:sz="0" w:space="0" w:color="auto"/>
        <w:left w:val="none" w:sz="0" w:space="0" w:color="auto"/>
        <w:bottom w:val="none" w:sz="0" w:space="0" w:color="auto"/>
        <w:right w:val="none" w:sz="0" w:space="0" w:color="auto"/>
      </w:divBdr>
      <w:divsChild>
        <w:div w:id="1798134704">
          <w:marLeft w:val="0"/>
          <w:marRight w:val="0"/>
          <w:marTop w:val="0"/>
          <w:marBottom w:val="0"/>
          <w:divBdr>
            <w:top w:val="single" w:sz="2" w:space="0" w:color="D9D9E3"/>
            <w:left w:val="single" w:sz="2" w:space="0" w:color="D9D9E3"/>
            <w:bottom w:val="single" w:sz="2" w:space="0" w:color="D9D9E3"/>
            <w:right w:val="single" w:sz="2" w:space="0" w:color="D9D9E3"/>
          </w:divBdr>
          <w:divsChild>
            <w:div w:id="1737702607">
              <w:marLeft w:val="0"/>
              <w:marRight w:val="0"/>
              <w:marTop w:val="0"/>
              <w:marBottom w:val="0"/>
              <w:divBdr>
                <w:top w:val="single" w:sz="2" w:space="0" w:color="D9D9E3"/>
                <w:left w:val="single" w:sz="2" w:space="0" w:color="D9D9E3"/>
                <w:bottom w:val="single" w:sz="2" w:space="0" w:color="D9D9E3"/>
                <w:right w:val="single" w:sz="2" w:space="0" w:color="D9D9E3"/>
              </w:divBdr>
              <w:divsChild>
                <w:div w:id="359815354">
                  <w:marLeft w:val="0"/>
                  <w:marRight w:val="0"/>
                  <w:marTop w:val="0"/>
                  <w:marBottom w:val="0"/>
                  <w:divBdr>
                    <w:top w:val="single" w:sz="2" w:space="0" w:color="D9D9E3"/>
                    <w:left w:val="single" w:sz="2" w:space="0" w:color="D9D9E3"/>
                    <w:bottom w:val="single" w:sz="2" w:space="0" w:color="D9D9E3"/>
                    <w:right w:val="single" w:sz="2" w:space="0" w:color="D9D9E3"/>
                  </w:divBdr>
                  <w:divsChild>
                    <w:div w:id="1591963660">
                      <w:marLeft w:val="0"/>
                      <w:marRight w:val="0"/>
                      <w:marTop w:val="0"/>
                      <w:marBottom w:val="0"/>
                      <w:divBdr>
                        <w:top w:val="single" w:sz="2" w:space="0" w:color="D9D9E3"/>
                        <w:left w:val="single" w:sz="2" w:space="0" w:color="D9D9E3"/>
                        <w:bottom w:val="single" w:sz="2" w:space="0" w:color="D9D9E3"/>
                        <w:right w:val="single" w:sz="2" w:space="0" w:color="D9D9E3"/>
                      </w:divBdr>
                      <w:divsChild>
                        <w:div w:id="2025281625">
                          <w:marLeft w:val="0"/>
                          <w:marRight w:val="0"/>
                          <w:marTop w:val="0"/>
                          <w:marBottom w:val="0"/>
                          <w:divBdr>
                            <w:top w:val="single" w:sz="2" w:space="0" w:color="auto"/>
                            <w:left w:val="single" w:sz="2" w:space="0" w:color="auto"/>
                            <w:bottom w:val="single" w:sz="6" w:space="0" w:color="auto"/>
                            <w:right w:val="single" w:sz="2" w:space="0" w:color="auto"/>
                          </w:divBdr>
                          <w:divsChild>
                            <w:div w:id="1796363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096755">
                                  <w:marLeft w:val="0"/>
                                  <w:marRight w:val="0"/>
                                  <w:marTop w:val="0"/>
                                  <w:marBottom w:val="0"/>
                                  <w:divBdr>
                                    <w:top w:val="single" w:sz="2" w:space="0" w:color="D9D9E3"/>
                                    <w:left w:val="single" w:sz="2" w:space="0" w:color="D9D9E3"/>
                                    <w:bottom w:val="single" w:sz="2" w:space="0" w:color="D9D9E3"/>
                                    <w:right w:val="single" w:sz="2" w:space="0" w:color="D9D9E3"/>
                                  </w:divBdr>
                                  <w:divsChild>
                                    <w:div w:id="1887063714">
                                      <w:marLeft w:val="0"/>
                                      <w:marRight w:val="0"/>
                                      <w:marTop w:val="0"/>
                                      <w:marBottom w:val="0"/>
                                      <w:divBdr>
                                        <w:top w:val="single" w:sz="2" w:space="0" w:color="D9D9E3"/>
                                        <w:left w:val="single" w:sz="2" w:space="0" w:color="D9D9E3"/>
                                        <w:bottom w:val="single" w:sz="2" w:space="0" w:color="D9D9E3"/>
                                        <w:right w:val="single" w:sz="2" w:space="0" w:color="D9D9E3"/>
                                      </w:divBdr>
                                      <w:divsChild>
                                        <w:div w:id="1398283429">
                                          <w:marLeft w:val="0"/>
                                          <w:marRight w:val="0"/>
                                          <w:marTop w:val="0"/>
                                          <w:marBottom w:val="0"/>
                                          <w:divBdr>
                                            <w:top w:val="single" w:sz="2" w:space="0" w:color="D9D9E3"/>
                                            <w:left w:val="single" w:sz="2" w:space="0" w:color="D9D9E3"/>
                                            <w:bottom w:val="single" w:sz="2" w:space="0" w:color="D9D9E3"/>
                                            <w:right w:val="single" w:sz="2" w:space="0" w:color="D9D9E3"/>
                                          </w:divBdr>
                                          <w:divsChild>
                                            <w:div w:id="22691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8306713">
          <w:marLeft w:val="0"/>
          <w:marRight w:val="0"/>
          <w:marTop w:val="0"/>
          <w:marBottom w:val="0"/>
          <w:divBdr>
            <w:top w:val="none" w:sz="0" w:space="0" w:color="auto"/>
            <w:left w:val="none" w:sz="0" w:space="0" w:color="auto"/>
            <w:bottom w:val="none" w:sz="0" w:space="0" w:color="auto"/>
            <w:right w:val="none" w:sz="0" w:space="0" w:color="auto"/>
          </w:divBdr>
          <w:divsChild>
            <w:div w:id="1618751896">
              <w:marLeft w:val="0"/>
              <w:marRight w:val="0"/>
              <w:marTop w:val="0"/>
              <w:marBottom w:val="0"/>
              <w:divBdr>
                <w:top w:val="single" w:sz="2" w:space="0" w:color="D9D9E3"/>
                <w:left w:val="single" w:sz="2" w:space="0" w:color="D9D9E3"/>
                <w:bottom w:val="single" w:sz="2" w:space="0" w:color="D9D9E3"/>
                <w:right w:val="single" w:sz="2" w:space="0" w:color="D9D9E3"/>
              </w:divBdr>
              <w:divsChild>
                <w:div w:id="41367695">
                  <w:marLeft w:val="0"/>
                  <w:marRight w:val="0"/>
                  <w:marTop w:val="0"/>
                  <w:marBottom w:val="0"/>
                  <w:divBdr>
                    <w:top w:val="single" w:sz="2" w:space="0" w:color="D9D9E3"/>
                    <w:left w:val="single" w:sz="2" w:space="0" w:color="D9D9E3"/>
                    <w:bottom w:val="single" w:sz="2" w:space="0" w:color="D9D9E3"/>
                    <w:right w:val="single" w:sz="2" w:space="0" w:color="D9D9E3"/>
                  </w:divBdr>
                  <w:divsChild>
                    <w:div w:id="3816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1104161">
      <w:bodyDiv w:val="1"/>
      <w:marLeft w:val="0"/>
      <w:marRight w:val="0"/>
      <w:marTop w:val="0"/>
      <w:marBottom w:val="0"/>
      <w:divBdr>
        <w:top w:val="none" w:sz="0" w:space="0" w:color="auto"/>
        <w:left w:val="none" w:sz="0" w:space="0" w:color="auto"/>
        <w:bottom w:val="none" w:sz="0" w:space="0" w:color="auto"/>
        <w:right w:val="none" w:sz="0" w:space="0" w:color="auto"/>
      </w:divBdr>
    </w:div>
    <w:div w:id="2138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mis.gov.b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A19F-B55B-8B42-81A3-AF001517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19</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Rinchen Letho Wangmo</cp:lastModifiedBy>
  <cp:revision>305</cp:revision>
  <cp:lastPrinted>2023-07-18T11:27:00Z</cp:lastPrinted>
  <dcterms:created xsi:type="dcterms:W3CDTF">2023-07-18T08:09:00Z</dcterms:created>
  <dcterms:modified xsi:type="dcterms:W3CDTF">2023-10-04T06:12:00Z</dcterms:modified>
</cp:coreProperties>
</file>