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F51" w:rsidRDefault="008E5CA9">
      <w:pPr>
        <w:pStyle w:val="normal0"/>
        <w:jc w:val="center"/>
        <w:rPr>
          <w:rFonts w:ascii="Georgia" w:eastAsia="Georgia" w:hAnsi="Georgia" w:cs="Georgia"/>
          <w:sz w:val="24"/>
          <w:szCs w:val="24"/>
        </w:rPr>
      </w:pPr>
      <w:r>
        <w:rPr>
          <w:rFonts w:ascii="Georgia" w:eastAsia="Georgia" w:hAnsi="Georgia" w:cs="Georgia"/>
          <w:sz w:val="24"/>
          <w:szCs w:val="24"/>
        </w:rPr>
        <w:t xml:space="preserve"> </w:t>
      </w:r>
      <w:r w:rsidR="00D95074">
        <w:rPr>
          <w:rFonts w:ascii="Georgia" w:eastAsia="Georgia" w:hAnsi="Georgia" w:cs="Georgia"/>
          <w:sz w:val="24"/>
          <w:szCs w:val="24"/>
        </w:rPr>
        <w:t xml:space="preserve"> </w:t>
      </w:r>
    </w:p>
    <w:p w:rsidR="00546F51" w:rsidRDefault="00546F51">
      <w:pPr>
        <w:pStyle w:val="normal0"/>
        <w:jc w:val="center"/>
        <w:rPr>
          <w:rFonts w:ascii="Georgia" w:eastAsia="Georgia" w:hAnsi="Georgia" w:cs="Georgia"/>
          <w:sz w:val="24"/>
          <w:szCs w:val="24"/>
        </w:rPr>
      </w:pPr>
    </w:p>
    <w:p w:rsidR="00546F51" w:rsidRDefault="00D95074">
      <w:pPr>
        <w:pStyle w:val="normal0"/>
        <w:jc w:val="center"/>
        <w:rPr>
          <w:rFonts w:ascii="Georgia" w:eastAsia="Georgia" w:hAnsi="Georgia" w:cs="Georgia"/>
          <w:sz w:val="24"/>
          <w:szCs w:val="24"/>
        </w:rPr>
      </w:pPr>
      <w:r>
        <w:rPr>
          <w:rFonts w:ascii="Georgia" w:eastAsia="Georgia" w:hAnsi="Georgia" w:cs="Georgia"/>
          <w:sz w:val="24"/>
          <w:szCs w:val="24"/>
        </w:rPr>
        <w:t xml:space="preserve"> </w:t>
      </w:r>
      <w:r w:rsidR="00F50C19">
        <w:rPr>
          <w:rFonts w:ascii="Georgia" w:eastAsia="Georgia" w:hAnsi="Georgia" w:cs="Georgia"/>
          <w:noProof/>
          <w:sz w:val="24"/>
          <w:szCs w:val="24"/>
        </w:rPr>
        <w:drawing>
          <wp:inline distT="114300" distB="114300" distL="114300" distR="114300">
            <wp:extent cx="2489200" cy="2254250"/>
            <wp:effectExtent l="19050" t="0" r="635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89200" cy="2254250"/>
                    </a:xfrm>
                    <a:prstGeom prst="rect">
                      <a:avLst/>
                    </a:prstGeom>
                    <a:ln/>
                  </pic:spPr>
                </pic:pic>
              </a:graphicData>
            </a:graphic>
          </wp:inline>
        </w:drawing>
      </w:r>
      <w:r w:rsidR="00783B09">
        <w:rPr>
          <w:rFonts w:ascii="Georgia" w:eastAsia="Georgia" w:hAnsi="Georgia" w:cs="Georgia"/>
          <w:sz w:val="24"/>
          <w:szCs w:val="24"/>
        </w:rPr>
        <w:t xml:space="preserve"> </w:t>
      </w:r>
    </w:p>
    <w:p w:rsidR="00546F51" w:rsidRDefault="0013685C">
      <w:pPr>
        <w:pStyle w:val="normal0"/>
        <w:jc w:val="center"/>
        <w:rPr>
          <w:rFonts w:ascii="Georgia" w:eastAsia="Georgia" w:hAnsi="Georgia" w:cs="Georgia"/>
          <w:sz w:val="24"/>
          <w:szCs w:val="24"/>
        </w:rPr>
      </w:pPr>
      <w:r>
        <w:rPr>
          <w:rFonts w:ascii="Georgia" w:eastAsia="Georgia" w:hAnsi="Georgia" w:cs="Georgia"/>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6.5pt;margin-top:11.1pt;width:7in;height:.05pt;z-index:251658240" o:connectortype="straight" strokecolor="#00b0f0" strokeweight="1pt"/>
        </w:pict>
      </w:r>
      <w:r w:rsidR="00D95074">
        <w:rPr>
          <w:rFonts w:ascii="Georgia" w:eastAsia="Georgia" w:hAnsi="Georgia" w:cs="Georgia"/>
          <w:sz w:val="24"/>
          <w:szCs w:val="24"/>
        </w:rPr>
        <w:t xml:space="preserve"> </w:t>
      </w:r>
    </w:p>
    <w:p w:rsidR="00546F51" w:rsidRDefault="00D95074" w:rsidP="007E5293">
      <w:pPr>
        <w:pStyle w:val="normal0"/>
        <w:jc w:val="center"/>
        <w:rPr>
          <w:rFonts w:ascii="Georgia" w:eastAsia="Georgia" w:hAnsi="Georgia" w:cs="Georgia"/>
          <w:b/>
          <w:sz w:val="24"/>
          <w:szCs w:val="24"/>
        </w:rPr>
      </w:pPr>
      <w:r>
        <w:rPr>
          <w:rFonts w:ascii="Georgia" w:eastAsia="Georgia" w:hAnsi="Georgia" w:cs="Georgia"/>
          <w:b/>
          <w:sz w:val="24"/>
          <w:szCs w:val="24"/>
        </w:rPr>
        <w:t xml:space="preserve"> </w:t>
      </w:r>
    </w:p>
    <w:p w:rsidR="00546F51" w:rsidRDefault="00D95074">
      <w:pPr>
        <w:pStyle w:val="normal0"/>
        <w:jc w:val="center"/>
        <w:rPr>
          <w:rFonts w:ascii="Georgia" w:eastAsia="Georgia" w:hAnsi="Georgia" w:cs="Georgia"/>
          <w:b/>
          <w:sz w:val="24"/>
          <w:szCs w:val="24"/>
        </w:rPr>
      </w:pPr>
      <w:r>
        <w:rPr>
          <w:rFonts w:ascii="Georgia" w:eastAsia="Georgia" w:hAnsi="Georgia" w:cs="Georgia"/>
          <w:b/>
          <w:sz w:val="24"/>
          <w:szCs w:val="24"/>
        </w:rPr>
        <w:t xml:space="preserve"> </w:t>
      </w:r>
    </w:p>
    <w:p w:rsidR="00546F51" w:rsidRPr="00F50C19" w:rsidRDefault="00D95074">
      <w:pPr>
        <w:pStyle w:val="normal0"/>
        <w:jc w:val="center"/>
        <w:rPr>
          <w:rFonts w:ascii="Georgia" w:eastAsia="Georgia" w:hAnsi="Georgia" w:cs="Georgia"/>
          <w:b/>
          <w:sz w:val="40"/>
          <w:szCs w:val="40"/>
        </w:rPr>
      </w:pPr>
      <w:r w:rsidRPr="00F50C19">
        <w:rPr>
          <w:rFonts w:ascii="Georgia" w:eastAsia="Georgia" w:hAnsi="Georgia" w:cs="Georgia"/>
          <w:b/>
          <w:sz w:val="40"/>
          <w:szCs w:val="40"/>
        </w:rPr>
        <w:t>Annual Report for t</w:t>
      </w:r>
      <w:r w:rsidR="00203B08">
        <w:rPr>
          <w:rFonts w:ascii="Georgia" w:eastAsia="Georgia" w:hAnsi="Georgia" w:cs="Georgia"/>
          <w:b/>
          <w:sz w:val="40"/>
          <w:szCs w:val="40"/>
        </w:rPr>
        <w:t xml:space="preserve"> </w:t>
      </w:r>
      <w:r w:rsidRPr="00F50C19">
        <w:rPr>
          <w:rFonts w:ascii="Georgia" w:eastAsia="Georgia" w:hAnsi="Georgia" w:cs="Georgia"/>
          <w:b/>
          <w:sz w:val="40"/>
          <w:szCs w:val="40"/>
        </w:rPr>
        <w:t xml:space="preserve">he Fiscal </w:t>
      </w:r>
      <w:r w:rsidRPr="00183D08">
        <w:rPr>
          <w:rFonts w:ascii="Georgia" w:eastAsia="Georgia" w:hAnsi="Georgia" w:cs="Georgia"/>
          <w:b/>
          <w:color w:val="000000" w:themeColor="text1"/>
          <w:sz w:val="40"/>
          <w:szCs w:val="40"/>
        </w:rPr>
        <w:t>Year</w:t>
      </w:r>
      <w:r w:rsidRPr="00F50C19">
        <w:rPr>
          <w:rFonts w:ascii="Georgia" w:eastAsia="Georgia" w:hAnsi="Georgia" w:cs="Georgia"/>
          <w:b/>
          <w:sz w:val="40"/>
          <w:szCs w:val="40"/>
        </w:rPr>
        <w:t xml:space="preserve"> 2018-19</w:t>
      </w:r>
    </w:p>
    <w:p w:rsidR="00F50C19" w:rsidRDefault="00F50C19">
      <w:pPr>
        <w:pStyle w:val="normal0"/>
        <w:jc w:val="center"/>
        <w:rPr>
          <w:rFonts w:ascii="Georgia" w:eastAsia="Georgia" w:hAnsi="Georgia" w:cs="Georgia"/>
          <w:b/>
          <w:sz w:val="24"/>
          <w:szCs w:val="24"/>
        </w:rPr>
      </w:pPr>
    </w:p>
    <w:p w:rsidR="00F50C19" w:rsidRDefault="0013685C">
      <w:pPr>
        <w:pStyle w:val="normal0"/>
        <w:jc w:val="center"/>
        <w:rPr>
          <w:rFonts w:ascii="Georgia" w:eastAsia="Georgia" w:hAnsi="Georgia" w:cs="Georgia"/>
          <w:b/>
          <w:sz w:val="24"/>
          <w:szCs w:val="24"/>
        </w:rPr>
      </w:pPr>
      <w:r w:rsidRPr="0013685C">
        <w:rPr>
          <w:rFonts w:ascii="Georgia" w:eastAsia="Georgia" w:hAnsi="Georgia" w:cs="Georgia"/>
          <w:noProof/>
          <w:sz w:val="24"/>
          <w:szCs w:val="24"/>
        </w:rPr>
        <w:pict>
          <v:shape id="_x0000_s1027" type="#_x0000_t32" style="position:absolute;left:0;text-align:left;margin-left:-9.5pt;margin-top:.8pt;width:510pt;height:3.95pt;flip:y;z-index:251659264" o:connectortype="straight" strokecolor="#00b0f0" strokeweight="1pt"/>
        </w:pict>
      </w:r>
    </w:p>
    <w:p w:rsidR="00F50C19" w:rsidRDefault="00F50C19">
      <w:pPr>
        <w:pStyle w:val="normal0"/>
        <w:jc w:val="center"/>
        <w:rPr>
          <w:rFonts w:ascii="Georgia" w:eastAsia="Georgia" w:hAnsi="Georgia" w:cs="Georgia"/>
          <w:b/>
          <w:sz w:val="24"/>
          <w:szCs w:val="24"/>
        </w:rPr>
      </w:pPr>
    </w:p>
    <w:p w:rsidR="00783B09" w:rsidRDefault="00783B09">
      <w:pPr>
        <w:pStyle w:val="normal0"/>
        <w:jc w:val="center"/>
        <w:rPr>
          <w:rFonts w:ascii="Georgia" w:eastAsia="Georgia" w:hAnsi="Georgia" w:cs="Georgia"/>
          <w:b/>
          <w:sz w:val="24"/>
          <w:szCs w:val="24"/>
        </w:rPr>
      </w:pPr>
    </w:p>
    <w:p w:rsidR="00546F51" w:rsidRPr="00F50C19" w:rsidRDefault="00D95074">
      <w:pPr>
        <w:pStyle w:val="normal0"/>
        <w:jc w:val="center"/>
        <w:rPr>
          <w:rFonts w:ascii="Georgia" w:eastAsia="Georgia" w:hAnsi="Georgia" w:cs="Georgia"/>
          <w:b/>
          <w:sz w:val="32"/>
          <w:szCs w:val="32"/>
        </w:rPr>
      </w:pPr>
      <w:r w:rsidRPr="00F50C19">
        <w:rPr>
          <w:rFonts w:ascii="Georgia" w:eastAsia="Georgia" w:hAnsi="Georgia" w:cs="Georgia"/>
          <w:b/>
          <w:sz w:val="32"/>
          <w:szCs w:val="32"/>
        </w:rPr>
        <w:t>Ministry of Labour and Human Resources</w:t>
      </w:r>
    </w:p>
    <w:p w:rsidR="00546F51" w:rsidRPr="00F50C19" w:rsidRDefault="00D95074">
      <w:pPr>
        <w:pStyle w:val="normal0"/>
        <w:jc w:val="center"/>
        <w:rPr>
          <w:rFonts w:ascii="Georgia" w:eastAsia="Georgia" w:hAnsi="Georgia" w:cs="Georgia"/>
          <w:b/>
          <w:sz w:val="32"/>
          <w:szCs w:val="32"/>
        </w:rPr>
      </w:pPr>
      <w:r w:rsidRPr="00F50C19">
        <w:rPr>
          <w:rFonts w:ascii="Georgia" w:eastAsia="Georgia" w:hAnsi="Georgia" w:cs="Georgia"/>
          <w:b/>
          <w:sz w:val="32"/>
          <w:szCs w:val="32"/>
        </w:rPr>
        <w:t>Royal Government of Bhutan</w:t>
      </w:r>
    </w:p>
    <w:p w:rsidR="00546F51" w:rsidRDefault="00D95074">
      <w:pPr>
        <w:pStyle w:val="normal0"/>
        <w:jc w:val="center"/>
        <w:rPr>
          <w:rFonts w:ascii="Georgia" w:eastAsia="Georgia" w:hAnsi="Georgia" w:cs="Georgia"/>
          <w:sz w:val="24"/>
          <w:szCs w:val="24"/>
        </w:rPr>
      </w:pPr>
      <w:r>
        <w:rPr>
          <w:rFonts w:ascii="Georgia" w:eastAsia="Georgia" w:hAnsi="Georgia" w:cs="Georgia"/>
          <w:sz w:val="24"/>
          <w:szCs w:val="24"/>
        </w:rPr>
        <w:t xml:space="preserve"> </w:t>
      </w:r>
    </w:p>
    <w:p w:rsidR="00546F51" w:rsidRDefault="00D95074">
      <w:pPr>
        <w:pStyle w:val="normal0"/>
        <w:jc w:val="center"/>
        <w:rPr>
          <w:rFonts w:ascii="Georgia" w:eastAsia="Georgia" w:hAnsi="Georgia" w:cs="Georgia"/>
          <w:sz w:val="24"/>
          <w:szCs w:val="24"/>
        </w:rPr>
      </w:pPr>
      <w:r>
        <w:rPr>
          <w:rFonts w:ascii="Georgia" w:eastAsia="Georgia" w:hAnsi="Georgia" w:cs="Georgia"/>
          <w:sz w:val="24"/>
          <w:szCs w:val="24"/>
        </w:rPr>
        <w:t xml:space="preserve"> </w:t>
      </w:r>
    </w:p>
    <w:p w:rsidR="007E5293" w:rsidRDefault="007E5293">
      <w:pPr>
        <w:pStyle w:val="normal0"/>
        <w:jc w:val="center"/>
        <w:rPr>
          <w:rFonts w:ascii="Georgia" w:eastAsia="Georgia" w:hAnsi="Georgia" w:cs="Georgia"/>
          <w:sz w:val="24"/>
          <w:szCs w:val="24"/>
        </w:rPr>
      </w:pPr>
    </w:p>
    <w:p w:rsidR="00546F51" w:rsidRDefault="00D95074">
      <w:pPr>
        <w:pStyle w:val="normal0"/>
        <w:jc w:val="center"/>
        <w:rPr>
          <w:rFonts w:ascii="Georgia" w:eastAsia="Georgia" w:hAnsi="Georgia" w:cs="Georgia"/>
          <w:sz w:val="24"/>
          <w:szCs w:val="24"/>
        </w:rPr>
      </w:pPr>
      <w:r>
        <w:rPr>
          <w:rFonts w:ascii="Georgia" w:eastAsia="Georgia" w:hAnsi="Georgia" w:cs="Georgia"/>
          <w:sz w:val="24"/>
          <w:szCs w:val="24"/>
        </w:rPr>
        <w:t xml:space="preserve"> </w:t>
      </w:r>
    </w:p>
    <w:p w:rsidR="00546F51" w:rsidRDefault="00D95074">
      <w:pPr>
        <w:pStyle w:val="normal0"/>
        <w:jc w:val="center"/>
        <w:rPr>
          <w:rFonts w:ascii="Georgia" w:eastAsia="Georgia" w:hAnsi="Georgia" w:cs="Georgia"/>
          <w:sz w:val="24"/>
          <w:szCs w:val="24"/>
        </w:rPr>
      </w:pPr>
      <w:r>
        <w:rPr>
          <w:rFonts w:ascii="Georgia" w:eastAsia="Georgia" w:hAnsi="Georgia" w:cs="Georgia"/>
          <w:sz w:val="24"/>
          <w:szCs w:val="24"/>
        </w:rPr>
        <w:t xml:space="preserve"> </w:t>
      </w:r>
    </w:p>
    <w:p w:rsidR="00F50C19" w:rsidRDefault="00F50C19">
      <w:pPr>
        <w:pStyle w:val="normal0"/>
        <w:jc w:val="center"/>
        <w:rPr>
          <w:rFonts w:ascii="Georgia" w:eastAsia="Georgia" w:hAnsi="Georgia" w:cs="Georgia"/>
          <w:sz w:val="24"/>
          <w:szCs w:val="24"/>
        </w:rPr>
      </w:pPr>
    </w:p>
    <w:p w:rsidR="00F50C19" w:rsidRDefault="00F50C19">
      <w:pPr>
        <w:pStyle w:val="normal0"/>
        <w:jc w:val="center"/>
        <w:rPr>
          <w:rFonts w:ascii="Georgia" w:eastAsia="Georgia" w:hAnsi="Georgia" w:cs="Georgia"/>
          <w:sz w:val="24"/>
          <w:szCs w:val="24"/>
        </w:rPr>
      </w:pPr>
    </w:p>
    <w:p w:rsidR="00F50C19" w:rsidRDefault="00F50C19">
      <w:pPr>
        <w:pStyle w:val="normal0"/>
        <w:jc w:val="center"/>
        <w:rPr>
          <w:rFonts w:ascii="Georgia" w:eastAsia="Georgia" w:hAnsi="Georgia" w:cs="Georgia"/>
          <w:sz w:val="24"/>
          <w:szCs w:val="24"/>
        </w:rPr>
      </w:pPr>
    </w:p>
    <w:p w:rsidR="00F50C19" w:rsidRDefault="00F50C19">
      <w:pPr>
        <w:pStyle w:val="normal0"/>
        <w:jc w:val="center"/>
        <w:rPr>
          <w:rFonts w:ascii="Georgia" w:eastAsia="Georgia" w:hAnsi="Georgia" w:cs="Georgia"/>
          <w:sz w:val="24"/>
          <w:szCs w:val="24"/>
        </w:rPr>
      </w:pPr>
    </w:p>
    <w:p w:rsidR="00F50C19" w:rsidRDefault="00F50C19">
      <w:pPr>
        <w:pStyle w:val="normal0"/>
        <w:jc w:val="center"/>
        <w:rPr>
          <w:rFonts w:ascii="Georgia" w:eastAsia="Georgia" w:hAnsi="Georgia" w:cs="Georgia"/>
          <w:sz w:val="24"/>
          <w:szCs w:val="24"/>
        </w:rPr>
      </w:pPr>
    </w:p>
    <w:p w:rsidR="00F50C19" w:rsidRDefault="00F50C19">
      <w:pPr>
        <w:pStyle w:val="normal0"/>
        <w:jc w:val="center"/>
        <w:rPr>
          <w:rFonts w:ascii="Georgia" w:eastAsia="Georgia" w:hAnsi="Georgia" w:cs="Georgia"/>
          <w:sz w:val="24"/>
          <w:szCs w:val="24"/>
        </w:rPr>
      </w:pPr>
    </w:p>
    <w:p w:rsidR="007E5293" w:rsidRDefault="007E5293" w:rsidP="00783B09">
      <w:pPr>
        <w:pStyle w:val="normal0"/>
        <w:rPr>
          <w:rFonts w:ascii="Georgia" w:eastAsia="Georgia" w:hAnsi="Georgia" w:cs="Georgia"/>
          <w:sz w:val="24"/>
          <w:szCs w:val="24"/>
        </w:rPr>
      </w:pPr>
    </w:p>
    <w:p w:rsidR="00546F51" w:rsidRDefault="00D95074">
      <w:pPr>
        <w:pStyle w:val="normal0"/>
        <w:jc w:val="center"/>
        <w:rPr>
          <w:rFonts w:ascii="Georgia" w:eastAsia="Georgia" w:hAnsi="Georgia" w:cs="Georgia"/>
          <w:sz w:val="24"/>
          <w:szCs w:val="24"/>
        </w:rPr>
      </w:pPr>
      <w:r>
        <w:rPr>
          <w:rFonts w:ascii="Georgia" w:eastAsia="Georgia" w:hAnsi="Georgia" w:cs="Georgia"/>
          <w:sz w:val="24"/>
          <w:szCs w:val="24"/>
        </w:rPr>
        <w:t xml:space="preserve"> </w:t>
      </w:r>
    </w:p>
    <w:p w:rsidR="00546F51" w:rsidRPr="00F50C19" w:rsidRDefault="00D95074">
      <w:pPr>
        <w:pStyle w:val="normal0"/>
        <w:jc w:val="center"/>
        <w:rPr>
          <w:rFonts w:ascii="Georgia" w:eastAsia="Georgia" w:hAnsi="Georgia" w:cs="Georgia"/>
          <w:b/>
          <w:sz w:val="28"/>
          <w:szCs w:val="28"/>
        </w:rPr>
      </w:pPr>
      <w:r w:rsidRPr="00F50C19">
        <w:rPr>
          <w:rFonts w:ascii="Georgia" w:eastAsia="Georgia" w:hAnsi="Georgia" w:cs="Georgia"/>
          <w:b/>
          <w:sz w:val="28"/>
          <w:szCs w:val="28"/>
        </w:rPr>
        <w:t>Policy and Planning Division</w:t>
      </w:r>
    </w:p>
    <w:p w:rsidR="00546F51" w:rsidRPr="00202624" w:rsidRDefault="007E5293" w:rsidP="00202624">
      <w:pPr>
        <w:pStyle w:val="normal0"/>
        <w:jc w:val="center"/>
        <w:rPr>
          <w:rFonts w:ascii="Georgia" w:eastAsia="Georgia" w:hAnsi="Georgia" w:cs="Georgia"/>
          <w:b/>
          <w:sz w:val="28"/>
          <w:szCs w:val="28"/>
        </w:rPr>
      </w:pPr>
      <w:r w:rsidRPr="00F50C19">
        <w:rPr>
          <w:rFonts w:ascii="Georgia" w:eastAsia="Georgia" w:hAnsi="Georgia" w:cs="Georgia"/>
          <w:b/>
          <w:sz w:val="28"/>
          <w:szCs w:val="28"/>
        </w:rPr>
        <w:t>September 30</w:t>
      </w:r>
      <w:r w:rsidR="00D95074" w:rsidRPr="00F50C19">
        <w:rPr>
          <w:rFonts w:ascii="Georgia" w:eastAsia="Georgia" w:hAnsi="Georgia" w:cs="Georgia"/>
          <w:b/>
          <w:sz w:val="28"/>
          <w:szCs w:val="28"/>
        </w:rPr>
        <w:t>, 2019</w:t>
      </w:r>
      <w:r w:rsidR="00D95074">
        <w:rPr>
          <w:rFonts w:ascii="Georgia" w:eastAsia="Georgia" w:hAnsi="Georgia" w:cs="Georgia"/>
          <w:b/>
          <w:sz w:val="24"/>
          <w:szCs w:val="24"/>
        </w:rPr>
        <w:t xml:space="preserve"> </w:t>
      </w:r>
    </w:p>
    <w:p w:rsidR="00546F51" w:rsidRDefault="00D95074">
      <w:pPr>
        <w:pStyle w:val="normal0"/>
        <w:jc w:val="center"/>
        <w:rPr>
          <w:rFonts w:ascii="Georgia" w:eastAsia="Georgia" w:hAnsi="Georgia" w:cs="Georgia"/>
          <w:b/>
          <w:sz w:val="24"/>
          <w:szCs w:val="24"/>
        </w:rPr>
      </w:pPr>
      <w:r>
        <w:rPr>
          <w:rFonts w:ascii="Georgia" w:eastAsia="Georgia" w:hAnsi="Georgia" w:cs="Georgia"/>
          <w:b/>
          <w:sz w:val="24"/>
          <w:szCs w:val="24"/>
        </w:rPr>
        <w:t xml:space="preserve"> </w:t>
      </w:r>
    </w:p>
    <w:p w:rsidR="007E5293" w:rsidRDefault="007E5293" w:rsidP="0097298F">
      <w:pPr>
        <w:pStyle w:val="normal0"/>
        <w:jc w:val="center"/>
        <w:rPr>
          <w:rFonts w:ascii="Georgia" w:eastAsia="Georgia" w:hAnsi="Georgia" w:cs="Georgia"/>
          <w:b/>
          <w:sz w:val="24"/>
          <w:szCs w:val="24"/>
        </w:rPr>
      </w:pPr>
    </w:p>
    <w:p w:rsidR="00A00200" w:rsidRPr="0097298F" w:rsidRDefault="00A00200" w:rsidP="0097298F">
      <w:pPr>
        <w:pStyle w:val="normal0"/>
        <w:jc w:val="center"/>
        <w:rPr>
          <w:rFonts w:ascii="Georgia" w:eastAsia="Georgia" w:hAnsi="Georgia" w:cs="Georgia"/>
          <w:b/>
          <w:sz w:val="24"/>
          <w:szCs w:val="24"/>
        </w:rPr>
      </w:pPr>
    </w:p>
    <w:p w:rsidR="00546F51" w:rsidRDefault="00D95074">
      <w:pPr>
        <w:pStyle w:val="normal0"/>
        <w:rPr>
          <w:rFonts w:ascii="Georgia" w:eastAsia="Georgia" w:hAnsi="Georgia" w:cs="Georgia"/>
          <w:b/>
          <w:sz w:val="28"/>
          <w:szCs w:val="28"/>
        </w:rPr>
      </w:pPr>
      <w:r>
        <w:rPr>
          <w:rFonts w:ascii="Georgia" w:eastAsia="Georgia" w:hAnsi="Georgia" w:cs="Georgia"/>
          <w:b/>
          <w:sz w:val="28"/>
          <w:szCs w:val="28"/>
        </w:rPr>
        <w:t>Table of Contents</w:t>
      </w:r>
    </w:p>
    <w:p w:rsidR="007E5293" w:rsidRDefault="007E5293">
      <w:pPr>
        <w:pStyle w:val="normal0"/>
        <w:rPr>
          <w:rFonts w:ascii="Georgia" w:eastAsia="Georgia" w:hAnsi="Georgia" w:cs="Georgia"/>
          <w:b/>
          <w:sz w:val="28"/>
          <w:szCs w:val="28"/>
        </w:rPr>
      </w:pPr>
    </w:p>
    <w:p w:rsidR="007E5293" w:rsidRPr="00F93029" w:rsidRDefault="00D95074" w:rsidP="007E5293">
      <w:pPr>
        <w:pStyle w:val="normal0"/>
        <w:numPr>
          <w:ilvl w:val="0"/>
          <w:numId w:val="9"/>
        </w:numPr>
        <w:rPr>
          <w:rFonts w:ascii="Georgia" w:hAnsi="Georgia"/>
          <w:b/>
        </w:rPr>
      </w:pPr>
      <w:r w:rsidRPr="00F93029">
        <w:rPr>
          <w:rFonts w:ascii="Georgia" w:eastAsia="Georgia" w:hAnsi="Georgia" w:cs="Georgia"/>
          <w:b/>
        </w:rPr>
        <w:t>VISION AND MISSION</w:t>
      </w:r>
      <w:r w:rsidR="0097298F" w:rsidRPr="00F93029">
        <w:rPr>
          <w:rFonts w:ascii="Georgia" w:hAnsi="Georgia"/>
          <w:bCs/>
        </w:rPr>
        <w:t>…………………………………………………………...</w:t>
      </w:r>
      <w:r w:rsidR="00F93029" w:rsidRPr="00F93029">
        <w:rPr>
          <w:rFonts w:ascii="Georgia" w:hAnsi="Georgia"/>
          <w:bCs/>
        </w:rPr>
        <w:t>.</w:t>
      </w:r>
      <w:r w:rsidR="00F93029">
        <w:rPr>
          <w:rFonts w:ascii="Georgia" w:hAnsi="Georgia"/>
          <w:bCs/>
        </w:rPr>
        <w:t>................</w:t>
      </w:r>
      <w:r w:rsidR="00202624">
        <w:rPr>
          <w:rFonts w:ascii="Georgia" w:hAnsi="Georgia"/>
          <w:bCs/>
        </w:rPr>
        <w:t>.....</w:t>
      </w:r>
      <w:r w:rsidRPr="00F93029">
        <w:rPr>
          <w:rFonts w:ascii="Georgia" w:hAnsi="Georgia"/>
          <w:bCs/>
        </w:rPr>
        <w:t>1</w:t>
      </w:r>
    </w:p>
    <w:p w:rsidR="007E5293" w:rsidRPr="00F93029" w:rsidRDefault="00D95074" w:rsidP="007E5293">
      <w:pPr>
        <w:pStyle w:val="normal0"/>
        <w:numPr>
          <w:ilvl w:val="0"/>
          <w:numId w:val="9"/>
        </w:numPr>
        <w:rPr>
          <w:rFonts w:ascii="Georgia" w:hAnsi="Georgia"/>
          <w:b/>
        </w:rPr>
      </w:pPr>
      <w:r w:rsidRPr="00F93029">
        <w:rPr>
          <w:rFonts w:ascii="Georgia" w:eastAsia="Georgia" w:hAnsi="Georgia" w:cs="Georgia"/>
          <w:b/>
        </w:rPr>
        <w:t>INTRODUCTION</w:t>
      </w:r>
      <w:r w:rsidR="0097298F" w:rsidRPr="00F93029">
        <w:rPr>
          <w:rFonts w:ascii="Georgia" w:hAnsi="Georgia"/>
          <w:bCs/>
        </w:rPr>
        <w:t>…………………………………………………………………...</w:t>
      </w:r>
      <w:r w:rsidR="00F93029" w:rsidRPr="00F93029">
        <w:rPr>
          <w:rFonts w:ascii="Georgia" w:hAnsi="Georgia"/>
          <w:bCs/>
        </w:rPr>
        <w:t>.</w:t>
      </w:r>
      <w:r w:rsidR="00F93029">
        <w:rPr>
          <w:rFonts w:ascii="Georgia" w:hAnsi="Georgia"/>
          <w:bCs/>
        </w:rPr>
        <w:t>..................</w:t>
      </w:r>
      <w:r w:rsidR="00202624">
        <w:rPr>
          <w:rFonts w:ascii="Georgia" w:hAnsi="Georgia"/>
          <w:bCs/>
        </w:rPr>
        <w:t>.....</w:t>
      </w:r>
      <w:r w:rsidR="00DE080D" w:rsidRPr="00F93029">
        <w:rPr>
          <w:rFonts w:ascii="Georgia" w:hAnsi="Georgia"/>
          <w:bCs/>
        </w:rPr>
        <w:t>2</w:t>
      </w:r>
    </w:p>
    <w:p w:rsidR="007E5293" w:rsidRPr="00F93029" w:rsidRDefault="00D95074" w:rsidP="007E5293">
      <w:pPr>
        <w:pStyle w:val="normal0"/>
        <w:numPr>
          <w:ilvl w:val="0"/>
          <w:numId w:val="9"/>
        </w:numPr>
        <w:rPr>
          <w:rFonts w:ascii="Georgia" w:hAnsi="Georgia"/>
          <w:b/>
        </w:rPr>
      </w:pPr>
      <w:r w:rsidRPr="00F93029">
        <w:rPr>
          <w:rFonts w:ascii="Georgia" w:eastAsia="Georgia" w:hAnsi="Georgia" w:cs="Georgia"/>
          <w:b/>
        </w:rPr>
        <w:t>SIGNIFICANT AC</w:t>
      </w:r>
      <w:r w:rsidR="0097298F" w:rsidRPr="00F93029">
        <w:rPr>
          <w:rFonts w:ascii="Georgia" w:eastAsia="Georgia" w:hAnsi="Georgia" w:cs="Georgia"/>
          <w:b/>
        </w:rPr>
        <w:t>H</w:t>
      </w:r>
      <w:r w:rsidRPr="00F93029">
        <w:rPr>
          <w:rFonts w:ascii="Georgia" w:eastAsia="Georgia" w:hAnsi="Georgia" w:cs="Georgia"/>
          <w:b/>
        </w:rPr>
        <w:t>IEVEMENTS</w:t>
      </w:r>
      <w:r w:rsidR="0097298F" w:rsidRPr="00F93029">
        <w:rPr>
          <w:rFonts w:ascii="Georgia" w:hAnsi="Georgia"/>
          <w:bCs/>
        </w:rPr>
        <w:t>………………………………………………</w:t>
      </w:r>
      <w:r w:rsidR="00F93029">
        <w:rPr>
          <w:rFonts w:ascii="Georgia" w:hAnsi="Georgia"/>
          <w:bCs/>
        </w:rPr>
        <w:t>…………</w:t>
      </w:r>
      <w:r w:rsidR="00202624">
        <w:rPr>
          <w:rFonts w:ascii="Georgia" w:hAnsi="Georgia"/>
          <w:bCs/>
        </w:rPr>
        <w:t>…….</w:t>
      </w:r>
      <w:r w:rsidR="00DE080D" w:rsidRPr="00F93029">
        <w:rPr>
          <w:rFonts w:ascii="Georgia" w:hAnsi="Georgia"/>
          <w:bCs/>
        </w:rPr>
        <w:t>3</w:t>
      </w:r>
    </w:p>
    <w:p w:rsidR="007E5293" w:rsidRPr="00F93029" w:rsidRDefault="00DE080D" w:rsidP="007E5293">
      <w:pPr>
        <w:pStyle w:val="normal0"/>
        <w:numPr>
          <w:ilvl w:val="0"/>
          <w:numId w:val="9"/>
        </w:numPr>
        <w:rPr>
          <w:rFonts w:ascii="Georgia" w:hAnsi="Georgia"/>
          <w:b/>
        </w:rPr>
      </w:pPr>
      <w:r w:rsidRPr="00F93029">
        <w:rPr>
          <w:rFonts w:ascii="Georgia" w:eastAsia="Georgia" w:hAnsi="Georgia" w:cs="Georgia"/>
          <w:b/>
        </w:rPr>
        <w:t>DEPARTMENTAL ACHIEVEMENTS</w:t>
      </w:r>
    </w:p>
    <w:p w:rsidR="007E5293" w:rsidRPr="00F93029" w:rsidRDefault="00D95074" w:rsidP="0097298F">
      <w:pPr>
        <w:pStyle w:val="normal0"/>
        <w:numPr>
          <w:ilvl w:val="0"/>
          <w:numId w:val="11"/>
        </w:numPr>
        <w:rPr>
          <w:rFonts w:ascii="Georgia" w:hAnsi="Georgia"/>
          <w:bCs/>
        </w:rPr>
      </w:pPr>
      <w:r w:rsidRPr="00F93029">
        <w:rPr>
          <w:rFonts w:ascii="Georgia" w:eastAsia="Georgia" w:hAnsi="Georgia" w:cs="Georgia"/>
          <w:b/>
        </w:rPr>
        <w:t>Department of Employment and Human Resources</w:t>
      </w:r>
      <w:r w:rsidR="0097298F" w:rsidRPr="00F93029">
        <w:rPr>
          <w:rFonts w:ascii="Georgia" w:eastAsia="Georgia" w:hAnsi="Georgia" w:cs="Georgia"/>
          <w:bCs/>
        </w:rPr>
        <w:t>…….……………...</w:t>
      </w:r>
      <w:r w:rsidR="00F93029" w:rsidRPr="00F93029">
        <w:rPr>
          <w:rFonts w:ascii="Georgia" w:hAnsi="Georgia"/>
          <w:bCs/>
        </w:rPr>
        <w:t>.</w:t>
      </w:r>
      <w:r w:rsidR="00202624">
        <w:rPr>
          <w:rFonts w:ascii="Georgia" w:hAnsi="Georgia"/>
          <w:bCs/>
        </w:rPr>
        <w:t>..</w:t>
      </w:r>
      <w:r w:rsidR="00B8323E" w:rsidRPr="00F93029">
        <w:rPr>
          <w:rFonts w:ascii="Georgia" w:hAnsi="Georgia"/>
          <w:bCs/>
        </w:rPr>
        <w:t>4</w:t>
      </w:r>
    </w:p>
    <w:p w:rsidR="0097298F" w:rsidRPr="00F93029" w:rsidRDefault="0097298F" w:rsidP="0097298F">
      <w:pPr>
        <w:pStyle w:val="normal0"/>
        <w:numPr>
          <w:ilvl w:val="0"/>
          <w:numId w:val="11"/>
        </w:numPr>
        <w:rPr>
          <w:rFonts w:ascii="Georgia" w:hAnsi="Georgia"/>
          <w:b/>
        </w:rPr>
      </w:pPr>
      <w:r w:rsidRPr="00F93029">
        <w:rPr>
          <w:rFonts w:ascii="Georgia" w:eastAsia="Georgia" w:hAnsi="Georgia" w:cs="Georgia"/>
          <w:b/>
        </w:rPr>
        <w:t>Department of Occupational Standards</w:t>
      </w:r>
      <w:r w:rsidRPr="00F93029">
        <w:rPr>
          <w:rFonts w:ascii="Georgia" w:eastAsia="Georgia" w:hAnsi="Georgia" w:cs="Georgia"/>
          <w:bCs/>
        </w:rPr>
        <w:t>…………………………………………</w:t>
      </w:r>
      <w:r w:rsidR="00202624">
        <w:rPr>
          <w:rFonts w:ascii="Georgia" w:eastAsia="Georgia" w:hAnsi="Georgia" w:cs="Georgia"/>
          <w:bCs/>
        </w:rPr>
        <w:t>…</w:t>
      </w:r>
      <w:r w:rsidR="000837BD">
        <w:rPr>
          <w:rFonts w:ascii="Georgia" w:eastAsia="Georgia" w:hAnsi="Georgia" w:cs="Georgia"/>
          <w:bCs/>
        </w:rPr>
        <w:t>8</w:t>
      </w:r>
    </w:p>
    <w:p w:rsidR="0097298F" w:rsidRPr="00F93029" w:rsidRDefault="0097298F" w:rsidP="0097298F">
      <w:pPr>
        <w:pStyle w:val="normal0"/>
        <w:numPr>
          <w:ilvl w:val="0"/>
          <w:numId w:val="11"/>
        </w:numPr>
        <w:rPr>
          <w:rFonts w:ascii="Georgia" w:hAnsi="Georgia"/>
          <w:bCs/>
        </w:rPr>
      </w:pPr>
      <w:r w:rsidRPr="00F93029">
        <w:rPr>
          <w:rFonts w:ascii="Georgia" w:eastAsia="Georgia" w:hAnsi="Georgia" w:cs="Georgia"/>
          <w:b/>
        </w:rPr>
        <w:t>Department of Labour</w:t>
      </w:r>
      <w:r w:rsidR="00B8323E" w:rsidRPr="00F93029">
        <w:rPr>
          <w:rFonts w:ascii="Georgia" w:eastAsia="Georgia" w:hAnsi="Georgia" w:cs="Georgia"/>
          <w:bCs/>
        </w:rPr>
        <w:t>……………………………………………………………………</w:t>
      </w:r>
      <w:r w:rsidR="00202624">
        <w:rPr>
          <w:rFonts w:ascii="Georgia" w:eastAsia="Georgia" w:hAnsi="Georgia" w:cs="Georgia"/>
          <w:bCs/>
        </w:rPr>
        <w:t>….</w:t>
      </w:r>
      <w:r w:rsidR="00B8323E" w:rsidRPr="00F93029">
        <w:rPr>
          <w:rFonts w:ascii="Georgia" w:eastAsia="Georgia" w:hAnsi="Georgia" w:cs="Georgia"/>
          <w:bCs/>
        </w:rPr>
        <w:t>1</w:t>
      </w:r>
      <w:r w:rsidR="000837BD">
        <w:rPr>
          <w:rFonts w:ascii="Georgia" w:eastAsia="Georgia" w:hAnsi="Georgia" w:cs="Georgia"/>
          <w:bCs/>
        </w:rPr>
        <w:t>3</w:t>
      </w:r>
    </w:p>
    <w:p w:rsidR="0097298F" w:rsidRPr="00F93029" w:rsidRDefault="0097298F" w:rsidP="0097298F">
      <w:pPr>
        <w:pStyle w:val="normal0"/>
        <w:numPr>
          <w:ilvl w:val="0"/>
          <w:numId w:val="11"/>
        </w:numPr>
        <w:rPr>
          <w:rFonts w:ascii="Georgia" w:hAnsi="Georgia"/>
          <w:b/>
        </w:rPr>
      </w:pPr>
      <w:r w:rsidRPr="00F93029">
        <w:rPr>
          <w:rFonts w:ascii="Georgia" w:eastAsia="Georgia" w:hAnsi="Georgia" w:cs="Georgia"/>
          <w:b/>
        </w:rPr>
        <w:t>Department of Technical Education</w:t>
      </w:r>
      <w:r w:rsidR="00F93029">
        <w:rPr>
          <w:rFonts w:ascii="Georgia" w:eastAsia="Georgia" w:hAnsi="Georgia" w:cs="Georgia"/>
          <w:bCs/>
        </w:rPr>
        <w:t>…………………………………………..…</w:t>
      </w:r>
      <w:r w:rsidR="00202624">
        <w:rPr>
          <w:rFonts w:ascii="Georgia" w:eastAsia="Georgia" w:hAnsi="Georgia" w:cs="Georgia"/>
          <w:bCs/>
        </w:rPr>
        <w:t>….</w:t>
      </w:r>
      <w:r w:rsidR="00B8323E" w:rsidRPr="00F93029">
        <w:rPr>
          <w:rFonts w:ascii="Georgia" w:eastAsia="Georgia" w:hAnsi="Georgia" w:cs="Georgia"/>
          <w:bCs/>
        </w:rPr>
        <w:t>1</w:t>
      </w:r>
      <w:r w:rsidR="000837BD">
        <w:rPr>
          <w:rFonts w:ascii="Georgia" w:eastAsia="Georgia" w:hAnsi="Georgia" w:cs="Georgia"/>
          <w:bCs/>
        </w:rPr>
        <w:t>5</w:t>
      </w:r>
    </w:p>
    <w:p w:rsidR="007E5293" w:rsidRPr="00F93029" w:rsidRDefault="00D95074" w:rsidP="007E5293">
      <w:pPr>
        <w:pStyle w:val="normal0"/>
        <w:numPr>
          <w:ilvl w:val="0"/>
          <w:numId w:val="9"/>
        </w:numPr>
        <w:rPr>
          <w:rFonts w:ascii="Georgia" w:hAnsi="Georgia"/>
          <w:b/>
        </w:rPr>
      </w:pPr>
      <w:r w:rsidRPr="00F93029">
        <w:rPr>
          <w:rFonts w:ascii="Georgia" w:eastAsia="Georgia" w:hAnsi="Georgia" w:cs="Georgia"/>
          <w:b/>
        </w:rPr>
        <w:t>FINANCIAL PROGRESS</w:t>
      </w:r>
      <w:r w:rsidR="0097298F" w:rsidRPr="00F93029">
        <w:rPr>
          <w:rFonts w:ascii="Georgia" w:hAnsi="Georgia"/>
          <w:bCs/>
        </w:rPr>
        <w:t>…………………………………………………………</w:t>
      </w:r>
      <w:r w:rsidR="00F93029">
        <w:rPr>
          <w:rFonts w:ascii="Georgia" w:hAnsi="Georgia"/>
          <w:bCs/>
        </w:rPr>
        <w:t>……………</w:t>
      </w:r>
      <w:r w:rsidR="00202624">
        <w:rPr>
          <w:rFonts w:ascii="Georgia" w:hAnsi="Georgia"/>
          <w:bCs/>
        </w:rPr>
        <w:t>…….</w:t>
      </w:r>
      <w:r w:rsidR="000837BD">
        <w:rPr>
          <w:rFonts w:ascii="Georgia" w:hAnsi="Georgia"/>
          <w:bCs/>
        </w:rPr>
        <w:t>20</w:t>
      </w:r>
    </w:p>
    <w:p w:rsidR="00202624" w:rsidRPr="00F93029" w:rsidRDefault="00202624" w:rsidP="007E5293">
      <w:pPr>
        <w:pStyle w:val="normal0"/>
        <w:numPr>
          <w:ilvl w:val="0"/>
          <w:numId w:val="9"/>
        </w:numPr>
        <w:rPr>
          <w:rFonts w:ascii="Georgia" w:hAnsi="Georgia"/>
          <w:b/>
        </w:rPr>
      </w:pPr>
      <w:r>
        <w:rPr>
          <w:rFonts w:ascii="Georgia" w:eastAsia="Georgia" w:hAnsi="Georgia" w:cs="Georgia"/>
          <w:b/>
        </w:rPr>
        <w:t>NATIONAL TECHINCAL COMMITTEE REPORT ON APA 2018-19</w:t>
      </w:r>
      <w:r>
        <w:rPr>
          <w:rFonts w:ascii="Georgia" w:eastAsia="Georgia" w:hAnsi="Georgia" w:cs="Georgia"/>
          <w:bCs/>
        </w:rPr>
        <w:t>…………21</w:t>
      </w:r>
    </w:p>
    <w:p w:rsidR="00202624" w:rsidRPr="00202624" w:rsidRDefault="00202624" w:rsidP="00202624">
      <w:pPr>
        <w:pStyle w:val="normal0"/>
        <w:numPr>
          <w:ilvl w:val="0"/>
          <w:numId w:val="9"/>
        </w:numPr>
        <w:rPr>
          <w:rFonts w:ascii="Georgia" w:hAnsi="Georgia"/>
          <w:b/>
        </w:rPr>
      </w:pPr>
      <w:r w:rsidRPr="00F93029">
        <w:rPr>
          <w:rFonts w:ascii="Georgia" w:eastAsia="Georgia" w:hAnsi="Georgia" w:cs="Georgia"/>
          <w:b/>
        </w:rPr>
        <w:t>CONCLUSION</w:t>
      </w:r>
      <w:r w:rsidRPr="00F93029">
        <w:rPr>
          <w:rFonts w:ascii="Georgia" w:hAnsi="Georgia"/>
          <w:bCs/>
        </w:rPr>
        <w:t>………………………………………………………………………</w:t>
      </w:r>
      <w:r>
        <w:rPr>
          <w:rFonts w:ascii="Georgia" w:hAnsi="Georgia"/>
          <w:bCs/>
        </w:rPr>
        <w:t>……………………..21</w:t>
      </w:r>
    </w:p>
    <w:p w:rsidR="00546F51" w:rsidRPr="00F93029" w:rsidRDefault="00D95074" w:rsidP="007E5293">
      <w:pPr>
        <w:pStyle w:val="normal0"/>
        <w:numPr>
          <w:ilvl w:val="0"/>
          <w:numId w:val="9"/>
        </w:numPr>
        <w:rPr>
          <w:rFonts w:ascii="Georgia" w:hAnsi="Georgia"/>
          <w:b/>
        </w:rPr>
      </w:pPr>
      <w:r w:rsidRPr="00F93029">
        <w:rPr>
          <w:rFonts w:ascii="Georgia" w:eastAsia="Georgia" w:hAnsi="Georgia" w:cs="Georgia"/>
          <w:b/>
        </w:rPr>
        <w:t>ANNEXURE</w:t>
      </w:r>
      <w:r w:rsidRPr="00F93029">
        <w:rPr>
          <w:rFonts w:ascii="Georgia" w:hAnsi="Georgia"/>
          <w:b/>
        </w:rPr>
        <w:t xml:space="preserve"> </w:t>
      </w:r>
      <w:r w:rsidR="0097298F" w:rsidRPr="00F93029">
        <w:rPr>
          <w:rFonts w:ascii="Georgia" w:hAnsi="Georgia"/>
          <w:b/>
        </w:rPr>
        <w:t>I</w:t>
      </w:r>
      <w:r w:rsidR="00B8323E" w:rsidRPr="00F93029">
        <w:rPr>
          <w:rFonts w:ascii="Georgia" w:hAnsi="Georgia"/>
          <w:bCs/>
        </w:rPr>
        <w:t>…………………………………………………………………………</w:t>
      </w:r>
      <w:r w:rsidR="00F93029">
        <w:rPr>
          <w:rFonts w:ascii="Georgia" w:hAnsi="Georgia"/>
          <w:bCs/>
        </w:rPr>
        <w:t>………………</w:t>
      </w:r>
      <w:r w:rsidR="00202624">
        <w:rPr>
          <w:rFonts w:ascii="Georgia" w:hAnsi="Georgia"/>
          <w:bCs/>
        </w:rPr>
        <w:t>……</w:t>
      </w:r>
      <w:r w:rsidR="0097298F" w:rsidRPr="00F93029">
        <w:rPr>
          <w:rFonts w:ascii="Georgia" w:hAnsi="Georgia"/>
          <w:bCs/>
        </w:rPr>
        <w:t>2</w:t>
      </w:r>
      <w:r w:rsidR="000837BD">
        <w:rPr>
          <w:rFonts w:ascii="Georgia" w:hAnsi="Georgia"/>
          <w:bCs/>
        </w:rPr>
        <w:t>2</w:t>
      </w:r>
    </w:p>
    <w:p w:rsidR="00546F51" w:rsidRPr="0097298F" w:rsidRDefault="00D95074">
      <w:pPr>
        <w:pStyle w:val="normal0"/>
        <w:rPr>
          <w:bCs/>
        </w:rPr>
      </w:pPr>
      <w:r w:rsidRPr="0097298F">
        <w:rPr>
          <w:bCs/>
        </w:rPr>
        <w:t xml:space="preserve"> </w:t>
      </w:r>
    </w:p>
    <w:p w:rsidR="007957D2" w:rsidRDefault="007957D2" w:rsidP="007957D2">
      <w:pPr>
        <w:pStyle w:val="normal0"/>
        <w:rPr>
          <w:rFonts w:ascii="Georgia" w:eastAsia="Georgia" w:hAnsi="Georgia" w:cs="Georgia"/>
          <w:sz w:val="24"/>
          <w:szCs w:val="24"/>
        </w:rPr>
      </w:pPr>
      <w:bookmarkStart w:id="0" w:name="_ee6o8jfglotp" w:colFirst="0" w:colLast="0"/>
      <w:bookmarkEnd w:id="0"/>
    </w:p>
    <w:p w:rsidR="007957D2" w:rsidRDefault="007957D2" w:rsidP="007957D2">
      <w:pPr>
        <w:pStyle w:val="normal0"/>
        <w:rPr>
          <w:rFonts w:ascii="Georgia" w:eastAsia="Georgia" w:hAnsi="Georgia" w:cs="Georgia"/>
          <w:sz w:val="24"/>
          <w:szCs w:val="24"/>
        </w:rPr>
      </w:pPr>
    </w:p>
    <w:p w:rsidR="007957D2" w:rsidRDefault="007957D2" w:rsidP="007957D2">
      <w:pPr>
        <w:pStyle w:val="normal0"/>
        <w:rPr>
          <w:rFonts w:ascii="Georgia" w:eastAsia="Georgia" w:hAnsi="Georgia" w:cs="Georgia"/>
          <w:sz w:val="24"/>
          <w:szCs w:val="24"/>
        </w:rPr>
      </w:pPr>
    </w:p>
    <w:p w:rsidR="007957D2" w:rsidRDefault="007957D2" w:rsidP="007957D2">
      <w:pPr>
        <w:pStyle w:val="normal0"/>
        <w:rPr>
          <w:rFonts w:ascii="Georgia" w:eastAsia="Georgia" w:hAnsi="Georgia" w:cs="Georgia"/>
          <w:sz w:val="24"/>
          <w:szCs w:val="24"/>
        </w:rPr>
      </w:pPr>
    </w:p>
    <w:p w:rsidR="00F074AD" w:rsidRDefault="00F074AD" w:rsidP="007957D2">
      <w:pPr>
        <w:pStyle w:val="normal0"/>
        <w:rPr>
          <w:rFonts w:ascii="Georgia" w:eastAsia="Georgia" w:hAnsi="Georgia" w:cs="Georgia"/>
          <w:sz w:val="24"/>
          <w:szCs w:val="24"/>
        </w:rPr>
      </w:pPr>
    </w:p>
    <w:p w:rsidR="00F074AD" w:rsidRDefault="00F074AD" w:rsidP="007957D2">
      <w:pPr>
        <w:pStyle w:val="normal0"/>
        <w:rPr>
          <w:rFonts w:ascii="Georgia" w:eastAsia="Georgia" w:hAnsi="Georgia" w:cs="Georgia"/>
          <w:sz w:val="24"/>
          <w:szCs w:val="24"/>
        </w:rPr>
      </w:pPr>
    </w:p>
    <w:p w:rsidR="00F074AD" w:rsidRDefault="00F074AD" w:rsidP="007957D2">
      <w:pPr>
        <w:pStyle w:val="normal0"/>
        <w:rPr>
          <w:rFonts w:ascii="Georgia" w:eastAsia="Georgia" w:hAnsi="Georgia" w:cs="Georgia"/>
          <w:sz w:val="24"/>
          <w:szCs w:val="24"/>
        </w:rPr>
      </w:pPr>
    </w:p>
    <w:p w:rsidR="007C0944" w:rsidRDefault="007C0944" w:rsidP="007957D2">
      <w:pPr>
        <w:pStyle w:val="normal0"/>
        <w:rPr>
          <w:rFonts w:ascii="Georgia" w:eastAsia="Georgia" w:hAnsi="Georgia" w:cs="Georgia"/>
          <w:sz w:val="24"/>
          <w:szCs w:val="24"/>
        </w:rPr>
      </w:pPr>
    </w:p>
    <w:p w:rsidR="007C0944" w:rsidRDefault="007C0944" w:rsidP="007957D2">
      <w:pPr>
        <w:pStyle w:val="normal0"/>
        <w:rPr>
          <w:rFonts w:ascii="Georgia" w:eastAsia="Georgia" w:hAnsi="Georgia" w:cs="Georgia"/>
          <w:sz w:val="24"/>
          <w:szCs w:val="24"/>
        </w:rPr>
      </w:pPr>
    </w:p>
    <w:p w:rsidR="007C0944" w:rsidRDefault="007C0944" w:rsidP="007957D2">
      <w:pPr>
        <w:pStyle w:val="normal0"/>
        <w:rPr>
          <w:rFonts w:ascii="Georgia" w:eastAsia="Georgia" w:hAnsi="Georgia" w:cs="Georgia"/>
          <w:sz w:val="24"/>
          <w:szCs w:val="24"/>
        </w:rPr>
      </w:pPr>
    </w:p>
    <w:p w:rsidR="007C0944" w:rsidRDefault="007C0944" w:rsidP="007957D2">
      <w:pPr>
        <w:pStyle w:val="normal0"/>
        <w:rPr>
          <w:rFonts w:ascii="Georgia" w:eastAsia="Georgia" w:hAnsi="Georgia" w:cs="Georgia"/>
          <w:sz w:val="24"/>
          <w:szCs w:val="24"/>
        </w:rPr>
      </w:pPr>
    </w:p>
    <w:p w:rsidR="007C0944" w:rsidRDefault="007C0944" w:rsidP="007957D2">
      <w:pPr>
        <w:pStyle w:val="normal0"/>
        <w:rPr>
          <w:rFonts w:ascii="Georgia" w:eastAsia="Georgia" w:hAnsi="Georgia" w:cs="Georgia"/>
          <w:sz w:val="24"/>
          <w:szCs w:val="24"/>
        </w:rPr>
      </w:pPr>
    </w:p>
    <w:p w:rsidR="007C0944" w:rsidRDefault="007C0944" w:rsidP="007957D2">
      <w:pPr>
        <w:pStyle w:val="normal0"/>
        <w:rPr>
          <w:rFonts w:ascii="Georgia" w:eastAsia="Georgia" w:hAnsi="Georgia" w:cs="Georgia"/>
          <w:sz w:val="24"/>
          <w:szCs w:val="24"/>
        </w:rPr>
      </w:pPr>
    </w:p>
    <w:p w:rsidR="007C0944" w:rsidRDefault="007C0944" w:rsidP="007957D2">
      <w:pPr>
        <w:pStyle w:val="normal0"/>
        <w:rPr>
          <w:rFonts w:ascii="Georgia" w:eastAsia="Georgia" w:hAnsi="Georgia" w:cs="Georgia"/>
          <w:sz w:val="24"/>
          <w:szCs w:val="24"/>
        </w:rPr>
      </w:pPr>
    </w:p>
    <w:p w:rsidR="007957D2" w:rsidRDefault="007957D2" w:rsidP="007957D2">
      <w:pPr>
        <w:pStyle w:val="normal0"/>
        <w:rPr>
          <w:rFonts w:ascii="Georgia" w:eastAsia="Georgia" w:hAnsi="Georgia" w:cs="Georgia"/>
          <w:sz w:val="24"/>
          <w:szCs w:val="24"/>
        </w:rPr>
      </w:pPr>
    </w:p>
    <w:p w:rsidR="007957D2" w:rsidRDefault="007957D2" w:rsidP="007957D2">
      <w:pPr>
        <w:pStyle w:val="normal0"/>
        <w:rPr>
          <w:rFonts w:ascii="Georgia" w:eastAsia="Georgia" w:hAnsi="Georgia" w:cs="Georgia"/>
          <w:sz w:val="24"/>
          <w:szCs w:val="24"/>
        </w:rPr>
      </w:pPr>
    </w:p>
    <w:p w:rsidR="00F074AD" w:rsidRDefault="00F074AD" w:rsidP="007957D2">
      <w:pPr>
        <w:pStyle w:val="normal0"/>
        <w:rPr>
          <w:rFonts w:ascii="Georgia" w:eastAsia="Georgia" w:hAnsi="Georgia" w:cs="Georgia"/>
          <w:sz w:val="24"/>
          <w:szCs w:val="24"/>
        </w:rPr>
      </w:pPr>
    </w:p>
    <w:p w:rsidR="00F074AD" w:rsidRDefault="00F074AD" w:rsidP="007957D2">
      <w:pPr>
        <w:pStyle w:val="normal0"/>
        <w:rPr>
          <w:rFonts w:ascii="Georgia" w:eastAsia="Georgia" w:hAnsi="Georgia" w:cs="Georgia"/>
          <w:sz w:val="24"/>
          <w:szCs w:val="24"/>
        </w:rPr>
      </w:pPr>
    </w:p>
    <w:p w:rsidR="00F074AD" w:rsidRDefault="00F074AD" w:rsidP="007957D2">
      <w:pPr>
        <w:pStyle w:val="normal0"/>
        <w:rPr>
          <w:rFonts w:ascii="Georgia" w:eastAsia="Georgia" w:hAnsi="Georgia" w:cs="Georgia"/>
          <w:sz w:val="24"/>
          <w:szCs w:val="24"/>
        </w:rPr>
      </w:pPr>
    </w:p>
    <w:p w:rsidR="007C0944" w:rsidRDefault="007C0944" w:rsidP="007957D2">
      <w:pPr>
        <w:pStyle w:val="normal0"/>
        <w:rPr>
          <w:rFonts w:ascii="Georgia" w:eastAsia="Georgia" w:hAnsi="Georgia" w:cs="Georgia"/>
          <w:sz w:val="24"/>
          <w:szCs w:val="24"/>
        </w:rPr>
      </w:pPr>
    </w:p>
    <w:p w:rsidR="007C0944" w:rsidRDefault="007C0944" w:rsidP="007957D2">
      <w:pPr>
        <w:pStyle w:val="normal0"/>
        <w:rPr>
          <w:rFonts w:ascii="Georgia" w:eastAsia="Georgia" w:hAnsi="Georgia" w:cs="Georgia"/>
          <w:sz w:val="24"/>
          <w:szCs w:val="24"/>
        </w:rPr>
      </w:pPr>
    </w:p>
    <w:p w:rsidR="007C0944" w:rsidRDefault="007C0944" w:rsidP="007957D2">
      <w:pPr>
        <w:pStyle w:val="normal0"/>
        <w:rPr>
          <w:rFonts w:ascii="Georgia" w:eastAsia="Georgia" w:hAnsi="Georgia" w:cs="Georgia"/>
          <w:sz w:val="24"/>
          <w:szCs w:val="24"/>
        </w:rPr>
      </w:pPr>
    </w:p>
    <w:p w:rsidR="00F074AD" w:rsidRPr="00F074AD" w:rsidRDefault="00F074AD" w:rsidP="00F074AD">
      <w:pPr>
        <w:pStyle w:val="normal0"/>
        <w:sectPr w:rsidR="00F074AD" w:rsidRPr="00F074AD" w:rsidSect="00546F51">
          <w:footerReference w:type="default" r:id="rId9"/>
          <w:pgSz w:w="12240" w:h="15840"/>
          <w:pgMar w:top="1440" w:right="1440" w:bottom="1440" w:left="1440" w:header="720" w:footer="720" w:gutter="0"/>
          <w:pgNumType w:start="1"/>
          <w:cols w:space="720"/>
        </w:sectPr>
      </w:pPr>
    </w:p>
    <w:p w:rsidR="00546F51" w:rsidRPr="007C0944" w:rsidRDefault="00D95074" w:rsidP="007C0944">
      <w:pPr>
        <w:pStyle w:val="Heading1"/>
        <w:keepNext w:val="0"/>
        <w:keepLines w:val="0"/>
        <w:numPr>
          <w:ilvl w:val="0"/>
          <w:numId w:val="10"/>
        </w:numPr>
        <w:spacing w:before="480"/>
        <w:jc w:val="center"/>
        <w:rPr>
          <w:rFonts w:ascii="Georgia" w:eastAsia="Georgia" w:hAnsi="Georgia" w:cs="Georgia"/>
          <w:b/>
          <w:sz w:val="28"/>
          <w:szCs w:val="28"/>
        </w:rPr>
      </w:pPr>
      <w:r>
        <w:rPr>
          <w:rFonts w:ascii="Georgia" w:eastAsia="Georgia" w:hAnsi="Georgia" w:cs="Georgia"/>
          <w:b/>
          <w:sz w:val="28"/>
          <w:szCs w:val="28"/>
        </w:rPr>
        <w:lastRenderedPageBreak/>
        <w:t>VISION</w:t>
      </w:r>
      <w:r w:rsidRPr="007C0944">
        <w:rPr>
          <w:rFonts w:ascii="Georgia" w:eastAsia="Georgia" w:hAnsi="Georgia" w:cs="Georgia"/>
          <w:b/>
          <w:sz w:val="28"/>
          <w:szCs w:val="28"/>
        </w:rPr>
        <w:t xml:space="preserve"> AND MISSION</w:t>
      </w:r>
    </w:p>
    <w:p w:rsidR="000810EA" w:rsidRPr="000810EA" w:rsidRDefault="000810EA" w:rsidP="0097298F">
      <w:pPr>
        <w:pStyle w:val="normal0"/>
        <w:ind w:left="730"/>
        <w:jc w:val="center"/>
      </w:pPr>
    </w:p>
    <w:p w:rsidR="00546F51" w:rsidRDefault="00D95074" w:rsidP="0097298F">
      <w:pPr>
        <w:pStyle w:val="normal0"/>
        <w:jc w:val="center"/>
        <w:rPr>
          <w:rFonts w:ascii="Georgia" w:eastAsia="Georgia" w:hAnsi="Georgia" w:cs="Georgia"/>
        </w:rPr>
      </w:pPr>
      <w:r>
        <w:rPr>
          <w:rFonts w:ascii="Georgia" w:eastAsia="Georgia" w:hAnsi="Georgia" w:cs="Georgia"/>
        </w:rPr>
        <w:t>The Ministry of Labour and Human Resources (MoLHR) is guided by its long-term vision of “A nation where its citizens have the opportunity for gainful and quality employment characterized by harmonious and productive relationships in the workplace and the community”.</w:t>
      </w:r>
    </w:p>
    <w:p w:rsidR="00371895" w:rsidRDefault="00371895" w:rsidP="0097298F">
      <w:pPr>
        <w:pStyle w:val="normal0"/>
        <w:jc w:val="center"/>
        <w:rPr>
          <w:rFonts w:ascii="Georgia" w:eastAsia="Georgia" w:hAnsi="Georgia" w:cs="Georgia"/>
        </w:rPr>
      </w:pPr>
    </w:p>
    <w:p w:rsidR="00546F51" w:rsidRDefault="00546F51" w:rsidP="0097298F">
      <w:pPr>
        <w:pStyle w:val="normal0"/>
        <w:jc w:val="center"/>
        <w:rPr>
          <w:rFonts w:ascii="Georgia" w:eastAsia="Georgia" w:hAnsi="Georgia" w:cs="Georgia"/>
        </w:rPr>
      </w:pPr>
    </w:p>
    <w:p w:rsidR="00546F51" w:rsidRDefault="00D95074" w:rsidP="0097298F">
      <w:pPr>
        <w:pStyle w:val="normal0"/>
        <w:jc w:val="center"/>
        <w:rPr>
          <w:rFonts w:ascii="Georgia" w:eastAsia="Georgia" w:hAnsi="Georgia" w:cs="Georgia"/>
        </w:rPr>
      </w:pPr>
      <w:r>
        <w:rPr>
          <w:rFonts w:ascii="Georgia" w:eastAsia="Georgia" w:hAnsi="Georgia" w:cs="Georgia"/>
        </w:rPr>
        <w:t>Achievement of its vision is further supported by its strategic and vibrant mission of “Facilitating human resource development for economic development to ensure gainful employment for all Bhutanese workforce”.</w:t>
      </w:r>
    </w:p>
    <w:p w:rsidR="0097298F" w:rsidRDefault="0097298F" w:rsidP="0097298F">
      <w:pPr>
        <w:pStyle w:val="normal0"/>
        <w:jc w:val="center"/>
        <w:rPr>
          <w:rFonts w:ascii="Georgia" w:eastAsia="Georgia" w:hAnsi="Georgia" w:cs="Georgia"/>
        </w:rPr>
      </w:pPr>
    </w:p>
    <w:p w:rsidR="0097298F" w:rsidRDefault="0097298F" w:rsidP="0097298F">
      <w:pPr>
        <w:pStyle w:val="normal0"/>
        <w:jc w:val="center"/>
        <w:rPr>
          <w:rFonts w:ascii="Georgia" w:eastAsia="Georgia" w:hAnsi="Georgia" w:cs="Georgia"/>
        </w:rPr>
      </w:pPr>
    </w:p>
    <w:p w:rsidR="0097298F" w:rsidRDefault="0097298F" w:rsidP="0097298F">
      <w:pPr>
        <w:pStyle w:val="normal0"/>
        <w:jc w:val="center"/>
        <w:rPr>
          <w:rFonts w:ascii="Georgia" w:eastAsia="Georgia" w:hAnsi="Georgia" w:cs="Georgia"/>
        </w:rPr>
      </w:pPr>
    </w:p>
    <w:p w:rsidR="0097298F" w:rsidRDefault="0097298F" w:rsidP="0097298F">
      <w:pPr>
        <w:pStyle w:val="normal0"/>
        <w:jc w:val="center"/>
        <w:rPr>
          <w:rFonts w:ascii="Georgia" w:eastAsia="Georgia" w:hAnsi="Georgia" w:cs="Georgia"/>
        </w:rPr>
      </w:pPr>
    </w:p>
    <w:p w:rsidR="0097298F" w:rsidRDefault="0097298F" w:rsidP="0097298F">
      <w:pPr>
        <w:pStyle w:val="normal0"/>
        <w:jc w:val="center"/>
        <w:rPr>
          <w:rFonts w:ascii="Georgia" w:eastAsia="Georgia" w:hAnsi="Georgia" w:cs="Georgia"/>
        </w:rPr>
      </w:pPr>
    </w:p>
    <w:p w:rsidR="0097298F" w:rsidRDefault="0097298F" w:rsidP="0097298F">
      <w:pPr>
        <w:pStyle w:val="normal0"/>
        <w:jc w:val="center"/>
        <w:rPr>
          <w:rFonts w:ascii="Georgia" w:eastAsia="Georgia" w:hAnsi="Georgia" w:cs="Georgia"/>
        </w:rPr>
      </w:pPr>
    </w:p>
    <w:p w:rsidR="0097298F" w:rsidRDefault="0097298F" w:rsidP="0097298F">
      <w:pPr>
        <w:pStyle w:val="normal0"/>
        <w:jc w:val="center"/>
        <w:rPr>
          <w:rFonts w:ascii="Georgia" w:eastAsia="Georgia" w:hAnsi="Georgia" w:cs="Georgia"/>
        </w:rPr>
      </w:pPr>
    </w:p>
    <w:p w:rsidR="0097298F" w:rsidRDefault="0097298F" w:rsidP="0097298F">
      <w:pPr>
        <w:pStyle w:val="normal0"/>
        <w:jc w:val="center"/>
        <w:rPr>
          <w:rFonts w:ascii="Georgia" w:eastAsia="Georgia" w:hAnsi="Georgia" w:cs="Georgia"/>
        </w:rPr>
      </w:pPr>
    </w:p>
    <w:p w:rsidR="0097298F" w:rsidRDefault="0097298F" w:rsidP="0097298F">
      <w:pPr>
        <w:pStyle w:val="normal0"/>
        <w:jc w:val="center"/>
        <w:rPr>
          <w:rFonts w:ascii="Georgia" w:eastAsia="Georgia" w:hAnsi="Georgia" w:cs="Georgia"/>
        </w:rPr>
      </w:pPr>
    </w:p>
    <w:p w:rsidR="0097298F" w:rsidRDefault="0097298F" w:rsidP="0097298F">
      <w:pPr>
        <w:pStyle w:val="normal0"/>
        <w:jc w:val="center"/>
        <w:rPr>
          <w:rFonts w:ascii="Georgia" w:eastAsia="Georgia" w:hAnsi="Georgia" w:cs="Georgia"/>
        </w:rPr>
      </w:pPr>
    </w:p>
    <w:p w:rsidR="0097298F" w:rsidRDefault="0097298F" w:rsidP="0097298F">
      <w:pPr>
        <w:pStyle w:val="normal0"/>
        <w:jc w:val="center"/>
        <w:rPr>
          <w:rFonts w:ascii="Georgia" w:eastAsia="Georgia" w:hAnsi="Georgia" w:cs="Georgia"/>
        </w:rPr>
      </w:pPr>
    </w:p>
    <w:p w:rsidR="0097298F" w:rsidRDefault="0097298F" w:rsidP="0097298F">
      <w:pPr>
        <w:pStyle w:val="normal0"/>
        <w:jc w:val="center"/>
        <w:rPr>
          <w:rFonts w:ascii="Georgia" w:eastAsia="Georgia" w:hAnsi="Georgia" w:cs="Georgia"/>
        </w:rPr>
      </w:pPr>
    </w:p>
    <w:p w:rsidR="0097298F" w:rsidRDefault="0097298F" w:rsidP="0097298F">
      <w:pPr>
        <w:pStyle w:val="normal0"/>
        <w:jc w:val="center"/>
        <w:rPr>
          <w:rFonts w:ascii="Georgia" w:eastAsia="Georgia" w:hAnsi="Georgia" w:cs="Georgia"/>
        </w:rPr>
      </w:pPr>
    </w:p>
    <w:p w:rsidR="0097298F" w:rsidRDefault="0097298F" w:rsidP="0097298F">
      <w:pPr>
        <w:pStyle w:val="normal0"/>
        <w:jc w:val="center"/>
        <w:rPr>
          <w:rFonts w:ascii="Georgia" w:eastAsia="Georgia" w:hAnsi="Georgia" w:cs="Georgia"/>
        </w:rPr>
      </w:pPr>
    </w:p>
    <w:p w:rsidR="0097298F" w:rsidRDefault="0097298F" w:rsidP="0097298F">
      <w:pPr>
        <w:pStyle w:val="normal0"/>
        <w:jc w:val="center"/>
        <w:rPr>
          <w:rFonts w:ascii="Georgia" w:eastAsia="Georgia" w:hAnsi="Georgia" w:cs="Georgia"/>
        </w:rPr>
      </w:pPr>
    </w:p>
    <w:p w:rsidR="0097298F" w:rsidRDefault="0097298F" w:rsidP="0097298F">
      <w:pPr>
        <w:pStyle w:val="normal0"/>
        <w:jc w:val="center"/>
        <w:rPr>
          <w:rFonts w:ascii="Georgia" w:eastAsia="Georgia" w:hAnsi="Georgia" w:cs="Georgia"/>
        </w:rPr>
      </w:pPr>
    </w:p>
    <w:p w:rsidR="0097298F" w:rsidRDefault="0097298F" w:rsidP="0097298F">
      <w:pPr>
        <w:pStyle w:val="normal0"/>
        <w:jc w:val="center"/>
        <w:rPr>
          <w:rFonts w:ascii="Georgia" w:eastAsia="Georgia" w:hAnsi="Georgia" w:cs="Georgia"/>
        </w:rPr>
      </w:pPr>
    </w:p>
    <w:p w:rsidR="0097298F" w:rsidRDefault="0097298F" w:rsidP="0097298F">
      <w:pPr>
        <w:pStyle w:val="normal0"/>
        <w:jc w:val="center"/>
        <w:rPr>
          <w:rFonts w:ascii="Georgia" w:eastAsia="Georgia" w:hAnsi="Georgia" w:cs="Georgia"/>
        </w:rPr>
      </w:pPr>
    </w:p>
    <w:p w:rsidR="0097298F" w:rsidRDefault="0097298F" w:rsidP="0097298F">
      <w:pPr>
        <w:pStyle w:val="normal0"/>
        <w:jc w:val="center"/>
        <w:rPr>
          <w:rFonts w:ascii="Georgia" w:eastAsia="Georgia" w:hAnsi="Georgia" w:cs="Georgia"/>
        </w:rPr>
      </w:pPr>
    </w:p>
    <w:p w:rsidR="0097298F" w:rsidRDefault="0097298F" w:rsidP="0097298F">
      <w:pPr>
        <w:pStyle w:val="normal0"/>
        <w:jc w:val="center"/>
        <w:rPr>
          <w:rFonts w:ascii="Georgia" w:eastAsia="Georgia" w:hAnsi="Georgia" w:cs="Georgia"/>
        </w:rPr>
      </w:pPr>
    </w:p>
    <w:p w:rsidR="0097298F" w:rsidRDefault="0097298F" w:rsidP="0097298F">
      <w:pPr>
        <w:pStyle w:val="normal0"/>
        <w:jc w:val="center"/>
        <w:rPr>
          <w:rFonts w:ascii="Georgia" w:eastAsia="Georgia" w:hAnsi="Georgia" w:cs="Georgia"/>
        </w:rPr>
      </w:pPr>
    </w:p>
    <w:p w:rsidR="0097298F" w:rsidRDefault="0097298F" w:rsidP="0097298F">
      <w:pPr>
        <w:pStyle w:val="normal0"/>
        <w:jc w:val="center"/>
        <w:rPr>
          <w:rFonts w:ascii="Georgia" w:eastAsia="Georgia" w:hAnsi="Georgia" w:cs="Georgia"/>
        </w:rPr>
      </w:pPr>
    </w:p>
    <w:p w:rsidR="0097298F" w:rsidRDefault="0097298F" w:rsidP="0097298F">
      <w:pPr>
        <w:pStyle w:val="normal0"/>
        <w:jc w:val="center"/>
        <w:rPr>
          <w:rFonts w:ascii="Georgia" w:eastAsia="Georgia" w:hAnsi="Georgia" w:cs="Georgia"/>
        </w:rPr>
      </w:pPr>
    </w:p>
    <w:p w:rsidR="0097298F" w:rsidRDefault="0097298F" w:rsidP="0097298F">
      <w:pPr>
        <w:pStyle w:val="normal0"/>
        <w:jc w:val="center"/>
        <w:rPr>
          <w:rFonts w:ascii="Georgia" w:eastAsia="Georgia" w:hAnsi="Georgia" w:cs="Georgia"/>
        </w:rPr>
      </w:pPr>
    </w:p>
    <w:p w:rsidR="0097298F" w:rsidRDefault="0097298F" w:rsidP="0097298F">
      <w:pPr>
        <w:pStyle w:val="normal0"/>
        <w:jc w:val="center"/>
        <w:rPr>
          <w:rFonts w:ascii="Georgia" w:eastAsia="Georgia" w:hAnsi="Georgia" w:cs="Georgia"/>
        </w:rPr>
      </w:pPr>
    </w:p>
    <w:p w:rsidR="0097298F" w:rsidRDefault="0097298F" w:rsidP="0097298F">
      <w:pPr>
        <w:pStyle w:val="normal0"/>
        <w:jc w:val="center"/>
        <w:rPr>
          <w:rFonts w:ascii="Georgia" w:eastAsia="Georgia" w:hAnsi="Georgia" w:cs="Georgia"/>
        </w:rPr>
      </w:pPr>
    </w:p>
    <w:p w:rsidR="0097298F" w:rsidRDefault="0097298F" w:rsidP="0097298F">
      <w:pPr>
        <w:pStyle w:val="normal0"/>
        <w:jc w:val="center"/>
        <w:rPr>
          <w:rFonts w:ascii="Georgia" w:eastAsia="Georgia" w:hAnsi="Georgia" w:cs="Georgia"/>
        </w:rPr>
      </w:pPr>
    </w:p>
    <w:p w:rsidR="0097298F" w:rsidRDefault="0097298F">
      <w:pPr>
        <w:pStyle w:val="Heading1"/>
        <w:keepNext w:val="0"/>
        <w:keepLines w:val="0"/>
        <w:spacing w:before="480"/>
        <w:rPr>
          <w:rFonts w:ascii="Georgia" w:eastAsia="Georgia" w:hAnsi="Georgia" w:cs="Georgia"/>
          <w:sz w:val="22"/>
          <w:szCs w:val="22"/>
        </w:rPr>
      </w:pPr>
      <w:bookmarkStart w:id="1" w:name="_o7lt18a8nct4" w:colFirst="0" w:colLast="0"/>
      <w:bookmarkEnd w:id="1"/>
    </w:p>
    <w:p w:rsidR="0097298F" w:rsidRDefault="0097298F">
      <w:pPr>
        <w:pStyle w:val="Heading1"/>
        <w:keepNext w:val="0"/>
        <w:keepLines w:val="0"/>
        <w:spacing w:before="480"/>
        <w:rPr>
          <w:rFonts w:ascii="Georgia" w:eastAsia="Georgia" w:hAnsi="Georgia" w:cs="Georgia"/>
          <w:sz w:val="22"/>
          <w:szCs w:val="22"/>
        </w:rPr>
      </w:pPr>
    </w:p>
    <w:p w:rsidR="00546F51" w:rsidRDefault="00D95074" w:rsidP="0097298F">
      <w:pPr>
        <w:pStyle w:val="Heading1"/>
        <w:keepNext w:val="0"/>
        <w:keepLines w:val="0"/>
        <w:numPr>
          <w:ilvl w:val="0"/>
          <w:numId w:val="10"/>
        </w:numPr>
        <w:spacing w:before="480"/>
        <w:rPr>
          <w:rFonts w:ascii="Georgia" w:eastAsia="Georgia" w:hAnsi="Georgia" w:cs="Georgia"/>
          <w:b/>
          <w:sz w:val="28"/>
          <w:szCs w:val="28"/>
        </w:rPr>
      </w:pPr>
      <w:r>
        <w:rPr>
          <w:rFonts w:ascii="Georgia" w:eastAsia="Georgia" w:hAnsi="Georgia" w:cs="Georgia"/>
          <w:b/>
          <w:sz w:val="28"/>
          <w:szCs w:val="28"/>
        </w:rPr>
        <w:lastRenderedPageBreak/>
        <w:t>INTRODUCTION</w:t>
      </w:r>
    </w:p>
    <w:p w:rsidR="0097298F" w:rsidRPr="0097298F" w:rsidRDefault="0097298F" w:rsidP="0097298F">
      <w:pPr>
        <w:pStyle w:val="normal0"/>
        <w:ind w:left="910"/>
      </w:pPr>
    </w:p>
    <w:p w:rsidR="00546F51" w:rsidRDefault="00D95074">
      <w:pPr>
        <w:pStyle w:val="normal0"/>
        <w:jc w:val="both"/>
        <w:rPr>
          <w:rFonts w:ascii="Georgia" w:eastAsia="Georgia" w:hAnsi="Georgia" w:cs="Georgia"/>
        </w:rPr>
      </w:pPr>
      <w:r>
        <w:rPr>
          <w:rFonts w:ascii="Georgia" w:eastAsia="Georgia" w:hAnsi="Georgia" w:cs="Georgia"/>
        </w:rPr>
        <w:t>During the 12</w:t>
      </w:r>
      <w:r>
        <w:rPr>
          <w:rFonts w:ascii="Georgia" w:eastAsia="Georgia" w:hAnsi="Georgia" w:cs="Georgia"/>
          <w:vertAlign w:val="superscript"/>
        </w:rPr>
        <w:t>th</w:t>
      </w:r>
      <w:r>
        <w:rPr>
          <w:rFonts w:ascii="Georgia" w:eastAsia="Georgia" w:hAnsi="Georgia" w:cs="Georgia"/>
        </w:rPr>
        <w:t xml:space="preserve"> FYP, the Ministry of Labour and Human Resources (MoLHR) is responsible for implementing two of the seventeen National Key Result Areas (NKRAs) viz. i) Productive and Gainful Employment Created and ii) Quality of Education and Skills Improved. While MoLHR is the lead agency for implementing the former, it is a major collaborator in implementing the later with the Ministry of Education.</w:t>
      </w:r>
    </w:p>
    <w:p w:rsidR="00546F51" w:rsidRDefault="00546F51">
      <w:pPr>
        <w:pStyle w:val="normal0"/>
        <w:jc w:val="both"/>
        <w:rPr>
          <w:rFonts w:ascii="Georgia" w:eastAsia="Georgia" w:hAnsi="Georgia" w:cs="Georgia"/>
        </w:rPr>
      </w:pPr>
    </w:p>
    <w:p w:rsidR="00546F51" w:rsidRDefault="00D95074">
      <w:pPr>
        <w:pStyle w:val="normal0"/>
        <w:jc w:val="both"/>
        <w:rPr>
          <w:rFonts w:ascii="Georgia" w:eastAsia="Georgia" w:hAnsi="Georgia" w:cs="Georgia"/>
        </w:rPr>
      </w:pPr>
      <w:r>
        <w:rPr>
          <w:rFonts w:ascii="Georgia" w:eastAsia="Georgia" w:hAnsi="Georgia" w:cs="Georgia"/>
        </w:rPr>
        <w:t xml:space="preserve">The two NKRAs are measured through implementation of sixteen broad Key Performance Indicators </w:t>
      </w:r>
      <w:r>
        <w:rPr>
          <w:rFonts w:ascii="Georgia" w:eastAsia="Georgia" w:hAnsi="Georgia" w:cs="Georgia"/>
          <w:i/>
        </w:rPr>
        <w:t>(Annexure I)</w:t>
      </w:r>
      <w:r>
        <w:rPr>
          <w:rFonts w:ascii="Georgia" w:eastAsia="Georgia" w:hAnsi="Georgia" w:cs="Georgia"/>
        </w:rPr>
        <w:t xml:space="preserve"> at the national level which are further adopted into various activities at the agency level implemented every year through Annual Performance Agreements (APAs).</w:t>
      </w:r>
    </w:p>
    <w:p w:rsidR="00546F51" w:rsidRDefault="00D95074">
      <w:pPr>
        <w:pStyle w:val="normal0"/>
        <w:jc w:val="both"/>
        <w:rPr>
          <w:rFonts w:ascii="Georgia" w:eastAsia="Georgia" w:hAnsi="Georgia" w:cs="Georgia"/>
        </w:rPr>
      </w:pPr>
      <w:r>
        <w:rPr>
          <w:rFonts w:ascii="Georgia" w:eastAsia="Georgia" w:hAnsi="Georgia" w:cs="Georgia"/>
        </w:rPr>
        <w:t>Therefore, this report presents the progress of various activities executed by MoLHR during the first fiscal year of the 12</w:t>
      </w:r>
      <w:r>
        <w:rPr>
          <w:rFonts w:ascii="Georgia" w:eastAsia="Georgia" w:hAnsi="Georgia" w:cs="Georgia"/>
          <w:vertAlign w:val="superscript"/>
        </w:rPr>
        <w:t>th</w:t>
      </w:r>
      <w:r>
        <w:rPr>
          <w:rFonts w:ascii="Georgia" w:eastAsia="Georgia" w:hAnsi="Georgia" w:cs="Georgia"/>
        </w:rPr>
        <w:t xml:space="preserve"> FYP (July 1, 2018 to June 30, 2019). It also outlines the significant achievements and important initiative MoLHR has undertaken during the FY 2018-19.</w:t>
      </w:r>
    </w:p>
    <w:p w:rsidR="0097298F" w:rsidRDefault="0097298F">
      <w:pPr>
        <w:pStyle w:val="normal0"/>
        <w:jc w:val="both"/>
        <w:rPr>
          <w:rFonts w:ascii="Georgia" w:eastAsia="Georgia" w:hAnsi="Georgia" w:cs="Georgia"/>
        </w:rPr>
      </w:pPr>
    </w:p>
    <w:p w:rsidR="0097298F" w:rsidRDefault="0097298F">
      <w:pPr>
        <w:pStyle w:val="normal0"/>
        <w:jc w:val="both"/>
        <w:rPr>
          <w:rFonts w:ascii="Georgia" w:eastAsia="Georgia" w:hAnsi="Georgia" w:cs="Georgia"/>
        </w:rPr>
      </w:pPr>
    </w:p>
    <w:p w:rsidR="0097298F" w:rsidRDefault="0097298F">
      <w:pPr>
        <w:pStyle w:val="normal0"/>
        <w:jc w:val="both"/>
        <w:rPr>
          <w:rFonts w:ascii="Georgia" w:eastAsia="Georgia" w:hAnsi="Georgia" w:cs="Georgia"/>
        </w:rPr>
      </w:pPr>
    </w:p>
    <w:p w:rsidR="0097298F" w:rsidRDefault="0097298F">
      <w:pPr>
        <w:pStyle w:val="normal0"/>
        <w:jc w:val="both"/>
        <w:rPr>
          <w:rFonts w:ascii="Georgia" w:eastAsia="Georgia" w:hAnsi="Georgia" w:cs="Georgia"/>
        </w:rPr>
      </w:pPr>
    </w:p>
    <w:p w:rsidR="0097298F" w:rsidRDefault="0097298F">
      <w:pPr>
        <w:pStyle w:val="normal0"/>
        <w:jc w:val="both"/>
        <w:rPr>
          <w:rFonts w:ascii="Georgia" w:eastAsia="Georgia" w:hAnsi="Georgia" w:cs="Georgia"/>
        </w:rPr>
      </w:pPr>
    </w:p>
    <w:p w:rsidR="0097298F" w:rsidRDefault="0097298F">
      <w:pPr>
        <w:pStyle w:val="normal0"/>
        <w:jc w:val="both"/>
        <w:rPr>
          <w:rFonts w:ascii="Georgia" w:eastAsia="Georgia" w:hAnsi="Georgia" w:cs="Georgia"/>
        </w:rPr>
      </w:pPr>
    </w:p>
    <w:p w:rsidR="0097298F" w:rsidRDefault="0097298F">
      <w:pPr>
        <w:pStyle w:val="normal0"/>
        <w:jc w:val="both"/>
        <w:rPr>
          <w:rFonts w:ascii="Georgia" w:eastAsia="Georgia" w:hAnsi="Georgia" w:cs="Georgia"/>
        </w:rPr>
      </w:pPr>
    </w:p>
    <w:p w:rsidR="0097298F" w:rsidRDefault="0097298F">
      <w:pPr>
        <w:pStyle w:val="normal0"/>
        <w:jc w:val="both"/>
        <w:rPr>
          <w:rFonts w:ascii="Georgia" w:eastAsia="Georgia" w:hAnsi="Georgia" w:cs="Georgia"/>
        </w:rPr>
      </w:pPr>
    </w:p>
    <w:p w:rsidR="0097298F" w:rsidRDefault="0097298F">
      <w:pPr>
        <w:pStyle w:val="normal0"/>
        <w:jc w:val="both"/>
        <w:rPr>
          <w:rFonts w:ascii="Georgia" w:eastAsia="Georgia" w:hAnsi="Georgia" w:cs="Georgia"/>
        </w:rPr>
      </w:pPr>
    </w:p>
    <w:p w:rsidR="0097298F" w:rsidRDefault="0097298F">
      <w:pPr>
        <w:pStyle w:val="normal0"/>
        <w:jc w:val="both"/>
        <w:rPr>
          <w:rFonts w:ascii="Georgia" w:eastAsia="Georgia" w:hAnsi="Georgia" w:cs="Georgia"/>
        </w:rPr>
      </w:pPr>
    </w:p>
    <w:p w:rsidR="0097298F" w:rsidRDefault="0097298F">
      <w:pPr>
        <w:pStyle w:val="normal0"/>
        <w:jc w:val="both"/>
        <w:rPr>
          <w:rFonts w:ascii="Georgia" w:eastAsia="Georgia" w:hAnsi="Georgia" w:cs="Georgia"/>
        </w:rPr>
      </w:pPr>
    </w:p>
    <w:p w:rsidR="0097298F" w:rsidRDefault="0097298F">
      <w:pPr>
        <w:pStyle w:val="normal0"/>
        <w:jc w:val="both"/>
        <w:rPr>
          <w:rFonts w:ascii="Georgia" w:eastAsia="Georgia" w:hAnsi="Georgia" w:cs="Georgia"/>
        </w:rPr>
      </w:pPr>
    </w:p>
    <w:p w:rsidR="0097298F" w:rsidRDefault="0097298F">
      <w:pPr>
        <w:pStyle w:val="normal0"/>
        <w:jc w:val="both"/>
        <w:rPr>
          <w:rFonts w:ascii="Georgia" w:eastAsia="Georgia" w:hAnsi="Georgia" w:cs="Georgia"/>
        </w:rPr>
      </w:pPr>
    </w:p>
    <w:p w:rsidR="0097298F" w:rsidRDefault="0097298F">
      <w:pPr>
        <w:pStyle w:val="normal0"/>
        <w:jc w:val="both"/>
        <w:rPr>
          <w:rFonts w:ascii="Georgia" w:eastAsia="Georgia" w:hAnsi="Georgia" w:cs="Georgia"/>
        </w:rPr>
      </w:pPr>
    </w:p>
    <w:p w:rsidR="0097298F" w:rsidRDefault="0097298F">
      <w:pPr>
        <w:pStyle w:val="normal0"/>
        <w:jc w:val="both"/>
        <w:rPr>
          <w:rFonts w:ascii="Georgia" w:eastAsia="Georgia" w:hAnsi="Georgia" w:cs="Georgia"/>
        </w:rPr>
      </w:pPr>
    </w:p>
    <w:p w:rsidR="0097298F" w:rsidRDefault="0097298F">
      <w:pPr>
        <w:pStyle w:val="normal0"/>
        <w:jc w:val="both"/>
        <w:rPr>
          <w:rFonts w:ascii="Georgia" w:eastAsia="Georgia" w:hAnsi="Georgia" w:cs="Georgia"/>
        </w:rPr>
      </w:pPr>
    </w:p>
    <w:p w:rsidR="0097298F" w:rsidRDefault="0097298F">
      <w:pPr>
        <w:pStyle w:val="normal0"/>
        <w:jc w:val="both"/>
        <w:rPr>
          <w:rFonts w:ascii="Georgia" w:eastAsia="Georgia" w:hAnsi="Georgia" w:cs="Georgia"/>
        </w:rPr>
      </w:pPr>
    </w:p>
    <w:p w:rsidR="0097298F" w:rsidRDefault="0097298F">
      <w:pPr>
        <w:pStyle w:val="normal0"/>
        <w:jc w:val="both"/>
        <w:rPr>
          <w:rFonts w:ascii="Georgia" w:eastAsia="Georgia" w:hAnsi="Georgia" w:cs="Georgia"/>
        </w:rPr>
      </w:pPr>
    </w:p>
    <w:p w:rsidR="0097298F" w:rsidRDefault="0097298F">
      <w:pPr>
        <w:pStyle w:val="normal0"/>
        <w:jc w:val="both"/>
        <w:rPr>
          <w:rFonts w:ascii="Georgia" w:eastAsia="Georgia" w:hAnsi="Georgia" w:cs="Georgia"/>
        </w:rPr>
      </w:pPr>
    </w:p>
    <w:p w:rsidR="0097298F" w:rsidRDefault="0097298F">
      <w:pPr>
        <w:pStyle w:val="normal0"/>
        <w:jc w:val="both"/>
        <w:rPr>
          <w:rFonts w:ascii="Georgia" w:eastAsia="Georgia" w:hAnsi="Georgia" w:cs="Georgia"/>
        </w:rPr>
      </w:pPr>
    </w:p>
    <w:p w:rsidR="0097298F" w:rsidRDefault="0097298F">
      <w:pPr>
        <w:pStyle w:val="normal0"/>
        <w:jc w:val="both"/>
        <w:rPr>
          <w:rFonts w:ascii="Georgia" w:eastAsia="Georgia" w:hAnsi="Georgia" w:cs="Georgia"/>
        </w:rPr>
      </w:pPr>
    </w:p>
    <w:p w:rsidR="0097298F" w:rsidRDefault="0097298F">
      <w:pPr>
        <w:pStyle w:val="normal0"/>
        <w:jc w:val="both"/>
        <w:rPr>
          <w:rFonts w:ascii="Georgia" w:eastAsia="Georgia" w:hAnsi="Georgia" w:cs="Georgia"/>
        </w:rPr>
      </w:pPr>
    </w:p>
    <w:p w:rsidR="0097298F" w:rsidRDefault="0097298F">
      <w:pPr>
        <w:pStyle w:val="normal0"/>
        <w:jc w:val="both"/>
        <w:rPr>
          <w:rFonts w:ascii="Georgia" w:eastAsia="Georgia" w:hAnsi="Georgia" w:cs="Georgia"/>
        </w:rPr>
      </w:pPr>
    </w:p>
    <w:p w:rsidR="00F074AD" w:rsidRDefault="00F074AD">
      <w:pPr>
        <w:pStyle w:val="normal0"/>
        <w:jc w:val="both"/>
        <w:rPr>
          <w:rFonts w:ascii="Georgia" w:eastAsia="Georgia" w:hAnsi="Georgia" w:cs="Georgia"/>
        </w:rPr>
      </w:pPr>
    </w:p>
    <w:p w:rsidR="0097298F" w:rsidRDefault="0097298F">
      <w:pPr>
        <w:pStyle w:val="normal0"/>
        <w:jc w:val="both"/>
        <w:rPr>
          <w:rFonts w:ascii="Georgia" w:eastAsia="Georgia" w:hAnsi="Georgia" w:cs="Georgia"/>
        </w:rPr>
      </w:pPr>
    </w:p>
    <w:p w:rsidR="0097298F" w:rsidRDefault="0097298F">
      <w:pPr>
        <w:pStyle w:val="normal0"/>
        <w:jc w:val="both"/>
        <w:rPr>
          <w:rFonts w:ascii="Georgia" w:eastAsia="Georgia" w:hAnsi="Georgia" w:cs="Georgia"/>
        </w:rPr>
      </w:pPr>
    </w:p>
    <w:p w:rsidR="007C0944" w:rsidRDefault="007C0944">
      <w:pPr>
        <w:pStyle w:val="normal0"/>
        <w:jc w:val="both"/>
        <w:rPr>
          <w:rFonts w:ascii="Georgia" w:eastAsia="Georgia" w:hAnsi="Georgia" w:cs="Georgia"/>
        </w:rPr>
      </w:pPr>
    </w:p>
    <w:p w:rsidR="007C0944" w:rsidRDefault="007C0944">
      <w:pPr>
        <w:pStyle w:val="normal0"/>
        <w:jc w:val="both"/>
        <w:rPr>
          <w:rFonts w:ascii="Georgia" w:eastAsia="Georgia" w:hAnsi="Georgia" w:cs="Georgia"/>
        </w:rPr>
      </w:pPr>
    </w:p>
    <w:p w:rsidR="00546F51" w:rsidRDefault="00D95074">
      <w:pPr>
        <w:pStyle w:val="Heading1"/>
        <w:keepNext w:val="0"/>
        <w:keepLines w:val="0"/>
        <w:spacing w:before="480"/>
        <w:rPr>
          <w:rFonts w:ascii="Georgia" w:eastAsia="Georgia" w:hAnsi="Georgia" w:cs="Georgia"/>
          <w:b/>
          <w:sz w:val="28"/>
          <w:szCs w:val="28"/>
        </w:rPr>
      </w:pPr>
      <w:bookmarkStart w:id="2" w:name="_amqzoxio5ztr" w:colFirst="0" w:colLast="0"/>
      <w:bookmarkEnd w:id="2"/>
      <w:r>
        <w:rPr>
          <w:rFonts w:ascii="Georgia" w:eastAsia="Georgia" w:hAnsi="Georgia" w:cs="Georgia"/>
          <w:b/>
          <w:sz w:val="28"/>
          <w:szCs w:val="28"/>
        </w:rPr>
        <w:lastRenderedPageBreak/>
        <w:t>C.</w:t>
      </w:r>
      <w:r>
        <w:rPr>
          <w:rFonts w:ascii="Times New Roman" w:eastAsia="Times New Roman" w:hAnsi="Times New Roman" w:cs="Times New Roman"/>
          <w:sz w:val="14"/>
          <w:szCs w:val="14"/>
        </w:rPr>
        <w:t xml:space="preserve">  </w:t>
      </w:r>
      <w:r>
        <w:rPr>
          <w:rFonts w:ascii="Georgia" w:eastAsia="Georgia" w:hAnsi="Georgia" w:cs="Georgia"/>
          <w:b/>
          <w:sz w:val="28"/>
          <w:szCs w:val="28"/>
        </w:rPr>
        <w:t>SIGNIFICANT ACHIEVEMENTS</w:t>
      </w:r>
    </w:p>
    <w:p w:rsidR="00546F51" w:rsidRDefault="00D95074">
      <w:pPr>
        <w:pStyle w:val="normal0"/>
        <w:rPr>
          <w:rFonts w:ascii="Georgia" w:eastAsia="Georgia" w:hAnsi="Georgia" w:cs="Georgia"/>
        </w:rPr>
      </w:pPr>
      <w:r>
        <w:rPr>
          <w:rFonts w:ascii="Georgia" w:eastAsia="Georgia" w:hAnsi="Georgia" w:cs="Georgia"/>
        </w:rPr>
        <w:t>The followings are the significant achievements of the Ministry during the FY 2018-19:</w:t>
      </w:r>
    </w:p>
    <w:p w:rsidR="0097298F" w:rsidRDefault="0097298F">
      <w:pPr>
        <w:pStyle w:val="normal0"/>
        <w:rPr>
          <w:rFonts w:ascii="Georgia" w:eastAsia="Georgia" w:hAnsi="Georgia" w:cs="Georgia"/>
        </w:rPr>
      </w:pPr>
    </w:p>
    <w:p w:rsidR="0097298F" w:rsidRDefault="00D95074" w:rsidP="0097298F">
      <w:pPr>
        <w:pStyle w:val="normal0"/>
        <w:numPr>
          <w:ilvl w:val="0"/>
          <w:numId w:val="12"/>
        </w:numPr>
        <w:jc w:val="both"/>
        <w:rPr>
          <w:rFonts w:ascii="Georgia" w:eastAsia="Georgia" w:hAnsi="Georgia" w:cs="Georgia"/>
        </w:rPr>
      </w:pPr>
      <w:r>
        <w:rPr>
          <w:rFonts w:ascii="Georgia" w:eastAsia="Georgia" w:hAnsi="Georgia" w:cs="Georgia"/>
        </w:rPr>
        <w:t>Approval of Youth Engagement for Livelihood Program</w:t>
      </w:r>
    </w:p>
    <w:p w:rsidR="0097298F" w:rsidRDefault="00D95074" w:rsidP="0097298F">
      <w:pPr>
        <w:pStyle w:val="normal0"/>
        <w:numPr>
          <w:ilvl w:val="0"/>
          <w:numId w:val="12"/>
        </w:numPr>
        <w:jc w:val="both"/>
        <w:rPr>
          <w:rFonts w:ascii="Georgia" w:eastAsia="Georgia" w:hAnsi="Georgia" w:cs="Georgia"/>
        </w:rPr>
      </w:pPr>
      <w:r w:rsidRPr="0097298F">
        <w:rPr>
          <w:rFonts w:ascii="Georgia" w:eastAsia="Georgia" w:hAnsi="Georgia" w:cs="Georgia"/>
        </w:rPr>
        <w:t>Approval of National Service Program</w:t>
      </w:r>
    </w:p>
    <w:p w:rsidR="0097298F" w:rsidRDefault="00D95074" w:rsidP="0097298F">
      <w:pPr>
        <w:pStyle w:val="normal0"/>
        <w:numPr>
          <w:ilvl w:val="0"/>
          <w:numId w:val="12"/>
        </w:numPr>
        <w:jc w:val="both"/>
        <w:rPr>
          <w:rFonts w:ascii="Georgia" w:eastAsia="Georgia" w:hAnsi="Georgia" w:cs="Georgia"/>
        </w:rPr>
      </w:pPr>
      <w:r w:rsidRPr="0097298F">
        <w:rPr>
          <w:rFonts w:ascii="Times New Roman" w:eastAsia="Times New Roman" w:hAnsi="Times New Roman" w:cs="Times New Roman"/>
          <w:sz w:val="14"/>
          <w:szCs w:val="14"/>
        </w:rPr>
        <w:t xml:space="preserve"> </w:t>
      </w:r>
      <w:r w:rsidRPr="0097298F">
        <w:rPr>
          <w:rFonts w:ascii="Georgia" w:eastAsia="Georgia" w:hAnsi="Georgia" w:cs="Georgia"/>
        </w:rPr>
        <w:t>Approval of Employment Responsibility System</w:t>
      </w:r>
    </w:p>
    <w:p w:rsidR="0097298F" w:rsidRDefault="00D95074" w:rsidP="0097298F">
      <w:pPr>
        <w:pStyle w:val="normal0"/>
        <w:numPr>
          <w:ilvl w:val="0"/>
          <w:numId w:val="12"/>
        </w:numPr>
        <w:jc w:val="both"/>
        <w:rPr>
          <w:rFonts w:ascii="Georgia" w:eastAsia="Georgia" w:hAnsi="Georgia" w:cs="Georgia"/>
        </w:rPr>
      </w:pPr>
      <w:r w:rsidRPr="0097298F">
        <w:rPr>
          <w:rFonts w:ascii="Georgia" w:eastAsia="Georgia" w:hAnsi="Georgia" w:cs="Georgia"/>
        </w:rPr>
        <w:t>Approval of CSI and Startup Flagship Program</w:t>
      </w:r>
    </w:p>
    <w:p w:rsidR="0097298F" w:rsidRDefault="00D95074" w:rsidP="0097298F">
      <w:pPr>
        <w:pStyle w:val="normal0"/>
        <w:numPr>
          <w:ilvl w:val="0"/>
          <w:numId w:val="12"/>
        </w:numPr>
        <w:jc w:val="both"/>
        <w:rPr>
          <w:rFonts w:ascii="Georgia" w:eastAsia="Georgia" w:hAnsi="Georgia" w:cs="Georgia"/>
        </w:rPr>
      </w:pPr>
      <w:r w:rsidRPr="0097298F">
        <w:rPr>
          <w:rFonts w:ascii="Times New Roman" w:eastAsia="Times New Roman" w:hAnsi="Times New Roman" w:cs="Times New Roman"/>
          <w:sz w:val="14"/>
          <w:szCs w:val="14"/>
        </w:rPr>
        <w:t xml:space="preserve"> </w:t>
      </w:r>
      <w:r w:rsidRPr="0097298F">
        <w:rPr>
          <w:rFonts w:ascii="Georgia" w:eastAsia="Georgia" w:hAnsi="Georgia" w:cs="Georgia"/>
        </w:rPr>
        <w:t>Initiated development of TVET database</w:t>
      </w:r>
    </w:p>
    <w:p w:rsidR="0097298F" w:rsidRDefault="00D95074" w:rsidP="0097298F">
      <w:pPr>
        <w:pStyle w:val="normal0"/>
        <w:numPr>
          <w:ilvl w:val="0"/>
          <w:numId w:val="12"/>
        </w:numPr>
        <w:jc w:val="both"/>
        <w:rPr>
          <w:rFonts w:ascii="Georgia" w:eastAsia="Georgia" w:hAnsi="Georgia" w:cs="Georgia"/>
        </w:rPr>
      </w:pPr>
      <w:r w:rsidRPr="0097298F">
        <w:rPr>
          <w:rFonts w:ascii="Times New Roman" w:eastAsia="Times New Roman" w:hAnsi="Times New Roman" w:cs="Times New Roman"/>
          <w:sz w:val="14"/>
          <w:szCs w:val="14"/>
        </w:rPr>
        <w:t xml:space="preserve"> </w:t>
      </w:r>
      <w:r w:rsidRPr="0097298F">
        <w:rPr>
          <w:rFonts w:ascii="Georgia" w:eastAsia="Georgia" w:hAnsi="Georgia" w:cs="Georgia"/>
        </w:rPr>
        <w:t>Initiated registration of employer and employees of private and corporate sectors</w:t>
      </w:r>
    </w:p>
    <w:p w:rsidR="0097298F" w:rsidRDefault="00D95074" w:rsidP="0097298F">
      <w:pPr>
        <w:pStyle w:val="normal0"/>
        <w:numPr>
          <w:ilvl w:val="0"/>
          <w:numId w:val="12"/>
        </w:numPr>
        <w:jc w:val="both"/>
        <w:rPr>
          <w:rFonts w:ascii="Georgia" w:eastAsia="Georgia" w:hAnsi="Georgia" w:cs="Georgia"/>
        </w:rPr>
      </w:pPr>
      <w:r w:rsidRPr="0097298F">
        <w:rPr>
          <w:rFonts w:ascii="Georgia" w:eastAsia="Georgia" w:hAnsi="Georgia" w:cs="Georgia"/>
        </w:rPr>
        <w:t>Conducted review and amendment of the Regulation on Training Provider</w:t>
      </w:r>
    </w:p>
    <w:p w:rsidR="0097298F" w:rsidRDefault="00D95074" w:rsidP="0097298F">
      <w:pPr>
        <w:pStyle w:val="normal0"/>
        <w:numPr>
          <w:ilvl w:val="0"/>
          <w:numId w:val="12"/>
        </w:numPr>
        <w:jc w:val="both"/>
        <w:rPr>
          <w:rFonts w:ascii="Georgia" w:eastAsia="Georgia" w:hAnsi="Georgia" w:cs="Georgia"/>
        </w:rPr>
      </w:pPr>
      <w:r w:rsidRPr="0097298F">
        <w:rPr>
          <w:rFonts w:ascii="Georgia" w:eastAsia="Georgia" w:hAnsi="Georgia" w:cs="Georgia"/>
        </w:rPr>
        <w:t>Developed Framework and Guideline for implementation of Dual Training Program</w:t>
      </w:r>
    </w:p>
    <w:p w:rsidR="00546F51" w:rsidRPr="0097298F" w:rsidRDefault="00D95074" w:rsidP="0097298F">
      <w:pPr>
        <w:pStyle w:val="normal0"/>
        <w:numPr>
          <w:ilvl w:val="0"/>
          <w:numId w:val="12"/>
        </w:numPr>
        <w:jc w:val="both"/>
        <w:rPr>
          <w:rFonts w:ascii="Georgia" w:eastAsia="Georgia" w:hAnsi="Georgia" w:cs="Georgia"/>
        </w:rPr>
      </w:pPr>
      <w:r w:rsidRPr="0097298F">
        <w:rPr>
          <w:rFonts w:ascii="Georgia" w:eastAsia="Georgia" w:hAnsi="Georgia" w:cs="Georgia"/>
        </w:rPr>
        <w:t>Introduced female friendly courses</w:t>
      </w:r>
    </w:p>
    <w:p w:rsidR="006F1CB1" w:rsidRDefault="006F1CB1">
      <w:pPr>
        <w:pStyle w:val="normal0"/>
        <w:jc w:val="both"/>
        <w:rPr>
          <w:rFonts w:ascii="Georgia" w:eastAsia="Georgia" w:hAnsi="Georgia" w:cs="Georgia"/>
        </w:rPr>
      </w:pPr>
    </w:p>
    <w:p w:rsidR="006F1CB1" w:rsidRDefault="006F1CB1">
      <w:pPr>
        <w:pStyle w:val="normal0"/>
        <w:jc w:val="both"/>
        <w:rPr>
          <w:rFonts w:ascii="Georgia" w:eastAsia="Georgia" w:hAnsi="Georgia" w:cs="Georgia"/>
        </w:rPr>
      </w:pPr>
    </w:p>
    <w:p w:rsidR="006F1CB1" w:rsidRDefault="006F1CB1">
      <w:pPr>
        <w:pStyle w:val="normal0"/>
        <w:jc w:val="both"/>
        <w:rPr>
          <w:rFonts w:ascii="Georgia" w:eastAsia="Georgia" w:hAnsi="Georgia" w:cs="Georgia"/>
        </w:rPr>
      </w:pPr>
    </w:p>
    <w:p w:rsidR="006F1CB1" w:rsidRDefault="006F1CB1">
      <w:pPr>
        <w:pStyle w:val="normal0"/>
        <w:jc w:val="both"/>
        <w:rPr>
          <w:rFonts w:ascii="Georgia" w:eastAsia="Georgia" w:hAnsi="Georgia" w:cs="Georgia"/>
        </w:rPr>
      </w:pPr>
    </w:p>
    <w:p w:rsidR="006F1CB1" w:rsidRDefault="006F1CB1">
      <w:pPr>
        <w:pStyle w:val="normal0"/>
        <w:jc w:val="both"/>
        <w:rPr>
          <w:rFonts w:ascii="Georgia" w:eastAsia="Georgia" w:hAnsi="Georgia" w:cs="Georgia"/>
        </w:rPr>
      </w:pPr>
    </w:p>
    <w:p w:rsidR="00683F63" w:rsidRDefault="00683F63">
      <w:pPr>
        <w:pStyle w:val="normal0"/>
        <w:jc w:val="both"/>
        <w:rPr>
          <w:rFonts w:ascii="Georgia" w:eastAsia="Georgia" w:hAnsi="Georgia" w:cs="Georgia"/>
        </w:rPr>
      </w:pPr>
    </w:p>
    <w:p w:rsidR="00683F63" w:rsidRDefault="00683F63">
      <w:pPr>
        <w:pStyle w:val="normal0"/>
        <w:jc w:val="both"/>
        <w:rPr>
          <w:rFonts w:ascii="Georgia" w:eastAsia="Georgia" w:hAnsi="Georgia" w:cs="Georgia"/>
        </w:rPr>
      </w:pPr>
    </w:p>
    <w:p w:rsidR="00683F63" w:rsidRDefault="00683F63">
      <w:pPr>
        <w:pStyle w:val="normal0"/>
        <w:jc w:val="both"/>
        <w:rPr>
          <w:rFonts w:ascii="Georgia" w:eastAsia="Georgia" w:hAnsi="Georgia" w:cs="Georgia"/>
        </w:rPr>
      </w:pPr>
    </w:p>
    <w:p w:rsidR="00683F63" w:rsidRDefault="00683F63">
      <w:pPr>
        <w:pStyle w:val="normal0"/>
        <w:jc w:val="both"/>
        <w:rPr>
          <w:rFonts w:ascii="Georgia" w:eastAsia="Georgia" w:hAnsi="Georgia" w:cs="Georgia"/>
        </w:rPr>
      </w:pPr>
    </w:p>
    <w:p w:rsidR="00683F63" w:rsidRDefault="00683F63">
      <w:pPr>
        <w:pStyle w:val="normal0"/>
        <w:jc w:val="both"/>
        <w:rPr>
          <w:rFonts w:ascii="Georgia" w:eastAsia="Georgia" w:hAnsi="Georgia" w:cs="Georgia"/>
        </w:rPr>
      </w:pPr>
    </w:p>
    <w:p w:rsidR="00683F63" w:rsidRDefault="00683F63">
      <w:pPr>
        <w:pStyle w:val="normal0"/>
        <w:jc w:val="both"/>
        <w:rPr>
          <w:rFonts w:ascii="Georgia" w:eastAsia="Georgia" w:hAnsi="Georgia" w:cs="Georgia"/>
        </w:rPr>
      </w:pPr>
    </w:p>
    <w:p w:rsidR="00683F63" w:rsidRDefault="00683F63">
      <w:pPr>
        <w:pStyle w:val="normal0"/>
        <w:jc w:val="both"/>
        <w:rPr>
          <w:rFonts w:ascii="Georgia" w:eastAsia="Georgia" w:hAnsi="Georgia" w:cs="Georgia"/>
        </w:rPr>
      </w:pPr>
    </w:p>
    <w:p w:rsidR="00683F63" w:rsidRDefault="00683F63">
      <w:pPr>
        <w:pStyle w:val="normal0"/>
        <w:jc w:val="both"/>
        <w:rPr>
          <w:rFonts w:ascii="Georgia" w:eastAsia="Georgia" w:hAnsi="Georgia" w:cs="Georgia"/>
        </w:rPr>
      </w:pPr>
    </w:p>
    <w:p w:rsidR="00683F63" w:rsidRDefault="00683F63">
      <w:pPr>
        <w:pStyle w:val="normal0"/>
        <w:jc w:val="both"/>
        <w:rPr>
          <w:rFonts w:ascii="Georgia" w:eastAsia="Georgia" w:hAnsi="Georgia" w:cs="Georgia"/>
        </w:rPr>
      </w:pPr>
    </w:p>
    <w:p w:rsidR="00683F63" w:rsidRDefault="00683F63">
      <w:pPr>
        <w:pStyle w:val="normal0"/>
        <w:jc w:val="both"/>
        <w:rPr>
          <w:rFonts w:ascii="Georgia" w:eastAsia="Georgia" w:hAnsi="Georgia" w:cs="Georgia"/>
        </w:rPr>
      </w:pPr>
    </w:p>
    <w:p w:rsidR="00683F63" w:rsidRDefault="00683F63">
      <w:pPr>
        <w:pStyle w:val="normal0"/>
        <w:jc w:val="both"/>
        <w:rPr>
          <w:rFonts w:ascii="Georgia" w:eastAsia="Georgia" w:hAnsi="Georgia" w:cs="Georgia"/>
        </w:rPr>
      </w:pPr>
    </w:p>
    <w:p w:rsidR="00683F63" w:rsidRDefault="00683F63">
      <w:pPr>
        <w:pStyle w:val="normal0"/>
        <w:jc w:val="both"/>
        <w:rPr>
          <w:rFonts w:ascii="Georgia" w:eastAsia="Georgia" w:hAnsi="Georgia" w:cs="Georgia"/>
        </w:rPr>
      </w:pPr>
    </w:p>
    <w:p w:rsidR="00683F63" w:rsidRDefault="00683F63">
      <w:pPr>
        <w:pStyle w:val="normal0"/>
        <w:jc w:val="both"/>
        <w:rPr>
          <w:rFonts w:ascii="Georgia" w:eastAsia="Georgia" w:hAnsi="Georgia" w:cs="Georgia"/>
        </w:rPr>
      </w:pPr>
    </w:p>
    <w:p w:rsidR="00683F63" w:rsidRDefault="00683F63">
      <w:pPr>
        <w:pStyle w:val="normal0"/>
        <w:jc w:val="both"/>
        <w:rPr>
          <w:rFonts w:ascii="Georgia" w:eastAsia="Georgia" w:hAnsi="Georgia" w:cs="Georgia"/>
        </w:rPr>
      </w:pPr>
    </w:p>
    <w:p w:rsidR="00683F63" w:rsidRDefault="00683F63">
      <w:pPr>
        <w:pStyle w:val="normal0"/>
        <w:jc w:val="both"/>
        <w:rPr>
          <w:rFonts w:ascii="Georgia" w:eastAsia="Georgia" w:hAnsi="Georgia" w:cs="Georgia"/>
        </w:rPr>
      </w:pPr>
    </w:p>
    <w:p w:rsidR="00683F63" w:rsidRDefault="00683F63">
      <w:pPr>
        <w:pStyle w:val="normal0"/>
        <w:jc w:val="both"/>
        <w:rPr>
          <w:rFonts w:ascii="Georgia" w:eastAsia="Georgia" w:hAnsi="Georgia" w:cs="Georgia"/>
        </w:rPr>
      </w:pPr>
    </w:p>
    <w:p w:rsidR="00683F63" w:rsidRDefault="00683F63">
      <w:pPr>
        <w:pStyle w:val="normal0"/>
        <w:jc w:val="both"/>
        <w:rPr>
          <w:rFonts w:ascii="Georgia" w:eastAsia="Georgia" w:hAnsi="Georgia" w:cs="Georgia"/>
        </w:rPr>
      </w:pPr>
    </w:p>
    <w:p w:rsidR="00683F63" w:rsidRDefault="00683F63">
      <w:pPr>
        <w:pStyle w:val="normal0"/>
        <w:jc w:val="both"/>
        <w:rPr>
          <w:rFonts w:ascii="Georgia" w:eastAsia="Georgia" w:hAnsi="Georgia" w:cs="Georgia"/>
        </w:rPr>
      </w:pPr>
    </w:p>
    <w:p w:rsidR="00683F63" w:rsidRDefault="00683F63">
      <w:pPr>
        <w:pStyle w:val="normal0"/>
        <w:jc w:val="both"/>
        <w:rPr>
          <w:rFonts w:ascii="Georgia" w:eastAsia="Georgia" w:hAnsi="Georgia" w:cs="Georgia"/>
        </w:rPr>
      </w:pPr>
    </w:p>
    <w:p w:rsidR="00683F63" w:rsidRDefault="00683F63">
      <w:pPr>
        <w:pStyle w:val="normal0"/>
        <w:jc w:val="both"/>
        <w:rPr>
          <w:rFonts w:ascii="Georgia" w:eastAsia="Georgia" w:hAnsi="Georgia" w:cs="Georgia"/>
        </w:rPr>
      </w:pPr>
    </w:p>
    <w:p w:rsidR="00683F63" w:rsidRDefault="00683F63">
      <w:pPr>
        <w:pStyle w:val="normal0"/>
        <w:jc w:val="both"/>
        <w:rPr>
          <w:rFonts w:ascii="Georgia" w:eastAsia="Georgia" w:hAnsi="Georgia" w:cs="Georgia"/>
        </w:rPr>
      </w:pPr>
    </w:p>
    <w:p w:rsidR="00F074AD" w:rsidRDefault="00F074AD">
      <w:pPr>
        <w:pStyle w:val="normal0"/>
        <w:jc w:val="both"/>
        <w:rPr>
          <w:rFonts w:ascii="Georgia" w:eastAsia="Georgia" w:hAnsi="Georgia" w:cs="Georgia"/>
        </w:rPr>
      </w:pPr>
    </w:p>
    <w:p w:rsidR="00F074AD" w:rsidRDefault="00F074AD">
      <w:pPr>
        <w:pStyle w:val="normal0"/>
        <w:jc w:val="both"/>
        <w:rPr>
          <w:rFonts w:ascii="Georgia" w:eastAsia="Georgia" w:hAnsi="Georgia" w:cs="Georgia"/>
        </w:rPr>
      </w:pPr>
    </w:p>
    <w:p w:rsidR="00F074AD" w:rsidRDefault="00F074AD">
      <w:pPr>
        <w:pStyle w:val="normal0"/>
        <w:jc w:val="both"/>
        <w:rPr>
          <w:rFonts w:ascii="Georgia" w:eastAsia="Georgia" w:hAnsi="Georgia" w:cs="Georgia"/>
        </w:rPr>
      </w:pPr>
    </w:p>
    <w:p w:rsidR="006F1CB1" w:rsidRDefault="006F1CB1">
      <w:pPr>
        <w:pStyle w:val="normal0"/>
        <w:jc w:val="both"/>
        <w:rPr>
          <w:rFonts w:ascii="Georgia" w:eastAsia="Georgia" w:hAnsi="Georgia" w:cs="Georgia"/>
        </w:rPr>
      </w:pPr>
    </w:p>
    <w:p w:rsidR="00546F51" w:rsidRDefault="00D95074">
      <w:pPr>
        <w:pStyle w:val="Heading1"/>
        <w:keepNext w:val="0"/>
        <w:keepLines w:val="0"/>
        <w:spacing w:before="480"/>
        <w:rPr>
          <w:rFonts w:ascii="Georgia" w:eastAsia="Georgia" w:hAnsi="Georgia" w:cs="Georgia"/>
          <w:b/>
          <w:sz w:val="28"/>
          <w:szCs w:val="28"/>
        </w:rPr>
      </w:pPr>
      <w:bookmarkStart w:id="3" w:name="_mggoohb8o8dp" w:colFirst="0" w:colLast="0"/>
      <w:bookmarkEnd w:id="3"/>
      <w:r>
        <w:rPr>
          <w:rFonts w:ascii="Georgia" w:eastAsia="Georgia" w:hAnsi="Georgia" w:cs="Georgia"/>
          <w:b/>
          <w:sz w:val="28"/>
          <w:szCs w:val="28"/>
        </w:rPr>
        <w:lastRenderedPageBreak/>
        <w:t>D.</w:t>
      </w:r>
      <w:r>
        <w:rPr>
          <w:rFonts w:ascii="Times New Roman" w:eastAsia="Times New Roman" w:hAnsi="Times New Roman" w:cs="Times New Roman"/>
          <w:sz w:val="14"/>
          <w:szCs w:val="14"/>
        </w:rPr>
        <w:t xml:space="preserve"> </w:t>
      </w:r>
      <w:r>
        <w:rPr>
          <w:rFonts w:ascii="Georgia" w:eastAsia="Georgia" w:hAnsi="Georgia" w:cs="Georgia"/>
          <w:b/>
          <w:sz w:val="28"/>
          <w:szCs w:val="28"/>
        </w:rPr>
        <w:t>DEPARTMENTAL ACHIEVEMENTS</w:t>
      </w:r>
    </w:p>
    <w:p w:rsidR="00546F51" w:rsidRDefault="00D95074" w:rsidP="0097298F">
      <w:pPr>
        <w:pStyle w:val="Heading2"/>
        <w:keepNext w:val="0"/>
        <w:keepLines w:val="0"/>
        <w:numPr>
          <w:ilvl w:val="0"/>
          <w:numId w:val="13"/>
        </w:numPr>
        <w:spacing w:after="80"/>
        <w:rPr>
          <w:rFonts w:ascii="Georgia" w:eastAsia="Georgia" w:hAnsi="Georgia" w:cs="Georgia"/>
          <w:b/>
          <w:sz w:val="24"/>
          <w:szCs w:val="24"/>
        </w:rPr>
      </w:pPr>
      <w:bookmarkStart w:id="4" w:name="_xluoigdfh42j" w:colFirst="0" w:colLast="0"/>
      <w:bookmarkEnd w:id="4"/>
      <w:r>
        <w:rPr>
          <w:rFonts w:ascii="Georgia" w:eastAsia="Georgia" w:hAnsi="Georgia" w:cs="Georgia"/>
          <w:b/>
          <w:sz w:val="24"/>
          <w:szCs w:val="24"/>
        </w:rPr>
        <w:t>Department of Employment and Human Resources</w:t>
      </w:r>
      <w:r w:rsidR="00AF10B3">
        <w:rPr>
          <w:rFonts w:ascii="Georgia" w:eastAsia="Georgia" w:hAnsi="Georgia" w:cs="Georgia"/>
          <w:b/>
          <w:sz w:val="24"/>
          <w:szCs w:val="24"/>
        </w:rPr>
        <w:t>:</w:t>
      </w:r>
    </w:p>
    <w:p w:rsidR="007E4E6E" w:rsidRPr="007E4E6E" w:rsidRDefault="007E4E6E" w:rsidP="007E4E6E">
      <w:pPr>
        <w:pStyle w:val="normal0"/>
        <w:jc w:val="both"/>
      </w:pPr>
    </w:p>
    <w:p w:rsidR="007E4E6E" w:rsidRPr="007E4E6E" w:rsidRDefault="007E4E6E" w:rsidP="007E4E6E">
      <w:pPr>
        <w:pStyle w:val="normal0"/>
        <w:ind w:left="360"/>
        <w:jc w:val="both"/>
        <w:rPr>
          <w:rFonts w:ascii="Georgia" w:hAnsi="Georgia"/>
          <w:b/>
          <w:bCs/>
        </w:rPr>
      </w:pPr>
      <w:r w:rsidRPr="007E4E6E">
        <w:rPr>
          <w:rFonts w:ascii="Georgia" w:hAnsi="Georgia"/>
          <w:b/>
          <w:bCs/>
        </w:rPr>
        <w:t xml:space="preserve">Vision </w:t>
      </w:r>
    </w:p>
    <w:p w:rsidR="007E4E6E" w:rsidRDefault="007E4E6E" w:rsidP="007E4E6E">
      <w:pPr>
        <w:pStyle w:val="normal0"/>
        <w:ind w:left="360"/>
        <w:jc w:val="both"/>
        <w:rPr>
          <w:rFonts w:ascii="Georgia" w:hAnsi="Georgia"/>
        </w:rPr>
      </w:pPr>
      <w:r w:rsidRPr="007E4E6E">
        <w:rPr>
          <w:rFonts w:ascii="Georgia" w:hAnsi="Georgia"/>
        </w:rPr>
        <w:t xml:space="preserve">Every Bhutanese worker attains full, decent and productive employment. </w:t>
      </w:r>
    </w:p>
    <w:p w:rsidR="007E4E6E" w:rsidRPr="007E4E6E" w:rsidRDefault="007E4E6E" w:rsidP="007E4E6E">
      <w:pPr>
        <w:pStyle w:val="normal0"/>
        <w:ind w:left="360"/>
        <w:jc w:val="both"/>
        <w:rPr>
          <w:rFonts w:ascii="Georgia" w:hAnsi="Georgia"/>
        </w:rPr>
      </w:pPr>
    </w:p>
    <w:p w:rsidR="007E4E6E" w:rsidRPr="007E4E6E" w:rsidRDefault="007E4E6E" w:rsidP="007E4E6E">
      <w:pPr>
        <w:pStyle w:val="normal0"/>
        <w:ind w:left="360"/>
        <w:jc w:val="both"/>
        <w:rPr>
          <w:rFonts w:ascii="Georgia" w:hAnsi="Georgia"/>
          <w:b/>
          <w:bCs/>
        </w:rPr>
      </w:pPr>
      <w:r w:rsidRPr="007E4E6E">
        <w:rPr>
          <w:rFonts w:ascii="Georgia" w:hAnsi="Georgia"/>
          <w:b/>
          <w:bCs/>
        </w:rPr>
        <w:t xml:space="preserve">Mission </w:t>
      </w:r>
    </w:p>
    <w:p w:rsidR="007E4E6E" w:rsidRDefault="007E4E6E" w:rsidP="007E4E6E">
      <w:pPr>
        <w:pStyle w:val="normal0"/>
        <w:ind w:left="360"/>
        <w:jc w:val="both"/>
        <w:rPr>
          <w:rFonts w:ascii="Georgia" w:hAnsi="Georgia"/>
        </w:rPr>
      </w:pPr>
      <w:r w:rsidRPr="007E4E6E">
        <w:rPr>
          <w:rFonts w:ascii="Georgia" w:hAnsi="Georgia"/>
        </w:rPr>
        <w:t xml:space="preserve">To promote gainful employment opportunities, facilitation of employment creation and provide timely and reliable labour market statistics. </w:t>
      </w:r>
    </w:p>
    <w:p w:rsidR="007E4E6E" w:rsidRPr="007E4E6E" w:rsidRDefault="007E4E6E" w:rsidP="007E4E6E">
      <w:pPr>
        <w:pStyle w:val="normal0"/>
        <w:ind w:left="360"/>
        <w:jc w:val="both"/>
        <w:rPr>
          <w:rFonts w:ascii="Georgia" w:hAnsi="Georgia"/>
        </w:rPr>
      </w:pPr>
    </w:p>
    <w:p w:rsidR="007E4E6E" w:rsidRPr="007E4E6E" w:rsidRDefault="007E4E6E" w:rsidP="007E4E6E">
      <w:pPr>
        <w:pStyle w:val="normal0"/>
        <w:ind w:left="360"/>
        <w:jc w:val="both"/>
        <w:rPr>
          <w:rFonts w:ascii="Georgia" w:hAnsi="Georgia"/>
          <w:b/>
          <w:bCs/>
        </w:rPr>
      </w:pPr>
      <w:r w:rsidRPr="007E4E6E">
        <w:rPr>
          <w:rFonts w:ascii="Georgia" w:hAnsi="Georgia"/>
          <w:b/>
          <w:bCs/>
        </w:rPr>
        <w:t xml:space="preserve">Objectives </w:t>
      </w:r>
    </w:p>
    <w:p w:rsidR="007E4E6E" w:rsidRDefault="007E4E6E" w:rsidP="007E4E6E">
      <w:pPr>
        <w:pStyle w:val="normal0"/>
        <w:numPr>
          <w:ilvl w:val="0"/>
          <w:numId w:val="14"/>
        </w:numPr>
        <w:jc w:val="both"/>
        <w:rPr>
          <w:rFonts w:ascii="Georgia" w:hAnsi="Georgia"/>
        </w:rPr>
      </w:pPr>
      <w:r w:rsidRPr="007E4E6E">
        <w:rPr>
          <w:rFonts w:ascii="Georgia" w:hAnsi="Georgia"/>
        </w:rPr>
        <w:t xml:space="preserve">To ensure reliable and timely labour market information; </w:t>
      </w:r>
    </w:p>
    <w:p w:rsidR="007E4E6E" w:rsidRDefault="007E4E6E" w:rsidP="007E4E6E">
      <w:pPr>
        <w:pStyle w:val="normal0"/>
        <w:numPr>
          <w:ilvl w:val="0"/>
          <w:numId w:val="14"/>
        </w:numPr>
        <w:jc w:val="both"/>
        <w:rPr>
          <w:rFonts w:ascii="Georgia" w:hAnsi="Georgia"/>
        </w:rPr>
      </w:pPr>
      <w:r w:rsidRPr="007E4E6E">
        <w:rPr>
          <w:rFonts w:ascii="Georgia" w:hAnsi="Georgia"/>
        </w:rPr>
        <w:t xml:space="preserve">To foster entrepreneurship and self-employment support services; </w:t>
      </w:r>
    </w:p>
    <w:p w:rsidR="007E4E6E" w:rsidRDefault="007E4E6E" w:rsidP="007E4E6E">
      <w:pPr>
        <w:pStyle w:val="normal0"/>
        <w:numPr>
          <w:ilvl w:val="0"/>
          <w:numId w:val="14"/>
        </w:numPr>
        <w:jc w:val="both"/>
        <w:rPr>
          <w:rFonts w:ascii="Georgia" w:hAnsi="Georgia"/>
        </w:rPr>
      </w:pPr>
      <w:r w:rsidRPr="007E4E6E">
        <w:rPr>
          <w:rFonts w:ascii="Georgia" w:hAnsi="Georgia"/>
        </w:rPr>
        <w:t xml:space="preserve">To enhance synergy of HRD plans/program and to develop critical skills/ capabilities of workforce in different economic sectors; and </w:t>
      </w:r>
    </w:p>
    <w:p w:rsidR="007E4E6E" w:rsidRDefault="007E4E6E" w:rsidP="007E4E6E">
      <w:pPr>
        <w:pStyle w:val="normal0"/>
        <w:numPr>
          <w:ilvl w:val="0"/>
          <w:numId w:val="14"/>
        </w:numPr>
        <w:jc w:val="both"/>
        <w:rPr>
          <w:rFonts w:ascii="Georgia" w:hAnsi="Georgia"/>
        </w:rPr>
      </w:pPr>
      <w:r w:rsidRPr="007E4E6E">
        <w:rPr>
          <w:rFonts w:ascii="Georgia" w:hAnsi="Georgia"/>
        </w:rPr>
        <w:t>To enhance employment support services and coordination.</w:t>
      </w:r>
    </w:p>
    <w:p w:rsidR="007E4E6E" w:rsidRDefault="007E4E6E" w:rsidP="007E4E6E">
      <w:pPr>
        <w:pStyle w:val="normal0"/>
        <w:jc w:val="both"/>
        <w:rPr>
          <w:rFonts w:ascii="Georgia" w:hAnsi="Georgia"/>
        </w:rPr>
      </w:pPr>
    </w:p>
    <w:p w:rsidR="007E4E6E" w:rsidRPr="007E4E6E" w:rsidRDefault="007E4E6E" w:rsidP="007E4E6E">
      <w:pPr>
        <w:pStyle w:val="normal0"/>
        <w:jc w:val="both"/>
        <w:rPr>
          <w:rFonts w:ascii="Georgia" w:hAnsi="Georgia"/>
        </w:rPr>
      </w:pPr>
      <w:r>
        <w:rPr>
          <w:rFonts w:ascii="Georgia" w:hAnsi="Georgia"/>
        </w:rPr>
        <w:t>The following actions</w:t>
      </w:r>
      <w:r w:rsidR="00D42DA9">
        <w:rPr>
          <w:rFonts w:ascii="Georgia" w:hAnsi="Georgia"/>
        </w:rPr>
        <w:t>/activities</w:t>
      </w:r>
      <w:r>
        <w:rPr>
          <w:rFonts w:ascii="Georgia" w:hAnsi="Georgia"/>
        </w:rPr>
        <w:t xml:space="preserve"> were </w:t>
      </w:r>
      <w:r w:rsidR="00D42DA9">
        <w:rPr>
          <w:rFonts w:ascii="Georgia" w:hAnsi="Georgia"/>
        </w:rPr>
        <w:t xml:space="preserve">implemented to achieve above objectives: </w:t>
      </w:r>
    </w:p>
    <w:p w:rsidR="00AF10B3" w:rsidRDefault="00AF10B3" w:rsidP="00AF10B3">
      <w:pPr>
        <w:pStyle w:val="normal0"/>
      </w:pPr>
    </w:p>
    <w:tbl>
      <w:tblPr>
        <w:tblW w:w="1040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4A0"/>
      </w:tblPr>
      <w:tblGrid>
        <w:gridCol w:w="665"/>
        <w:gridCol w:w="2830"/>
        <w:gridCol w:w="2883"/>
        <w:gridCol w:w="1166"/>
        <w:gridCol w:w="2865"/>
      </w:tblGrid>
      <w:tr w:rsidR="006F1CB1" w:rsidRPr="006D2D72" w:rsidTr="00EA7667">
        <w:trPr>
          <w:trHeight w:val="467"/>
        </w:trPr>
        <w:tc>
          <w:tcPr>
            <w:tcW w:w="665" w:type="dxa"/>
            <w:shd w:val="clear" w:color="auto" w:fill="4BACC6" w:themeFill="accent5"/>
            <w:noWrap/>
            <w:vAlign w:val="bottom"/>
            <w:hideMark/>
          </w:tcPr>
          <w:p w:rsidR="006F1CB1" w:rsidRPr="006D2D72" w:rsidRDefault="006F1CB1" w:rsidP="00B443CC">
            <w:pPr>
              <w:spacing w:line="240" w:lineRule="auto"/>
              <w:jc w:val="center"/>
              <w:rPr>
                <w:rFonts w:ascii="Georgia" w:eastAsia="Times New Roman" w:hAnsi="Georgia" w:cs="Calibri"/>
                <w:b/>
                <w:bCs/>
                <w:color w:val="000000"/>
              </w:rPr>
            </w:pPr>
            <w:r w:rsidRPr="006D2D72">
              <w:rPr>
                <w:rFonts w:ascii="Georgia" w:eastAsia="Times New Roman" w:hAnsi="Georgia" w:cs="Calibri"/>
                <w:b/>
                <w:bCs/>
                <w:color w:val="000000"/>
              </w:rPr>
              <w:t>SL#</w:t>
            </w:r>
          </w:p>
        </w:tc>
        <w:tc>
          <w:tcPr>
            <w:tcW w:w="2830" w:type="dxa"/>
            <w:shd w:val="clear" w:color="auto" w:fill="4BACC6" w:themeFill="accent5"/>
            <w:noWrap/>
            <w:vAlign w:val="bottom"/>
            <w:hideMark/>
          </w:tcPr>
          <w:p w:rsidR="006F1CB1" w:rsidRPr="006D2D72" w:rsidRDefault="006F1CB1" w:rsidP="006F1CB1">
            <w:pPr>
              <w:spacing w:line="240" w:lineRule="auto"/>
              <w:jc w:val="center"/>
              <w:rPr>
                <w:rFonts w:ascii="Georgia" w:eastAsia="Times New Roman" w:hAnsi="Georgia" w:cs="Calibri"/>
                <w:b/>
                <w:bCs/>
                <w:color w:val="000000"/>
              </w:rPr>
            </w:pPr>
            <w:r w:rsidRPr="006D2D72">
              <w:rPr>
                <w:rFonts w:ascii="Georgia" w:eastAsia="Times New Roman" w:hAnsi="Georgia" w:cs="Calibri"/>
                <w:b/>
                <w:bCs/>
                <w:color w:val="000000"/>
              </w:rPr>
              <w:t>Action</w:t>
            </w:r>
          </w:p>
        </w:tc>
        <w:tc>
          <w:tcPr>
            <w:tcW w:w="2883" w:type="dxa"/>
            <w:shd w:val="clear" w:color="auto" w:fill="4BACC6" w:themeFill="accent5"/>
            <w:noWrap/>
            <w:vAlign w:val="bottom"/>
            <w:hideMark/>
          </w:tcPr>
          <w:p w:rsidR="006F1CB1" w:rsidRPr="006D2D72" w:rsidRDefault="006F1CB1" w:rsidP="006F1CB1">
            <w:pPr>
              <w:spacing w:line="240" w:lineRule="auto"/>
              <w:jc w:val="center"/>
              <w:rPr>
                <w:rFonts w:ascii="Georgia" w:eastAsia="Times New Roman" w:hAnsi="Georgia" w:cs="Calibri"/>
                <w:b/>
                <w:bCs/>
                <w:color w:val="000000"/>
              </w:rPr>
            </w:pPr>
            <w:r w:rsidRPr="006D2D72">
              <w:rPr>
                <w:rFonts w:ascii="Georgia" w:eastAsia="Times New Roman" w:hAnsi="Georgia" w:cs="Calibri"/>
                <w:b/>
                <w:bCs/>
                <w:color w:val="000000"/>
              </w:rPr>
              <w:t>Success Indicator</w:t>
            </w:r>
          </w:p>
        </w:tc>
        <w:tc>
          <w:tcPr>
            <w:tcW w:w="1166" w:type="dxa"/>
            <w:shd w:val="clear" w:color="auto" w:fill="4BACC6" w:themeFill="accent5"/>
            <w:noWrap/>
            <w:vAlign w:val="bottom"/>
            <w:hideMark/>
          </w:tcPr>
          <w:p w:rsidR="006F1CB1" w:rsidRPr="006D2D72" w:rsidRDefault="006F1CB1" w:rsidP="006F1CB1">
            <w:pPr>
              <w:spacing w:line="240" w:lineRule="auto"/>
              <w:jc w:val="center"/>
              <w:rPr>
                <w:rFonts w:ascii="Georgia" w:eastAsia="Times New Roman" w:hAnsi="Georgia" w:cs="Calibri"/>
                <w:b/>
                <w:bCs/>
                <w:color w:val="000000"/>
              </w:rPr>
            </w:pPr>
            <w:r w:rsidRPr="006D2D72">
              <w:rPr>
                <w:rFonts w:ascii="Georgia" w:eastAsia="Times New Roman" w:hAnsi="Georgia" w:cs="Calibri"/>
                <w:b/>
                <w:bCs/>
                <w:color w:val="000000"/>
              </w:rPr>
              <w:t>Status</w:t>
            </w:r>
          </w:p>
        </w:tc>
        <w:tc>
          <w:tcPr>
            <w:tcW w:w="2865" w:type="dxa"/>
            <w:shd w:val="clear" w:color="auto" w:fill="4BACC6" w:themeFill="accent5"/>
          </w:tcPr>
          <w:p w:rsidR="006F1CB1" w:rsidRDefault="006F1CB1" w:rsidP="006F1CB1">
            <w:pPr>
              <w:spacing w:line="240" w:lineRule="auto"/>
              <w:jc w:val="center"/>
              <w:rPr>
                <w:rFonts w:ascii="Georgia" w:eastAsia="Times New Roman" w:hAnsi="Georgia" w:cs="Calibri"/>
                <w:b/>
                <w:bCs/>
                <w:color w:val="000000"/>
              </w:rPr>
            </w:pPr>
          </w:p>
          <w:p w:rsidR="006F1CB1" w:rsidRPr="006D2D72" w:rsidRDefault="006F1CB1" w:rsidP="006F1CB1">
            <w:pPr>
              <w:spacing w:line="240" w:lineRule="auto"/>
              <w:jc w:val="center"/>
              <w:rPr>
                <w:rFonts w:ascii="Georgia" w:eastAsia="Times New Roman" w:hAnsi="Georgia" w:cs="Calibri"/>
                <w:b/>
                <w:bCs/>
                <w:color w:val="000000"/>
              </w:rPr>
            </w:pPr>
            <w:r w:rsidRPr="006F1CB1">
              <w:rPr>
                <w:rFonts w:ascii="Georgia" w:eastAsia="Times New Roman" w:hAnsi="Georgia" w:cs="Calibri"/>
                <w:b/>
                <w:bCs/>
                <w:color w:val="000000"/>
              </w:rPr>
              <w:t>Narrativ</w:t>
            </w:r>
            <w:r>
              <w:rPr>
                <w:rFonts w:ascii="Georgia" w:eastAsia="Times New Roman" w:hAnsi="Georgia" w:cs="Calibri"/>
                <w:b/>
                <w:bCs/>
                <w:color w:val="000000"/>
              </w:rPr>
              <w:t>e</w:t>
            </w:r>
          </w:p>
        </w:tc>
      </w:tr>
      <w:tr w:rsidR="006F1CB1" w:rsidRPr="006D2D72" w:rsidTr="00EA7667">
        <w:trPr>
          <w:trHeight w:val="513"/>
        </w:trPr>
        <w:tc>
          <w:tcPr>
            <w:tcW w:w="665" w:type="dxa"/>
            <w:shd w:val="clear" w:color="auto" w:fill="DDDDDD"/>
            <w:noWrap/>
            <w:vAlign w:val="bottom"/>
            <w:hideMark/>
          </w:tcPr>
          <w:p w:rsidR="006F1CB1" w:rsidRDefault="006F1CB1" w:rsidP="00B443CC">
            <w:pPr>
              <w:spacing w:line="240" w:lineRule="auto"/>
              <w:jc w:val="center"/>
              <w:rPr>
                <w:rFonts w:ascii="Georgia" w:eastAsia="Times New Roman" w:hAnsi="Georgia" w:cs="Calibri"/>
                <w:color w:val="000000"/>
              </w:rPr>
            </w:pPr>
            <w:r>
              <w:rPr>
                <w:rFonts w:ascii="Georgia" w:eastAsia="Times New Roman" w:hAnsi="Georgia" w:cs="Calibri"/>
                <w:color w:val="000000"/>
              </w:rPr>
              <w:t>1</w:t>
            </w:r>
          </w:p>
          <w:p w:rsidR="006F1CB1" w:rsidRDefault="006F1CB1" w:rsidP="00B443CC">
            <w:pPr>
              <w:spacing w:line="240" w:lineRule="auto"/>
              <w:jc w:val="center"/>
              <w:rPr>
                <w:rFonts w:ascii="Georgia" w:eastAsia="Times New Roman" w:hAnsi="Georgia" w:cs="Calibri"/>
                <w:color w:val="000000"/>
              </w:rPr>
            </w:pPr>
          </w:p>
          <w:p w:rsidR="006F1CB1" w:rsidRDefault="006F1CB1"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6F1CB1" w:rsidRPr="006D2D72" w:rsidRDefault="006F1CB1" w:rsidP="00B443CC">
            <w:pPr>
              <w:spacing w:line="240" w:lineRule="auto"/>
              <w:jc w:val="center"/>
              <w:rPr>
                <w:rFonts w:ascii="Georgia" w:eastAsia="Times New Roman" w:hAnsi="Georgia" w:cs="Calibri"/>
                <w:color w:val="000000"/>
              </w:rPr>
            </w:pPr>
          </w:p>
        </w:tc>
        <w:tc>
          <w:tcPr>
            <w:tcW w:w="2830" w:type="dxa"/>
            <w:shd w:val="clear" w:color="auto" w:fill="DDDDDD"/>
            <w:noWrap/>
            <w:vAlign w:val="bottom"/>
            <w:hideMark/>
          </w:tcPr>
          <w:p w:rsidR="006F1CB1" w:rsidRDefault="006F1CB1" w:rsidP="006F1CB1">
            <w:pPr>
              <w:spacing w:line="240" w:lineRule="auto"/>
              <w:rPr>
                <w:rFonts w:ascii="Georgia" w:eastAsia="Times New Roman" w:hAnsi="Georgia" w:cs="Calibri"/>
                <w:color w:val="000000"/>
              </w:rPr>
            </w:pPr>
            <w:r w:rsidRPr="006D2D72">
              <w:rPr>
                <w:rFonts w:ascii="Georgia" w:eastAsia="Times New Roman" w:hAnsi="Georgia" w:cs="Calibri"/>
                <w:color w:val="000000"/>
              </w:rPr>
              <w:t>Analyze and Publish Comprehensive Labour Statistics</w:t>
            </w:r>
            <w:r>
              <w:rPr>
                <w:rFonts w:ascii="Georgia" w:eastAsia="Times New Roman" w:hAnsi="Georgia" w:cs="Calibri"/>
                <w:color w:val="000000"/>
              </w:rPr>
              <w:t>.</w:t>
            </w:r>
          </w:p>
          <w:p w:rsidR="006F1CB1" w:rsidRDefault="006F1CB1" w:rsidP="006F1CB1">
            <w:pPr>
              <w:spacing w:line="240" w:lineRule="auto"/>
              <w:rPr>
                <w:rFonts w:ascii="Georgia" w:eastAsia="Times New Roman" w:hAnsi="Georgia" w:cs="Calibri"/>
                <w:color w:val="000000"/>
              </w:rPr>
            </w:pPr>
          </w:p>
          <w:p w:rsidR="006F1CB1" w:rsidRDefault="006F1CB1" w:rsidP="006F1CB1">
            <w:pPr>
              <w:spacing w:line="240" w:lineRule="auto"/>
              <w:rPr>
                <w:rFonts w:ascii="Georgia" w:eastAsia="Times New Roman" w:hAnsi="Georgia" w:cs="Calibri"/>
                <w:color w:val="000000"/>
              </w:rPr>
            </w:pPr>
          </w:p>
          <w:p w:rsidR="006F1CB1" w:rsidRPr="006D2D72" w:rsidRDefault="006F1CB1" w:rsidP="006F1CB1">
            <w:pPr>
              <w:spacing w:line="240" w:lineRule="auto"/>
              <w:rPr>
                <w:rFonts w:ascii="Georgia" w:eastAsia="Times New Roman" w:hAnsi="Georgia" w:cs="Calibri"/>
                <w:color w:val="000000"/>
              </w:rPr>
            </w:pPr>
          </w:p>
        </w:tc>
        <w:tc>
          <w:tcPr>
            <w:tcW w:w="2883" w:type="dxa"/>
            <w:shd w:val="clear" w:color="auto" w:fill="DDDDDD"/>
            <w:noWrap/>
            <w:vAlign w:val="bottom"/>
            <w:hideMark/>
          </w:tcPr>
          <w:p w:rsidR="006F1CB1" w:rsidRDefault="006F1CB1" w:rsidP="006F1CB1">
            <w:pPr>
              <w:spacing w:line="240" w:lineRule="auto"/>
              <w:rPr>
                <w:rFonts w:ascii="Georgia" w:eastAsia="Times New Roman" w:hAnsi="Georgia" w:cs="Calibri"/>
                <w:color w:val="000000"/>
              </w:rPr>
            </w:pPr>
            <w:r w:rsidRPr="006D2D72">
              <w:rPr>
                <w:rFonts w:ascii="Georgia" w:eastAsia="Times New Roman" w:hAnsi="Georgia" w:cs="Calibri"/>
                <w:color w:val="000000"/>
              </w:rPr>
              <w:t>Timeline by which the Labour Market Information Bulletin is publish</w:t>
            </w:r>
            <w:r>
              <w:rPr>
                <w:rFonts w:ascii="Georgia" w:eastAsia="Times New Roman" w:hAnsi="Georgia" w:cs="Calibri"/>
                <w:color w:val="000000"/>
              </w:rPr>
              <w:t>ed.</w:t>
            </w:r>
          </w:p>
          <w:p w:rsidR="006F1CB1" w:rsidRDefault="006F1CB1" w:rsidP="006F1CB1">
            <w:pPr>
              <w:spacing w:line="240" w:lineRule="auto"/>
              <w:rPr>
                <w:rFonts w:ascii="Georgia" w:eastAsia="Times New Roman" w:hAnsi="Georgia" w:cs="Calibri"/>
                <w:color w:val="000000"/>
              </w:rPr>
            </w:pPr>
          </w:p>
          <w:p w:rsidR="006F1CB1" w:rsidRPr="006D2D72" w:rsidRDefault="006F1CB1" w:rsidP="006F1CB1">
            <w:pPr>
              <w:spacing w:line="240" w:lineRule="auto"/>
              <w:rPr>
                <w:rFonts w:ascii="Georgia" w:eastAsia="Times New Roman" w:hAnsi="Georgia" w:cs="Calibri"/>
                <w:color w:val="000000"/>
              </w:rPr>
            </w:pPr>
          </w:p>
        </w:tc>
        <w:tc>
          <w:tcPr>
            <w:tcW w:w="1166" w:type="dxa"/>
            <w:shd w:val="clear" w:color="auto" w:fill="DDDDDD"/>
            <w:noWrap/>
            <w:vAlign w:val="bottom"/>
            <w:hideMark/>
          </w:tcPr>
          <w:p w:rsidR="006F1CB1" w:rsidRDefault="006F1CB1" w:rsidP="006F1CB1">
            <w:pPr>
              <w:spacing w:line="240" w:lineRule="auto"/>
              <w:rPr>
                <w:rFonts w:ascii="Georgia" w:eastAsia="Times New Roman" w:hAnsi="Georgia" w:cs="Calibri"/>
                <w:color w:val="000000"/>
              </w:rPr>
            </w:pPr>
            <w:r w:rsidRPr="006D2D72">
              <w:rPr>
                <w:rFonts w:ascii="Georgia" w:eastAsia="Times New Roman" w:hAnsi="Georgia" w:cs="Calibri"/>
                <w:color w:val="000000"/>
              </w:rPr>
              <w:t>Achiev</w:t>
            </w:r>
            <w:r>
              <w:rPr>
                <w:rFonts w:ascii="Georgia" w:eastAsia="Times New Roman" w:hAnsi="Georgia" w:cs="Calibri"/>
                <w:color w:val="000000"/>
              </w:rPr>
              <w:t>ed</w:t>
            </w:r>
          </w:p>
          <w:p w:rsidR="006F1CB1" w:rsidRDefault="006F1CB1" w:rsidP="006F1CB1">
            <w:pPr>
              <w:spacing w:line="240" w:lineRule="auto"/>
              <w:rPr>
                <w:rFonts w:ascii="Georgia" w:eastAsia="Times New Roman" w:hAnsi="Georgia" w:cs="Calibri"/>
                <w:color w:val="000000"/>
              </w:rPr>
            </w:pPr>
          </w:p>
          <w:p w:rsidR="006F1CB1" w:rsidRDefault="006F1CB1" w:rsidP="006F1CB1">
            <w:pPr>
              <w:spacing w:line="240" w:lineRule="auto"/>
              <w:rPr>
                <w:rFonts w:ascii="Georgia" w:eastAsia="Times New Roman" w:hAnsi="Georgia" w:cs="Calibri"/>
                <w:color w:val="000000"/>
              </w:rPr>
            </w:pPr>
          </w:p>
          <w:p w:rsidR="006F1CB1" w:rsidRDefault="006F1CB1" w:rsidP="006F1CB1">
            <w:pPr>
              <w:spacing w:line="240" w:lineRule="auto"/>
              <w:rPr>
                <w:rFonts w:ascii="Georgia" w:eastAsia="Times New Roman" w:hAnsi="Georgia" w:cs="Calibri"/>
                <w:color w:val="000000"/>
              </w:rPr>
            </w:pPr>
          </w:p>
          <w:p w:rsidR="006F1CB1" w:rsidRDefault="006F1CB1" w:rsidP="006F1CB1">
            <w:pPr>
              <w:spacing w:line="240" w:lineRule="auto"/>
              <w:rPr>
                <w:rFonts w:ascii="Georgia" w:eastAsia="Times New Roman" w:hAnsi="Georgia" w:cs="Calibri"/>
                <w:color w:val="000000"/>
              </w:rPr>
            </w:pPr>
          </w:p>
          <w:p w:rsidR="006F1CB1" w:rsidRPr="006D2D72" w:rsidRDefault="006F1CB1" w:rsidP="006F1CB1">
            <w:pPr>
              <w:spacing w:line="240" w:lineRule="auto"/>
              <w:rPr>
                <w:rFonts w:ascii="Georgia" w:eastAsia="Times New Roman" w:hAnsi="Georgia" w:cs="Calibri"/>
                <w:color w:val="000000"/>
              </w:rPr>
            </w:pPr>
          </w:p>
        </w:tc>
        <w:tc>
          <w:tcPr>
            <w:tcW w:w="2865" w:type="dxa"/>
            <w:shd w:val="clear" w:color="auto" w:fill="DDDDDD"/>
          </w:tcPr>
          <w:p w:rsidR="006F1CB1" w:rsidRPr="006D2D72" w:rsidRDefault="006F1CB1" w:rsidP="006F1CB1">
            <w:pPr>
              <w:spacing w:line="240" w:lineRule="auto"/>
              <w:rPr>
                <w:rFonts w:ascii="Georgia" w:eastAsia="Times New Roman" w:hAnsi="Georgia" w:cs="Calibri"/>
                <w:color w:val="000000"/>
              </w:rPr>
            </w:pPr>
            <w:r w:rsidRPr="006F1CB1">
              <w:rPr>
                <w:rFonts w:ascii="Georgia" w:eastAsia="Times New Roman" w:hAnsi="Georgia" w:cs="Calibri"/>
                <w:color w:val="000000"/>
              </w:rPr>
              <w:t>LMIB 2018 published on the M</w:t>
            </w:r>
            <w:r>
              <w:rPr>
                <w:rFonts w:ascii="Georgia" w:eastAsia="Times New Roman" w:hAnsi="Georgia" w:cs="Calibri"/>
                <w:color w:val="000000"/>
              </w:rPr>
              <w:t>inistry's website on 19</w:t>
            </w:r>
            <w:r w:rsidRPr="006F1CB1">
              <w:rPr>
                <w:rFonts w:ascii="Georgia" w:eastAsia="Times New Roman" w:hAnsi="Georgia" w:cs="Calibri"/>
                <w:color w:val="000000"/>
                <w:vertAlign w:val="superscript"/>
              </w:rPr>
              <w:t>th</w:t>
            </w:r>
            <w:r>
              <w:rPr>
                <w:rFonts w:ascii="Georgia" w:eastAsia="Times New Roman" w:hAnsi="Georgia" w:cs="Calibri"/>
                <w:color w:val="000000"/>
              </w:rPr>
              <w:t xml:space="preserve"> June 2019.</w:t>
            </w:r>
          </w:p>
        </w:tc>
      </w:tr>
      <w:tr w:rsidR="006F1CB1" w:rsidRPr="006D2D72" w:rsidTr="00EA7667">
        <w:trPr>
          <w:trHeight w:val="513"/>
        </w:trPr>
        <w:tc>
          <w:tcPr>
            <w:tcW w:w="665" w:type="dxa"/>
            <w:shd w:val="clear" w:color="auto" w:fill="DDDDDD"/>
            <w:noWrap/>
            <w:vAlign w:val="bottom"/>
            <w:hideMark/>
          </w:tcPr>
          <w:p w:rsidR="006F1CB1" w:rsidRDefault="006F1CB1" w:rsidP="00B443CC">
            <w:pPr>
              <w:spacing w:line="240" w:lineRule="auto"/>
              <w:jc w:val="center"/>
              <w:rPr>
                <w:rFonts w:ascii="Georgia" w:eastAsia="Times New Roman" w:hAnsi="Georgia" w:cs="Calibri"/>
                <w:color w:val="000000"/>
              </w:rPr>
            </w:pPr>
            <w:r>
              <w:rPr>
                <w:rFonts w:ascii="Georgia" w:eastAsia="Times New Roman" w:hAnsi="Georgia" w:cs="Calibri"/>
                <w:color w:val="000000"/>
              </w:rPr>
              <w:t>2</w:t>
            </w:r>
          </w:p>
          <w:p w:rsidR="004B1A58" w:rsidRDefault="004B1A58" w:rsidP="00B443CC">
            <w:pPr>
              <w:spacing w:line="240" w:lineRule="auto"/>
              <w:jc w:val="center"/>
              <w:rPr>
                <w:rFonts w:ascii="Georgia" w:eastAsia="Times New Roman" w:hAnsi="Georgia" w:cs="Calibri"/>
                <w:color w:val="000000"/>
              </w:rPr>
            </w:pPr>
          </w:p>
          <w:p w:rsidR="004B1A58" w:rsidRDefault="004B1A58" w:rsidP="00B443CC">
            <w:pPr>
              <w:spacing w:line="240" w:lineRule="auto"/>
              <w:jc w:val="center"/>
              <w:rPr>
                <w:rFonts w:ascii="Georgia" w:eastAsia="Times New Roman" w:hAnsi="Georgia" w:cs="Calibri"/>
                <w:color w:val="000000"/>
              </w:rPr>
            </w:pPr>
          </w:p>
          <w:p w:rsidR="004B1A58" w:rsidRDefault="004B1A58"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4B1A58" w:rsidRDefault="004B1A58" w:rsidP="00B443CC">
            <w:pPr>
              <w:spacing w:line="240" w:lineRule="auto"/>
              <w:jc w:val="center"/>
              <w:rPr>
                <w:rFonts w:ascii="Georgia" w:eastAsia="Times New Roman" w:hAnsi="Georgia" w:cs="Calibri"/>
                <w:color w:val="000000"/>
              </w:rPr>
            </w:pPr>
          </w:p>
          <w:p w:rsidR="004B1A58" w:rsidRDefault="004B1A58" w:rsidP="00B443CC">
            <w:pPr>
              <w:spacing w:line="240" w:lineRule="auto"/>
              <w:jc w:val="center"/>
              <w:rPr>
                <w:rFonts w:ascii="Georgia" w:eastAsia="Times New Roman" w:hAnsi="Georgia" w:cs="Calibri"/>
                <w:color w:val="000000"/>
              </w:rPr>
            </w:pPr>
          </w:p>
        </w:tc>
        <w:tc>
          <w:tcPr>
            <w:tcW w:w="2830" w:type="dxa"/>
            <w:shd w:val="clear" w:color="auto" w:fill="DDDDDD"/>
            <w:noWrap/>
            <w:vAlign w:val="bottom"/>
            <w:hideMark/>
          </w:tcPr>
          <w:p w:rsidR="006F1CB1" w:rsidRDefault="006F1CB1" w:rsidP="006F1CB1">
            <w:pPr>
              <w:spacing w:line="240" w:lineRule="auto"/>
              <w:rPr>
                <w:rFonts w:ascii="Georgia" w:eastAsia="Times New Roman" w:hAnsi="Georgia" w:cs="Calibri"/>
                <w:color w:val="000000"/>
              </w:rPr>
            </w:pPr>
            <w:r w:rsidRPr="006F1CB1">
              <w:rPr>
                <w:rFonts w:ascii="Georgia" w:eastAsia="Times New Roman" w:hAnsi="Georgia" w:cs="Calibri"/>
                <w:color w:val="000000"/>
              </w:rPr>
              <w:t xml:space="preserve">Publish Labour Market Information Guide for Classes X, XII &amp; University Graduates </w:t>
            </w:r>
          </w:p>
          <w:p w:rsidR="004B1A58" w:rsidRDefault="004B1A58" w:rsidP="006F1CB1">
            <w:pPr>
              <w:spacing w:line="240" w:lineRule="auto"/>
              <w:rPr>
                <w:rFonts w:ascii="Georgia" w:eastAsia="Times New Roman" w:hAnsi="Georgia" w:cs="Calibri"/>
                <w:color w:val="000000"/>
              </w:rPr>
            </w:pPr>
          </w:p>
          <w:p w:rsidR="004B1A58" w:rsidRPr="006F1CB1" w:rsidRDefault="004B1A58" w:rsidP="006F1CB1">
            <w:pPr>
              <w:spacing w:line="240" w:lineRule="auto"/>
              <w:rPr>
                <w:rFonts w:ascii="Georgia" w:eastAsia="Times New Roman" w:hAnsi="Georgia" w:cs="Calibri"/>
                <w:color w:val="000000"/>
              </w:rPr>
            </w:pPr>
          </w:p>
          <w:p w:rsidR="006F1CB1" w:rsidRPr="006D2D72" w:rsidRDefault="006F1CB1" w:rsidP="006F1CB1">
            <w:pPr>
              <w:spacing w:line="240" w:lineRule="auto"/>
              <w:rPr>
                <w:rFonts w:ascii="Georgia" w:eastAsia="Times New Roman" w:hAnsi="Georgia" w:cs="Calibri"/>
                <w:color w:val="000000"/>
              </w:rPr>
            </w:pPr>
          </w:p>
        </w:tc>
        <w:tc>
          <w:tcPr>
            <w:tcW w:w="2883" w:type="dxa"/>
            <w:shd w:val="clear" w:color="auto" w:fill="DDDDDD"/>
            <w:noWrap/>
            <w:vAlign w:val="bottom"/>
            <w:hideMark/>
          </w:tcPr>
          <w:p w:rsidR="006F1CB1" w:rsidRPr="006F1CB1" w:rsidRDefault="006F1CB1" w:rsidP="006F1CB1">
            <w:pPr>
              <w:spacing w:line="240" w:lineRule="auto"/>
              <w:rPr>
                <w:rFonts w:ascii="Georgia" w:eastAsia="Times New Roman" w:hAnsi="Georgia" w:cs="Calibri"/>
                <w:color w:val="000000"/>
              </w:rPr>
            </w:pPr>
            <w:r w:rsidRPr="006F1CB1">
              <w:rPr>
                <w:rFonts w:ascii="Georgia" w:eastAsia="Times New Roman" w:hAnsi="Georgia" w:cs="Calibri"/>
                <w:color w:val="000000"/>
              </w:rPr>
              <w:t>Timeline by which the Labour Market Information Guidelines for Classes X, XII and University Graduates are published</w:t>
            </w:r>
          </w:p>
          <w:p w:rsidR="006F1CB1" w:rsidRPr="006D2D72" w:rsidRDefault="006F1CB1" w:rsidP="006F1CB1">
            <w:pPr>
              <w:spacing w:line="240" w:lineRule="auto"/>
              <w:rPr>
                <w:rFonts w:ascii="Georgia" w:eastAsia="Times New Roman" w:hAnsi="Georgia" w:cs="Calibri"/>
                <w:color w:val="000000"/>
              </w:rPr>
            </w:pPr>
          </w:p>
        </w:tc>
        <w:tc>
          <w:tcPr>
            <w:tcW w:w="1166" w:type="dxa"/>
            <w:shd w:val="clear" w:color="auto" w:fill="DDDDDD"/>
            <w:noWrap/>
            <w:vAlign w:val="bottom"/>
            <w:hideMark/>
          </w:tcPr>
          <w:p w:rsidR="006F1CB1" w:rsidRDefault="004B1A58" w:rsidP="006F1CB1">
            <w:pPr>
              <w:spacing w:line="240" w:lineRule="auto"/>
              <w:rPr>
                <w:rFonts w:ascii="Georgia" w:eastAsia="Times New Roman" w:hAnsi="Georgia" w:cs="Calibri"/>
                <w:color w:val="000000"/>
              </w:rPr>
            </w:pPr>
            <w:r w:rsidRPr="004B1A58">
              <w:rPr>
                <w:rFonts w:ascii="Georgia" w:eastAsia="Times New Roman" w:hAnsi="Georgia" w:cs="Calibri"/>
                <w:color w:val="000000"/>
              </w:rPr>
              <w:t>Achieved</w:t>
            </w:r>
          </w:p>
          <w:p w:rsidR="004B1A58" w:rsidRDefault="004B1A58" w:rsidP="006F1CB1">
            <w:pPr>
              <w:spacing w:line="240" w:lineRule="auto"/>
              <w:rPr>
                <w:rFonts w:ascii="Georgia" w:eastAsia="Times New Roman" w:hAnsi="Georgia" w:cs="Calibri"/>
                <w:color w:val="000000"/>
              </w:rPr>
            </w:pPr>
          </w:p>
          <w:p w:rsidR="004B1A58" w:rsidRDefault="004B1A58" w:rsidP="006F1CB1">
            <w:pPr>
              <w:spacing w:line="240" w:lineRule="auto"/>
              <w:rPr>
                <w:rFonts w:ascii="Georgia" w:eastAsia="Times New Roman" w:hAnsi="Georgia" w:cs="Calibri"/>
                <w:color w:val="000000"/>
              </w:rPr>
            </w:pPr>
          </w:p>
          <w:p w:rsidR="004B1A58" w:rsidRDefault="004B1A58" w:rsidP="006F1CB1">
            <w:pPr>
              <w:spacing w:line="240" w:lineRule="auto"/>
              <w:rPr>
                <w:rFonts w:ascii="Georgia" w:eastAsia="Times New Roman" w:hAnsi="Georgia" w:cs="Calibri"/>
                <w:color w:val="000000"/>
              </w:rPr>
            </w:pPr>
          </w:p>
          <w:p w:rsidR="004B1A58" w:rsidRDefault="004B1A58" w:rsidP="006F1CB1">
            <w:pPr>
              <w:spacing w:line="240" w:lineRule="auto"/>
              <w:rPr>
                <w:rFonts w:ascii="Georgia" w:eastAsia="Times New Roman" w:hAnsi="Georgia" w:cs="Calibri"/>
                <w:color w:val="000000"/>
              </w:rPr>
            </w:pPr>
          </w:p>
          <w:p w:rsidR="004B1A58" w:rsidRDefault="004B1A58" w:rsidP="006F1CB1">
            <w:pPr>
              <w:spacing w:line="240" w:lineRule="auto"/>
              <w:rPr>
                <w:rFonts w:ascii="Georgia" w:eastAsia="Times New Roman" w:hAnsi="Georgia" w:cs="Calibri"/>
                <w:color w:val="000000"/>
              </w:rPr>
            </w:pPr>
          </w:p>
          <w:p w:rsidR="004B1A58" w:rsidRPr="006D2D72" w:rsidRDefault="004B1A58" w:rsidP="006F1CB1">
            <w:pPr>
              <w:spacing w:line="240" w:lineRule="auto"/>
              <w:rPr>
                <w:rFonts w:ascii="Georgia" w:eastAsia="Times New Roman" w:hAnsi="Georgia" w:cs="Calibri"/>
                <w:color w:val="000000"/>
              </w:rPr>
            </w:pPr>
          </w:p>
        </w:tc>
        <w:tc>
          <w:tcPr>
            <w:tcW w:w="2865" w:type="dxa"/>
            <w:shd w:val="clear" w:color="auto" w:fill="DDDDDD"/>
          </w:tcPr>
          <w:p w:rsidR="004B1A58" w:rsidRPr="004B1A58" w:rsidRDefault="004B1A58" w:rsidP="004B1A58">
            <w:pPr>
              <w:spacing w:line="240" w:lineRule="auto"/>
              <w:rPr>
                <w:rFonts w:ascii="Georgia" w:eastAsia="Times New Roman" w:hAnsi="Georgia" w:cs="Calibri"/>
                <w:color w:val="000000"/>
              </w:rPr>
            </w:pPr>
            <w:r w:rsidRPr="004B1A58">
              <w:rPr>
                <w:rFonts w:ascii="Georgia" w:eastAsia="Times New Roman" w:hAnsi="Georgia" w:cs="Calibri"/>
                <w:color w:val="000000"/>
              </w:rPr>
              <w:t xml:space="preserve">Published on 25/05/2019 and distributed during the National Job Fair </w:t>
            </w:r>
          </w:p>
          <w:p w:rsidR="006F1CB1" w:rsidRPr="006F1CB1" w:rsidRDefault="006F1CB1" w:rsidP="006F1CB1">
            <w:pPr>
              <w:spacing w:line="240" w:lineRule="auto"/>
              <w:rPr>
                <w:rFonts w:ascii="Georgia" w:eastAsia="Times New Roman" w:hAnsi="Georgia" w:cs="Calibri"/>
                <w:color w:val="000000"/>
              </w:rPr>
            </w:pPr>
          </w:p>
        </w:tc>
      </w:tr>
      <w:tr w:rsidR="004B1A58" w:rsidRPr="006D2D72" w:rsidTr="00EA7667">
        <w:trPr>
          <w:trHeight w:val="513"/>
        </w:trPr>
        <w:tc>
          <w:tcPr>
            <w:tcW w:w="665" w:type="dxa"/>
            <w:shd w:val="clear" w:color="auto" w:fill="DDDDDD"/>
            <w:noWrap/>
            <w:vAlign w:val="bottom"/>
            <w:hideMark/>
          </w:tcPr>
          <w:p w:rsidR="004B1A58" w:rsidRDefault="004B1A58" w:rsidP="00B443CC">
            <w:pPr>
              <w:spacing w:line="240" w:lineRule="auto"/>
              <w:jc w:val="center"/>
              <w:rPr>
                <w:rFonts w:ascii="Georgia" w:eastAsia="Times New Roman" w:hAnsi="Georgia" w:cs="Calibri"/>
                <w:color w:val="000000"/>
              </w:rPr>
            </w:pPr>
            <w:r>
              <w:rPr>
                <w:rFonts w:ascii="Georgia" w:eastAsia="Times New Roman" w:hAnsi="Georgia" w:cs="Calibri"/>
                <w:color w:val="000000"/>
              </w:rPr>
              <w:t>3</w:t>
            </w:r>
          </w:p>
          <w:p w:rsidR="004B1A58" w:rsidRDefault="004B1A58" w:rsidP="00B443CC">
            <w:pPr>
              <w:spacing w:line="240" w:lineRule="auto"/>
              <w:jc w:val="center"/>
              <w:rPr>
                <w:rFonts w:ascii="Georgia" w:eastAsia="Times New Roman" w:hAnsi="Georgia" w:cs="Calibri"/>
                <w:color w:val="000000"/>
              </w:rPr>
            </w:pPr>
          </w:p>
          <w:p w:rsidR="004B1A58" w:rsidRDefault="004B1A58"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4B1A58" w:rsidRDefault="004B1A58" w:rsidP="00B443CC">
            <w:pPr>
              <w:spacing w:line="240" w:lineRule="auto"/>
              <w:jc w:val="center"/>
              <w:rPr>
                <w:rFonts w:ascii="Georgia" w:eastAsia="Times New Roman" w:hAnsi="Georgia" w:cs="Calibri"/>
                <w:color w:val="000000"/>
              </w:rPr>
            </w:pPr>
          </w:p>
        </w:tc>
        <w:tc>
          <w:tcPr>
            <w:tcW w:w="2830" w:type="dxa"/>
            <w:shd w:val="clear" w:color="auto" w:fill="DDDDDD"/>
            <w:noWrap/>
            <w:vAlign w:val="bottom"/>
            <w:hideMark/>
          </w:tcPr>
          <w:p w:rsidR="004B1A58" w:rsidRPr="004B1A58" w:rsidRDefault="004B1A58" w:rsidP="004B1A58">
            <w:pPr>
              <w:spacing w:line="240" w:lineRule="auto"/>
              <w:rPr>
                <w:rFonts w:ascii="Georgia" w:eastAsia="Times New Roman" w:hAnsi="Georgia" w:cs="Calibri"/>
                <w:color w:val="000000"/>
              </w:rPr>
            </w:pPr>
            <w:r w:rsidRPr="004B1A58">
              <w:rPr>
                <w:rFonts w:ascii="Georgia" w:eastAsia="Times New Roman" w:hAnsi="Georgia" w:cs="Calibri"/>
                <w:color w:val="000000"/>
              </w:rPr>
              <w:t xml:space="preserve">Up-date Bhutan Labour Market Information System </w:t>
            </w:r>
          </w:p>
          <w:p w:rsidR="004B1A58" w:rsidRPr="006F1CB1" w:rsidRDefault="004B1A58" w:rsidP="006F1CB1">
            <w:pPr>
              <w:spacing w:line="240" w:lineRule="auto"/>
              <w:rPr>
                <w:rFonts w:ascii="Georgia" w:eastAsia="Times New Roman" w:hAnsi="Georgia" w:cs="Calibri"/>
                <w:color w:val="000000"/>
              </w:rPr>
            </w:pPr>
          </w:p>
        </w:tc>
        <w:tc>
          <w:tcPr>
            <w:tcW w:w="2883" w:type="dxa"/>
            <w:shd w:val="clear" w:color="auto" w:fill="DDDDDD"/>
            <w:noWrap/>
            <w:vAlign w:val="bottom"/>
            <w:hideMark/>
          </w:tcPr>
          <w:p w:rsidR="004B1A58" w:rsidRPr="004B1A58" w:rsidRDefault="004B1A58" w:rsidP="004B1A58">
            <w:pPr>
              <w:spacing w:line="240" w:lineRule="auto"/>
              <w:rPr>
                <w:rFonts w:ascii="Georgia" w:eastAsia="Times New Roman" w:hAnsi="Georgia" w:cs="Calibri"/>
                <w:color w:val="000000"/>
              </w:rPr>
            </w:pPr>
            <w:r w:rsidRPr="004B1A58">
              <w:rPr>
                <w:rFonts w:ascii="Georgia" w:eastAsia="Times New Roman" w:hAnsi="Georgia" w:cs="Calibri"/>
                <w:color w:val="000000"/>
              </w:rPr>
              <w:t>Timeline by which the data in the Bhutan Labour Market Information System is initiated</w:t>
            </w:r>
          </w:p>
          <w:p w:rsidR="004B1A58" w:rsidRPr="006F1CB1" w:rsidRDefault="004B1A58" w:rsidP="006F1CB1">
            <w:pPr>
              <w:spacing w:line="240" w:lineRule="auto"/>
              <w:rPr>
                <w:rFonts w:ascii="Georgia" w:eastAsia="Times New Roman" w:hAnsi="Georgia" w:cs="Calibri"/>
                <w:color w:val="000000"/>
              </w:rPr>
            </w:pPr>
          </w:p>
        </w:tc>
        <w:tc>
          <w:tcPr>
            <w:tcW w:w="1166" w:type="dxa"/>
            <w:shd w:val="clear" w:color="auto" w:fill="DDDDDD"/>
            <w:noWrap/>
            <w:vAlign w:val="bottom"/>
            <w:hideMark/>
          </w:tcPr>
          <w:p w:rsidR="004B1A58" w:rsidRDefault="004B1A58" w:rsidP="006F1CB1">
            <w:pPr>
              <w:spacing w:line="240" w:lineRule="auto"/>
              <w:rPr>
                <w:rFonts w:ascii="Georgia" w:eastAsia="Times New Roman" w:hAnsi="Georgia" w:cs="Calibri"/>
                <w:color w:val="000000"/>
              </w:rPr>
            </w:pPr>
            <w:r w:rsidRPr="004B1A58">
              <w:rPr>
                <w:rFonts w:ascii="Georgia" w:eastAsia="Times New Roman" w:hAnsi="Georgia" w:cs="Calibri"/>
                <w:color w:val="000000"/>
              </w:rPr>
              <w:t>Achieved</w:t>
            </w:r>
          </w:p>
          <w:p w:rsidR="004B1A58" w:rsidRDefault="004B1A58" w:rsidP="006F1CB1">
            <w:pPr>
              <w:spacing w:line="240" w:lineRule="auto"/>
              <w:rPr>
                <w:rFonts w:ascii="Georgia" w:eastAsia="Times New Roman" w:hAnsi="Georgia" w:cs="Calibri"/>
                <w:color w:val="000000"/>
              </w:rPr>
            </w:pPr>
          </w:p>
          <w:p w:rsidR="004B1A58" w:rsidRDefault="004B1A58" w:rsidP="006F1CB1">
            <w:pPr>
              <w:spacing w:line="240" w:lineRule="auto"/>
              <w:rPr>
                <w:rFonts w:ascii="Georgia" w:eastAsia="Times New Roman" w:hAnsi="Georgia" w:cs="Calibri"/>
                <w:color w:val="000000"/>
              </w:rPr>
            </w:pPr>
          </w:p>
          <w:p w:rsidR="004B1A58" w:rsidRDefault="004B1A58" w:rsidP="006F1CB1">
            <w:pPr>
              <w:spacing w:line="240" w:lineRule="auto"/>
              <w:rPr>
                <w:rFonts w:ascii="Georgia" w:eastAsia="Times New Roman" w:hAnsi="Georgia" w:cs="Calibri"/>
                <w:color w:val="000000"/>
              </w:rPr>
            </w:pPr>
          </w:p>
          <w:p w:rsidR="004B1A58" w:rsidRPr="004B1A58" w:rsidRDefault="004B1A58" w:rsidP="006F1CB1">
            <w:pPr>
              <w:spacing w:line="240" w:lineRule="auto"/>
              <w:rPr>
                <w:rFonts w:ascii="Georgia" w:eastAsia="Times New Roman" w:hAnsi="Georgia" w:cs="Calibri"/>
                <w:color w:val="000000"/>
              </w:rPr>
            </w:pPr>
          </w:p>
        </w:tc>
        <w:tc>
          <w:tcPr>
            <w:tcW w:w="2865" w:type="dxa"/>
            <w:shd w:val="clear" w:color="auto" w:fill="DDDDDD"/>
          </w:tcPr>
          <w:p w:rsidR="004B1A58" w:rsidRPr="004B1A58" w:rsidRDefault="004B1A58" w:rsidP="004B1A58">
            <w:pPr>
              <w:spacing w:line="240" w:lineRule="auto"/>
              <w:rPr>
                <w:rFonts w:ascii="Georgia" w:eastAsia="Times New Roman" w:hAnsi="Georgia" w:cs="Calibri"/>
                <w:color w:val="000000"/>
              </w:rPr>
            </w:pPr>
            <w:r>
              <w:rPr>
                <w:rFonts w:ascii="Georgia" w:eastAsia="Times New Roman" w:hAnsi="Georgia" w:cs="Calibri"/>
                <w:color w:val="000000"/>
              </w:rPr>
              <w:t xml:space="preserve">Completed on </w:t>
            </w:r>
            <w:r w:rsidRPr="004B1A58">
              <w:rPr>
                <w:rFonts w:ascii="Georgia" w:eastAsia="Times New Roman" w:hAnsi="Georgia" w:cs="Calibri"/>
                <w:color w:val="000000"/>
              </w:rPr>
              <w:t>11</w:t>
            </w:r>
            <w:r w:rsidRPr="004B1A58">
              <w:rPr>
                <w:rFonts w:ascii="Georgia" w:eastAsia="Times New Roman" w:hAnsi="Georgia" w:cs="Calibri"/>
                <w:color w:val="000000"/>
                <w:vertAlign w:val="superscript"/>
              </w:rPr>
              <w:t>th</w:t>
            </w:r>
            <w:r w:rsidRPr="004B1A58">
              <w:rPr>
                <w:rFonts w:ascii="Georgia" w:eastAsia="Times New Roman" w:hAnsi="Georgia" w:cs="Calibri"/>
                <w:color w:val="000000"/>
              </w:rPr>
              <w:t xml:space="preserve"> December 2018. </w:t>
            </w:r>
          </w:p>
          <w:p w:rsidR="004B1A58" w:rsidRPr="004B1A58" w:rsidRDefault="004B1A58" w:rsidP="004B1A58">
            <w:pPr>
              <w:spacing w:line="240" w:lineRule="auto"/>
              <w:rPr>
                <w:rFonts w:ascii="Georgia" w:eastAsia="Times New Roman" w:hAnsi="Georgia" w:cs="Calibri"/>
                <w:color w:val="000000"/>
              </w:rPr>
            </w:pPr>
          </w:p>
        </w:tc>
      </w:tr>
      <w:tr w:rsidR="004B1A58" w:rsidRPr="006D2D72" w:rsidTr="00EA7667">
        <w:trPr>
          <w:trHeight w:val="513"/>
        </w:trPr>
        <w:tc>
          <w:tcPr>
            <w:tcW w:w="665" w:type="dxa"/>
            <w:shd w:val="clear" w:color="auto" w:fill="DDDDDD"/>
            <w:noWrap/>
            <w:vAlign w:val="bottom"/>
            <w:hideMark/>
          </w:tcPr>
          <w:p w:rsidR="004B1A58" w:rsidRDefault="004B1A58" w:rsidP="00B443CC">
            <w:pPr>
              <w:spacing w:line="240" w:lineRule="auto"/>
              <w:jc w:val="center"/>
              <w:rPr>
                <w:rFonts w:ascii="Georgia" w:eastAsia="Times New Roman" w:hAnsi="Georgia" w:cs="Calibri"/>
                <w:color w:val="000000"/>
              </w:rPr>
            </w:pPr>
            <w:r>
              <w:rPr>
                <w:rFonts w:ascii="Georgia" w:eastAsia="Times New Roman" w:hAnsi="Georgia" w:cs="Calibri"/>
                <w:color w:val="000000"/>
              </w:rPr>
              <w:t>4</w:t>
            </w: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tc>
        <w:tc>
          <w:tcPr>
            <w:tcW w:w="2830" w:type="dxa"/>
            <w:shd w:val="clear" w:color="auto" w:fill="DDDDDD"/>
            <w:noWrap/>
            <w:vAlign w:val="bottom"/>
            <w:hideMark/>
          </w:tcPr>
          <w:p w:rsidR="00F91DC8" w:rsidRPr="00F91DC8" w:rsidRDefault="00F91DC8" w:rsidP="00F91DC8">
            <w:pPr>
              <w:spacing w:line="240" w:lineRule="auto"/>
              <w:rPr>
                <w:rFonts w:ascii="Georgia" w:eastAsia="Times New Roman" w:hAnsi="Georgia" w:cs="Calibri"/>
                <w:color w:val="000000"/>
              </w:rPr>
            </w:pPr>
            <w:r w:rsidRPr="00F91DC8">
              <w:rPr>
                <w:rFonts w:ascii="Georgia" w:eastAsia="Times New Roman" w:hAnsi="Georgia" w:cs="Calibri"/>
                <w:color w:val="000000"/>
              </w:rPr>
              <w:t xml:space="preserve">Conduct Labour Market Study </w:t>
            </w:r>
          </w:p>
          <w:p w:rsidR="004B1A58" w:rsidRDefault="004B1A58" w:rsidP="004B1A58">
            <w:pPr>
              <w:spacing w:line="240" w:lineRule="auto"/>
              <w:rPr>
                <w:rFonts w:ascii="Georgia" w:eastAsia="Times New Roman" w:hAnsi="Georgia" w:cs="Calibri"/>
                <w:color w:val="000000"/>
              </w:rPr>
            </w:pPr>
          </w:p>
          <w:p w:rsidR="00B443CC" w:rsidRDefault="00B443CC" w:rsidP="004B1A58">
            <w:pPr>
              <w:spacing w:line="240" w:lineRule="auto"/>
              <w:rPr>
                <w:rFonts w:ascii="Georgia" w:eastAsia="Times New Roman" w:hAnsi="Georgia" w:cs="Calibri"/>
                <w:color w:val="000000"/>
              </w:rPr>
            </w:pPr>
          </w:p>
          <w:p w:rsidR="00B443CC" w:rsidRDefault="00B443CC" w:rsidP="004B1A58">
            <w:pPr>
              <w:spacing w:line="240" w:lineRule="auto"/>
              <w:rPr>
                <w:rFonts w:ascii="Georgia" w:eastAsia="Times New Roman" w:hAnsi="Georgia" w:cs="Calibri"/>
                <w:color w:val="000000"/>
              </w:rPr>
            </w:pPr>
          </w:p>
          <w:p w:rsidR="00B443CC" w:rsidRPr="004B1A58" w:rsidRDefault="00B443CC" w:rsidP="004B1A58">
            <w:pPr>
              <w:spacing w:line="240" w:lineRule="auto"/>
              <w:rPr>
                <w:rFonts w:ascii="Georgia" w:eastAsia="Times New Roman" w:hAnsi="Georgia" w:cs="Calibri"/>
                <w:color w:val="000000"/>
              </w:rPr>
            </w:pPr>
          </w:p>
        </w:tc>
        <w:tc>
          <w:tcPr>
            <w:tcW w:w="2883" w:type="dxa"/>
            <w:shd w:val="clear" w:color="auto" w:fill="DDDDDD"/>
            <w:noWrap/>
            <w:vAlign w:val="bottom"/>
            <w:hideMark/>
          </w:tcPr>
          <w:p w:rsidR="00F91DC8" w:rsidRDefault="00F91DC8" w:rsidP="00F91DC8">
            <w:pPr>
              <w:spacing w:line="240" w:lineRule="auto"/>
              <w:rPr>
                <w:rFonts w:ascii="Georgia" w:eastAsia="Times New Roman" w:hAnsi="Georgia" w:cs="Calibri"/>
                <w:color w:val="000000"/>
              </w:rPr>
            </w:pPr>
            <w:r w:rsidRPr="00F91DC8">
              <w:rPr>
                <w:rFonts w:ascii="Georgia" w:eastAsia="Times New Roman" w:hAnsi="Georgia" w:cs="Calibri"/>
                <w:color w:val="000000"/>
              </w:rPr>
              <w:t xml:space="preserve">Progress of Labour Market Analysis </w:t>
            </w:r>
          </w:p>
          <w:p w:rsidR="00B443CC" w:rsidRDefault="00B443CC" w:rsidP="00F91DC8">
            <w:pPr>
              <w:spacing w:line="240" w:lineRule="auto"/>
              <w:rPr>
                <w:rFonts w:ascii="Georgia" w:eastAsia="Times New Roman" w:hAnsi="Georgia" w:cs="Calibri"/>
                <w:color w:val="000000"/>
              </w:rPr>
            </w:pPr>
          </w:p>
          <w:p w:rsidR="00B443CC" w:rsidRDefault="00B443CC" w:rsidP="00F91DC8">
            <w:pPr>
              <w:spacing w:line="240" w:lineRule="auto"/>
              <w:rPr>
                <w:rFonts w:ascii="Georgia" w:eastAsia="Times New Roman" w:hAnsi="Georgia" w:cs="Calibri"/>
                <w:color w:val="000000"/>
              </w:rPr>
            </w:pPr>
          </w:p>
          <w:p w:rsidR="00B443CC" w:rsidRPr="00F91DC8" w:rsidRDefault="00B443CC" w:rsidP="00F91DC8">
            <w:pPr>
              <w:spacing w:line="240" w:lineRule="auto"/>
              <w:rPr>
                <w:rFonts w:ascii="Georgia" w:eastAsia="Times New Roman" w:hAnsi="Georgia" w:cs="Calibri"/>
                <w:color w:val="000000"/>
              </w:rPr>
            </w:pPr>
          </w:p>
          <w:p w:rsidR="004B1A58" w:rsidRPr="004B1A58" w:rsidRDefault="004B1A58" w:rsidP="004B1A58">
            <w:pPr>
              <w:spacing w:line="240" w:lineRule="auto"/>
              <w:rPr>
                <w:rFonts w:ascii="Georgia" w:eastAsia="Times New Roman" w:hAnsi="Georgia" w:cs="Calibri"/>
                <w:color w:val="000000"/>
              </w:rPr>
            </w:pPr>
          </w:p>
        </w:tc>
        <w:tc>
          <w:tcPr>
            <w:tcW w:w="1166" w:type="dxa"/>
            <w:shd w:val="clear" w:color="auto" w:fill="DDDDDD"/>
            <w:noWrap/>
            <w:vAlign w:val="bottom"/>
            <w:hideMark/>
          </w:tcPr>
          <w:p w:rsidR="004B1A58" w:rsidRDefault="00F91DC8" w:rsidP="006F1CB1">
            <w:pPr>
              <w:spacing w:line="240" w:lineRule="auto"/>
              <w:rPr>
                <w:rFonts w:ascii="Georgia" w:eastAsia="Times New Roman" w:hAnsi="Georgia" w:cs="Calibri"/>
                <w:color w:val="000000"/>
              </w:rPr>
            </w:pPr>
            <w:r w:rsidRPr="00F91DC8">
              <w:rPr>
                <w:rFonts w:ascii="Georgia" w:eastAsia="Times New Roman" w:hAnsi="Georgia" w:cs="Calibri"/>
                <w:color w:val="000000"/>
              </w:rPr>
              <w:t>Achieved</w:t>
            </w:r>
          </w:p>
          <w:p w:rsidR="00B443CC" w:rsidRDefault="00B443CC" w:rsidP="006F1CB1">
            <w:pPr>
              <w:spacing w:line="240" w:lineRule="auto"/>
              <w:rPr>
                <w:rFonts w:ascii="Georgia" w:eastAsia="Times New Roman" w:hAnsi="Georgia" w:cs="Calibri"/>
                <w:color w:val="000000"/>
              </w:rPr>
            </w:pPr>
          </w:p>
          <w:p w:rsidR="00B443CC" w:rsidRDefault="00B443CC" w:rsidP="006F1CB1">
            <w:pPr>
              <w:spacing w:line="240" w:lineRule="auto"/>
              <w:rPr>
                <w:rFonts w:ascii="Georgia" w:eastAsia="Times New Roman" w:hAnsi="Georgia" w:cs="Calibri"/>
                <w:color w:val="000000"/>
              </w:rPr>
            </w:pPr>
          </w:p>
          <w:p w:rsidR="00B443CC" w:rsidRDefault="00B443CC" w:rsidP="006F1CB1">
            <w:pPr>
              <w:spacing w:line="240" w:lineRule="auto"/>
              <w:rPr>
                <w:rFonts w:ascii="Georgia" w:eastAsia="Times New Roman" w:hAnsi="Georgia" w:cs="Calibri"/>
                <w:color w:val="000000"/>
              </w:rPr>
            </w:pPr>
          </w:p>
          <w:p w:rsidR="00B443CC" w:rsidRDefault="00B443CC" w:rsidP="006F1CB1">
            <w:pPr>
              <w:spacing w:line="240" w:lineRule="auto"/>
              <w:rPr>
                <w:rFonts w:ascii="Georgia" w:eastAsia="Times New Roman" w:hAnsi="Georgia" w:cs="Calibri"/>
                <w:color w:val="000000"/>
              </w:rPr>
            </w:pPr>
          </w:p>
          <w:p w:rsidR="00B443CC" w:rsidRPr="004B1A58" w:rsidRDefault="00B443CC" w:rsidP="006F1CB1">
            <w:pPr>
              <w:spacing w:line="240" w:lineRule="auto"/>
              <w:rPr>
                <w:rFonts w:ascii="Georgia" w:eastAsia="Times New Roman" w:hAnsi="Georgia" w:cs="Calibri"/>
                <w:color w:val="000000"/>
              </w:rPr>
            </w:pPr>
          </w:p>
        </w:tc>
        <w:tc>
          <w:tcPr>
            <w:tcW w:w="2865" w:type="dxa"/>
            <w:shd w:val="clear" w:color="auto" w:fill="DDDDDD"/>
          </w:tcPr>
          <w:p w:rsidR="00F91DC8" w:rsidRPr="00F91DC8" w:rsidRDefault="00F91DC8" w:rsidP="00F91DC8">
            <w:pPr>
              <w:spacing w:line="240" w:lineRule="auto"/>
              <w:rPr>
                <w:rFonts w:ascii="Georgia" w:eastAsia="Times New Roman" w:hAnsi="Georgia" w:cs="Calibri"/>
                <w:color w:val="000000"/>
              </w:rPr>
            </w:pPr>
            <w:r w:rsidRPr="00F91DC8">
              <w:rPr>
                <w:rFonts w:ascii="Georgia" w:eastAsia="Times New Roman" w:hAnsi="Georgia" w:cs="Calibri"/>
                <w:color w:val="000000"/>
              </w:rPr>
              <w:t>Completed 5 sections under Chapter1; Completed Findings for Chapter3; Outlining Chapter2&amp;3</w:t>
            </w:r>
          </w:p>
          <w:p w:rsidR="004B1A58" w:rsidRDefault="004B1A58" w:rsidP="004B1A58">
            <w:pPr>
              <w:spacing w:line="240" w:lineRule="auto"/>
              <w:rPr>
                <w:rFonts w:ascii="Georgia" w:eastAsia="Times New Roman" w:hAnsi="Georgia" w:cs="Calibri"/>
                <w:color w:val="000000"/>
              </w:rPr>
            </w:pPr>
          </w:p>
        </w:tc>
      </w:tr>
      <w:tr w:rsidR="00F91DC8" w:rsidRPr="006D2D72" w:rsidTr="00EA7667">
        <w:trPr>
          <w:trHeight w:val="513"/>
        </w:trPr>
        <w:tc>
          <w:tcPr>
            <w:tcW w:w="665" w:type="dxa"/>
            <w:shd w:val="clear" w:color="auto" w:fill="DDDDDD"/>
            <w:noWrap/>
            <w:vAlign w:val="bottom"/>
            <w:hideMark/>
          </w:tcPr>
          <w:p w:rsidR="00F91DC8" w:rsidRDefault="00F91DC8" w:rsidP="00B443CC">
            <w:pPr>
              <w:spacing w:line="240" w:lineRule="auto"/>
              <w:jc w:val="center"/>
              <w:rPr>
                <w:rFonts w:ascii="Georgia" w:eastAsia="Times New Roman" w:hAnsi="Georgia" w:cs="Calibri"/>
                <w:color w:val="000000"/>
              </w:rPr>
            </w:pPr>
            <w:r>
              <w:rPr>
                <w:rFonts w:ascii="Georgia" w:eastAsia="Times New Roman" w:hAnsi="Georgia" w:cs="Calibri"/>
                <w:color w:val="000000"/>
              </w:rPr>
              <w:lastRenderedPageBreak/>
              <w:t>5</w:t>
            </w: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tc>
        <w:tc>
          <w:tcPr>
            <w:tcW w:w="2830" w:type="dxa"/>
            <w:shd w:val="clear" w:color="auto" w:fill="DDDDDD"/>
            <w:noWrap/>
            <w:vAlign w:val="bottom"/>
            <w:hideMark/>
          </w:tcPr>
          <w:p w:rsidR="00F91DC8" w:rsidRDefault="00F91DC8" w:rsidP="00F91DC8">
            <w:pPr>
              <w:spacing w:line="240" w:lineRule="auto"/>
              <w:rPr>
                <w:rFonts w:ascii="Georgia" w:eastAsia="Times New Roman" w:hAnsi="Georgia" w:cs="Calibri"/>
                <w:color w:val="000000"/>
              </w:rPr>
            </w:pPr>
            <w:r w:rsidRPr="00F91DC8">
              <w:rPr>
                <w:rFonts w:ascii="Georgia" w:eastAsia="Times New Roman" w:hAnsi="Georgia" w:cs="Calibri"/>
                <w:color w:val="000000"/>
              </w:rPr>
              <w:t xml:space="preserve">Conduct Employer Registration/Employee Profile Survey </w:t>
            </w:r>
          </w:p>
          <w:p w:rsidR="00B443CC" w:rsidRDefault="00B443CC" w:rsidP="00F91DC8">
            <w:pPr>
              <w:spacing w:line="240" w:lineRule="auto"/>
              <w:rPr>
                <w:rFonts w:ascii="Georgia" w:eastAsia="Times New Roman" w:hAnsi="Georgia" w:cs="Calibri"/>
                <w:color w:val="000000"/>
              </w:rPr>
            </w:pPr>
          </w:p>
          <w:p w:rsidR="00B443CC" w:rsidRDefault="00B443CC" w:rsidP="00F91DC8">
            <w:pPr>
              <w:spacing w:line="240" w:lineRule="auto"/>
              <w:rPr>
                <w:rFonts w:ascii="Georgia" w:eastAsia="Times New Roman" w:hAnsi="Georgia" w:cs="Calibri"/>
                <w:color w:val="000000"/>
              </w:rPr>
            </w:pPr>
          </w:p>
          <w:p w:rsidR="00B443CC" w:rsidRDefault="00B443CC" w:rsidP="00F91DC8">
            <w:pPr>
              <w:spacing w:line="240" w:lineRule="auto"/>
              <w:rPr>
                <w:rFonts w:ascii="Georgia" w:eastAsia="Times New Roman" w:hAnsi="Georgia" w:cs="Calibri"/>
                <w:color w:val="000000"/>
              </w:rPr>
            </w:pPr>
          </w:p>
          <w:p w:rsidR="00B443CC" w:rsidRDefault="00B443CC" w:rsidP="00F91DC8">
            <w:pPr>
              <w:spacing w:line="240" w:lineRule="auto"/>
              <w:rPr>
                <w:rFonts w:ascii="Georgia" w:eastAsia="Times New Roman" w:hAnsi="Georgia" w:cs="Calibri"/>
                <w:color w:val="000000"/>
              </w:rPr>
            </w:pPr>
          </w:p>
          <w:p w:rsidR="00B443CC" w:rsidRPr="00F91DC8" w:rsidRDefault="00B443CC" w:rsidP="00F91DC8">
            <w:pPr>
              <w:spacing w:line="240" w:lineRule="auto"/>
              <w:rPr>
                <w:rFonts w:ascii="Georgia" w:eastAsia="Times New Roman" w:hAnsi="Georgia" w:cs="Calibri"/>
                <w:color w:val="000000"/>
              </w:rPr>
            </w:pPr>
          </w:p>
          <w:p w:rsidR="00F91DC8" w:rsidRPr="00F91DC8" w:rsidRDefault="00F91DC8" w:rsidP="00F91DC8">
            <w:pPr>
              <w:spacing w:line="240" w:lineRule="auto"/>
              <w:rPr>
                <w:rFonts w:ascii="Georgia" w:eastAsia="Times New Roman" w:hAnsi="Georgia" w:cs="Calibri"/>
                <w:color w:val="000000"/>
              </w:rPr>
            </w:pPr>
          </w:p>
        </w:tc>
        <w:tc>
          <w:tcPr>
            <w:tcW w:w="2883" w:type="dxa"/>
            <w:shd w:val="clear" w:color="auto" w:fill="DDDDDD"/>
            <w:noWrap/>
            <w:vAlign w:val="bottom"/>
            <w:hideMark/>
          </w:tcPr>
          <w:p w:rsidR="00F91DC8" w:rsidRDefault="00F91DC8" w:rsidP="00F91DC8">
            <w:pPr>
              <w:spacing w:line="240" w:lineRule="auto"/>
              <w:rPr>
                <w:rFonts w:ascii="Georgia" w:eastAsia="Times New Roman" w:hAnsi="Georgia" w:cs="Calibri"/>
                <w:color w:val="000000"/>
              </w:rPr>
            </w:pPr>
            <w:r w:rsidRPr="00F91DC8">
              <w:rPr>
                <w:rFonts w:ascii="Georgia" w:eastAsia="Times New Roman" w:hAnsi="Georgia" w:cs="Calibri"/>
                <w:color w:val="000000"/>
              </w:rPr>
              <w:t xml:space="preserve">Timeline by which the Employer/Employee information collection is initiated </w:t>
            </w:r>
          </w:p>
          <w:p w:rsidR="00B443CC" w:rsidRDefault="00B443CC" w:rsidP="00F91DC8">
            <w:pPr>
              <w:spacing w:line="240" w:lineRule="auto"/>
              <w:rPr>
                <w:rFonts w:ascii="Georgia" w:eastAsia="Times New Roman" w:hAnsi="Georgia" w:cs="Calibri"/>
                <w:color w:val="000000"/>
              </w:rPr>
            </w:pPr>
          </w:p>
          <w:p w:rsidR="00B443CC" w:rsidRDefault="00B443CC" w:rsidP="00F91DC8">
            <w:pPr>
              <w:spacing w:line="240" w:lineRule="auto"/>
              <w:rPr>
                <w:rFonts w:ascii="Georgia" w:eastAsia="Times New Roman" w:hAnsi="Georgia" w:cs="Calibri"/>
                <w:color w:val="000000"/>
              </w:rPr>
            </w:pPr>
          </w:p>
          <w:p w:rsidR="00B443CC" w:rsidRDefault="00B443CC" w:rsidP="00F91DC8">
            <w:pPr>
              <w:spacing w:line="240" w:lineRule="auto"/>
              <w:rPr>
                <w:rFonts w:ascii="Georgia" w:eastAsia="Times New Roman" w:hAnsi="Georgia" w:cs="Calibri"/>
                <w:color w:val="000000"/>
              </w:rPr>
            </w:pPr>
          </w:p>
          <w:p w:rsidR="00B443CC" w:rsidRPr="00F91DC8" w:rsidRDefault="00B443CC" w:rsidP="00F91DC8">
            <w:pPr>
              <w:spacing w:line="240" w:lineRule="auto"/>
              <w:rPr>
                <w:rFonts w:ascii="Georgia" w:eastAsia="Times New Roman" w:hAnsi="Georgia" w:cs="Calibri"/>
                <w:color w:val="000000"/>
              </w:rPr>
            </w:pPr>
          </w:p>
          <w:p w:rsidR="00F91DC8" w:rsidRPr="00F91DC8" w:rsidRDefault="00F91DC8" w:rsidP="00F91DC8">
            <w:pPr>
              <w:spacing w:line="240" w:lineRule="auto"/>
              <w:rPr>
                <w:rFonts w:ascii="Georgia" w:eastAsia="Times New Roman" w:hAnsi="Georgia" w:cs="Calibri"/>
                <w:color w:val="000000"/>
              </w:rPr>
            </w:pPr>
          </w:p>
        </w:tc>
        <w:tc>
          <w:tcPr>
            <w:tcW w:w="1166" w:type="dxa"/>
            <w:shd w:val="clear" w:color="auto" w:fill="DDDDDD"/>
            <w:noWrap/>
            <w:vAlign w:val="bottom"/>
            <w:hideMark/>
          </w:tcPr>
          <w:p w:rsidR="00F91DC8" w:rsidRDefault="00F91DC8" w:rsidP="006F1CB1">
            <w:pPr>
              <w:spacing w:line="240" w:lineRule="auto"/>
              <w:rPr>
                <w:rFonts w:ascii="Georgia" w:eastAsia="Times New Roman" w:hAnsi="Georgia" w:cs="Calibri"/>
                <w:color w:val="000000"/>
              </w:rPr>
            </w:pPr>
            <w:r w:rsidRPr="00F91DC8">
              <w:rPr>
                <w:rFonts w:ascii="Georgia" w:eastAsia="Times New Roman" w:hAnsi="Georgia" w:cs="Calibri"/>
                <w:color w:val="000000"/>
              </w:rPr>
              <w:t>Achieved</w:t>
            </w:r>
          </w:p>
          <w:p w:rsidR="00B443CC" w:rsidRDefault="00B443CC" w:rsidP="006F1CB1">
            <w:pPr>
              <w:spacing w:line="240" w:lineRule="auto"/>
              <w:rPr>
                <w:rFonts w:ascii="Georgia" w:eastAsia="Times New Roman" w:hAnsi="Georgia" w:cs="Calibri"/>
                <w:color w:val="000000"/>
              </w:rPr>
            </w:pPr>
          </w:p>
          <w:p w:rsidR="00B443CC" w:rsidRDefault="00B443CC" w:rsidP="006F1CB1">
            <w:pPr>
              <w:spacing w:line="240" w:lineRule="auto"/>
              <w:rPr>
                <w:rFonts w:ascii="Georgia" w:eastAsia="Times New Roman" w:hAnsi="Georgia" w:cs="Calibri"/>
                <w:color w:val="000000"/>
              </w:rPr>
            </w:pPr>
          </w:p>
          <w:p w:rsidR="00B443CC" w:rsidRDefault="00B443CC" w:rsidP="006F1CB1">
            <w:pPr>
              <w:spacing w:line="240" w:lineRule="auto"/>
              <w:rPr>
                <w:rFonts w:ascii="Georgia" w:eastAsia="Times New Roman" w:hAnsi="Georgia" w:cs="Calibri"/>
                <w:color w:val="000000"/>
              </w:rPr>
            </w:pPr>
          </w:p>
          <w:p w:rsidR="00B443CC" w:rsidRDefault="00B443CC" w:rsidP="006F1CB1">
            <w:pPr>
              <w:spacing w:line="240" w:lineRule="auto"/>
              <w:rPr>
                <w:rFonts w:ascii="Georgia" w:eastAsia="Times New Roman" w:hAnsi="Georgia" w:cs="Calibri"/>
                <w:color w:val="000000"/>
              </w:rPr>
            </w:pPr>
          </w:p>
          <w:p w:rsidR="00B443CC" w:rsidRDefault="00B443CC" w:rsidP="006F1CB1">
            <w:pPr>
              <w:spacing w:line="240" w:lineRule="auto"/>
              <w:rPr>
                <w:rFonts w:ascii="Georgia" w:eastAsia="Times New Roman" w:hAnsi="Georgia" w:cs="Calibri"/>
                <w:color w:val="000000"/>
              </w:rPr>
            </w:pPr>
          </w:p>
          <w:p w:rsidR="00B443CC" w:rsidRDefault="00B443CC" w:rsidP="006F1CB1">
            <w:pPr>
              <w:spacing w:line="240" w:lineRule="auto"/>
              <w:rPr>
                <w:rFonts w:ascii="Georgia" w:eastAsia="Times New Roman" w:hAnsi="Georgia" w:cs="Calibri"/>
                <w:color w:val="000000"/>
              </w:rPr>
            </w:pPr>
          </w:p>
          <w:p w:rsidR="00B443CC" w:rsidRDefault="00B443CC" w:rsidP="006F1CB1">
            <w:pPr>
              <w:spacing w:line="240" w:lineRule="auto"/>
              <w:rPr>
                <w:rFonts w:ascii="Georgia" w:eastAsia="Times New Roman" w:hAnsi="Georgia" w:cs="Calibri"/>
                <w:color w:val="000000"/>
              </w:rPr>
            </w:pPr>
          </w:p>
          <w:p w:rsidR="00B443CC" w:rsidRPr="00F91DC8" w:rsidRDefault="00B443CC" w:rsidP="006F1CB1">
            <w:pPr>
              <w:spacing w:line="240" w:lineRule="auto"/>
              <w:rPr>
                <w:rFonts w:ascii="Georgia" w:eastAsia="Times New Roman" w:hAnsi="Georgia" w:cs="Calibri"/>
                <w:color w:val="000000"/>
              </w:rPr>
            </w:pPr>
          </w:p>
        </w:tc>
        <w:tc>
          <w:tcPr>
            <w:tcW w:w="2865" w:type="dxa"/>
            <w:shd w:val="clear" w:color="auto" w:fill="DDDDDD"/>
          </w:tcPr>
          <w:p w:rsidR="00F91DC8" w:rsidRPr="00F91DC8" w:rsidRDefault="00F91DC8" w:rsidP="00F91DC8">
            <w:pPr>
              <w:spacing w:line="240" w:lineRule="auto"/>
              <w:rPr>
                <w:rFonts w:ascii="Georgia" w:eastAsia="Times New Roman" w:hAnsi="Georgia" w:cs="Calibri"/>
                <w:color w:val="000000"/>
              </w:rPr>
            </w:pPr>
            <w:r w:rsidRPr="00F91DC8">
              <w:rPr>
                <w:rFonts w:ascii="Georgia" w:eastAsia="Times New Roman" w:hAnsi="Georgia" w:cs="Calibri"/>
                <w:color w:val="000000"/>
              </w:rPr>
              <w:t xml:space="preserve">Workshop conducted on Employer/Employee Information Collection on 28-30 November 2018; field collection from 11December 2018 - 10March2019.  Completed by end of March 2019 </w:t>
            </w:r>
          </w:p>
          <w:p w:rsidR="00F91DC8" w:rsidRPr="00F91DC8" w:rsidRDefault="00F91DC8" w:rsidP="00F91DC8">
            <w:pPr>
              <w:spacing w:line="240" w:lineRule="auto"/>
              <w:rPr>
                <w:rFonts w:ascii="Georgia" w:eastAsia="Times New Roman" w:hAnsi="Georgia" w:cs="Calibri"/>
                <w:color w:val="000000"/>
              </w:rPr>
            </w:pPr>
          </w:p>
        </w:tc>
      </w:tr>
      <w:tr w:rsidR="00F91DC8" w:rsidRPr="006D2D72" w:rsidTr="00EA7667">
        <w:trPr>
          <w:trHeight w:val="513"/>
        </w:trPr>
        <w:tc>
          <w:tcPr>
            <w:tcW w:w="665" w:type="dxa"/>
            <w:shd w:val="clear" w:color="auto" w:fill="DDDDDD"/>
            <w:noWrap/>
            <w:vAlign w:val="bottom"/>
            <w:hideMark/>
          </w:tcPr>
          <w:p w:rsidR="00F91DC8" w:rsidRDefault="00F91DC8" w:rsidP="00B443CC">
            <w:pPr>
              <w:spacing w:line="240" w:lineRule="auto"/>
              <w:jc w:val="center"/>
              <w:rPr>
                <w:rFonts w:ascii="Georgia" w:eastAsia="Times New Roman" w:hAnsi="Georgia" w:cs="Calibri"/>
                <w:color w:val="000000"/>
              </w:rPr>
            </w:pPr>
            <w:r>
              <w:rPr>
                <w:rFonts w:ascii="Georgia" w:eastAsia="Times New Roman" w:hAnsi="Georgia" w:cs="Calibri"/>
                <w:color w:val="000000"/>
              </w:rPr>
              <w:t>6</w:t>
            </w: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tc>
        <w:tc>
          <w:tcPr>
            <w:tcW w:w="2830" w:type="dxa"/>
            <w:shd w:val="clear" w:color="auto" w:fill="DDDDDD"/>
            <w:noWrap/>
            <w:vAlign w:val="bottom"/>
            <w:hideMark/>
          </w:tcPr>
          <w:p w:rsidR="00F91DC8" w:rsidRPr="00F91DC8" w:rsidRDefault="00F91DC8" w:rsidP="00F91DC8">
            <w:pPr>
              <w:spacing w:line="240" w:lineRule="auto"/>
              <w:rPr>
                <w:rFonts w:ascii="Georgia" w:eastAsia="Times New Roman" w:hAnsi="Georgia" w:cs="Calibri"/>
                <w:color w:val="000000"/>
              </w:rPr>
            </w:pPr>
            <w:r w:rsidRPr="00F91DC8">
              <w:rPr>
                <w:rFonts w:ascii="Georgia" w:eastAsia="Times New Roman" w:hAnsi="Georgia" w:cs="Calibri"/>
                <w:color w:val="000000"/>
              </w:rPr>
              <w:t xml:space="preserve">Conduct mentoring program </w:t>
            </w:r>
          </w:p>
          <w:p w:rsidR="00F91DC8" w:rsidRPr="00F91DC8" w:rsidRDefault="00F91DC8" w:rsidP="00F91DC8">
            <w:pPr>
              <w:spacing w:line="240" w:lineRule="auto"/>
              <w:rPr>
                <w:rFonts w:ascii="Georgia" w:eastAsia="Times New Roman" w:hAnsi="Georgia" w:cs="Calibri"/>
                <w:color w:val="000000"/>
              </w:rPr>
            </w:pPr>
          </w:p>
        </w:tc>
        <w:tc>
          <w:tcPr>
            <w:tcW w:w="2883" w:type="dxa"/>
            <w:shd w:val="clear" w:color="auto" w:fill="DDDDDD"/>
            <w:noWrap/>
            <w:vAlign w:val="bottom"/>
            <w:hideMark/>
          </w:tcPr>
          <w:p w:rsidR="00F91DC8" w:rsidRPr="00F91DC8" w:rsidRDefault="00F91DC8" w:rsidP="00F91DC8">
            <w:pPr>
              <w:spacing w:line="240" w:lineRule="auto"/>
              <w:rPr>
                <w:rFonts w:ascii="Georgia" w:eastAsia="Times New Roman" w:hAnsi="Georgia" w:cs="Calibri"/>
                <w:color w:val="000000"/>
              </w:rPr>
            </w:pPr>
            <w:r w:rsidRPr="00F91DC8">
              <w:rPr>
                <w:rFonts w:ascii="Georgia" w:eastAsia="Times New Roman" w:hAnsi="Georgia" w:cs="Calibri"/>
                <w:color w:val="000000"/>
              </w:rPr>
              <w:t>Mentor trained through mentoring program</w:t>
            </w:r>
          </w:p>
          <w:p w:rsidR="00F91DC8" w:rsidRPr="00F91DC8" w:rsidRDefault="00F91DC8" w:rsidP="00F91DC8">
            <w:pPr>
              <w:spacing w:line="240" w:lineRule="auto"/>
              <w:rPr>
                <w:rFonts w:ascii="Georgia" w:eastAsia="Times New Roman" w:hAnsi="Georgia" w:cs="Calibri"/>
                <w:color w:val="000000"/>
              </w:rPr>
            </w:pPr>
          </w:p>
        </w:tc>
        <w:tc>
          <w:tcPr>
            <w:tcW w:w="1166" w:type="dxa"/>
            <w:shd w:val="clear" w:color="auto" w:fill="DDDDDD"/>
            <w:noWrap/>
            <w:vAlign w:val="bottom"/>
            <w:hideMark/>
          </w:tcPr>
          <w:p w:rsidR="00F91DC8" w:rsidRDefault="00F91DC8" w:rsidP="006F1CB1">
            <w:pPr>
              <w:spacing w:line="240" w:lineRule="auto"/>
              <w:rPr>
                <w:rFonts w:ascii="Georgia" w:eastAsia="Times New Roman" w:hAnsi="Georgia" w:cs="Calibri"/>
                <w:color w:val="000000"/>
              </w:rPr>
            </w:pPr>
            <w:r w:rsidRPr="00F91DC8">
              <w:rPr>
                <w:rFonts w:ascii="Georgia" w:eastAsia="Times New Roman" w:hAnsi="Georgia" w:cs="Calibri"/>
                <w:color w:val="000000"/>
              </w:rPr>
              <w:t>Achieved</w:t>
            </w:r>
          </w:p>
          <w:p w:rsidR="00B443CC" w:rsidRDefault="00B443CC" w:rsidP="006F1CB1">
            <w:pPr>
              <w:spacing w:line="240" w:lineRule="auto"/>
              <w:rPr>
                <w:rFonts w:ascii="Georgia" w:eastAsia="Times New Roman" w:hAnsi="Georgia" w:cs="Calibri"/>
                <w:color w:val="000000"/>
              </w:rPr>
            </w:pPr>
          </w:p>
          <w:p w:rsidR="00B443CC" w:rsidRPr="00F91DC8" w:rsidRDefault="00B443CC" w:rsidP="006F1CB1">
            <w:pPr>
              <w:spacing w:line="240" w:lineRule="auto"/>
              <w:rPr>
                <w:rFonts w:ascii="Georgia" w:eastAsia="Times New Roman" w:hAnsi="Georgia" w:cs="Calibri"/>
                <w:color w:val="000000"/>
              </w:rPr>
            </w:pPr>
          </w:p>
        </w:tc>
        <w:tc>
          <w:tcPr>
            <w:tcW w:w="2865" w:type="dxa"/>
            <w:shd w:val="clear" w:color="auto" w:fill="DDDDDD"/>
          </w:tcPr>
          <w:p w:rsidR="00F91DC8" w:rsidRPr="00F91DC8" w:rsidRDefault="00F91DC8" w:rsidP="00F91DC8">
            <w:pPr>
              <w:spacing w:line="240" w:lineRule="auto"/>
              <w:rPr>
                <w:rFonts w:ascii="Georgia" w:eastAsia="Times New Roman" w:hAnsi="Georgia" w:cs="Calibri"/>
                <w:color w:val="000000"/>
              </w:rPr>
            </w:pPr>
            <w:r w:rsidRPr="00F91DC8">
              <w:rPr>
                <w:rFonts w:ascii="Georgia" w:eastAsia="Times New Roman" w:hAnsi="Georgia" w:cs="Calibri"/>
                <w:color w:val="000000"/>
              </w:rPr>
              <w:t>Held on 26/12/2018 with 10 participants</w:t>
            </w:r>
          </w:p>
          <w:p w:rsidR="00F91DC8" w:rsidRPr="00F91DC8" w:rsidRDefault="00F91DC8" w:rsidP="00F91DC8">
            <w:pPr>
              <w:spacing w:line="240" w:lineRule="auto"/>
              <w:rPr>
                <w:rFonts w:ascii="Georgia" w:eastAsia="Times New Roman" w:hAnsi="Georgia" w:cs="Calibri"/>
                <w:color w:val="000000"/>
              </w:rPr>
            </w:pPr>
          </w:p>
        </w:tc>
      </w:tr>
      <w:tr w:rsidR="00F91DC8" w:rsidRPr="006D2D72" w:rsidTr="00EA7667">
        <w:trPr>
          <w:trHeight w:val="1016"/>
        </w:trPr>
        <w:tc>
          <w:tcPr>
            <w:tcW w:w="665" w:type="dxa"/>
            <w:shd w:val="clear" w:color="auto" w:fill="DDDDDD"/>
            <w:noWrap/>
            <w:vAlign w:val="bottom"/>
            <w:hideMark/>
          </w:tcPr>
          <w:p w:rsidR="00F91DC8" w:rsidRDefault="00F91DC8" w:rsidP="00B443CC">
            <w:pPr>
              <w:spacing w:line="240" w:lineRule="auto"/>
              <w:jc w:val="center"/>
              <w:rPr>
                <w:rFonts w:ascii="Georgia" w:eastAsia="Times New Roman" w:hAnsi="Georgia" w:cs="Calibri"/>
                <w:color w:val="000000"/>
              </w:rPr>
            </w:pPr>
            <w:r>
              <w:rPr>
                <w:rFonts w:ascii="Georgia" w:eastAsia="Times New Roman" w:hAnsi="Georgia" w:cs="Calibri"/>
                <w:color w:val="000000"/>
              </w:rPr>
              <w:t>7</w:t>
            </w: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tc>
        <w:tc>
          <w:tcPr>
            <w:tcW w:w="2830" w:type="dxa"/>
            <w:shd w:val="clear" w:color="auto" w:fill="DDDDDD"/>
            <w:noWrap/>
            <w:vAlign w:val="bottom"/>
            <w:hideMark/>
          </w:tcPr>
          <w:p w:rsidR="00F91DC8" w:rsidRDefault="00F91DC8" w:rsidP="00F91DC8">
            <w:pPr>
              <w:spacing w:line="240" w:lineRule="auto"/>
              <w:rPr>
                <w:rFonts w:ascii="Georgia" w:eastAsia="Times New Roman" w:hAnsi="Georgia" w:cs="Calibri"/>
                <w:color w:val="000000"/>
              </w:rPr>
            </w:pPr>
            <w:r w:rsidRPr="00F91DC8">
              <w:rPr>
                <w:rFonts w:ascii="Georgia" w:eastAsia="Times New Roman" w:hAnsi="Georgia" w:cs="Calibri"/>
                <w:color w:val="000000"/>
              </w:rPr>
              <w:t xml:space="preserve">Conduct Business Idea Competition </w:t>
            </w:r>
          </w:p>
          <w:p w:rsidR="00B443CC" w:rsidRDefault="00B443CC" w:rsidP="00F91DC8">
            <w:pPr>
              <w:spacing w:line="240" w:lineRule="auto"/>
              <w:rPr>
                <w:rFonts w:ascii="Georgia" w:eastAsia="Times New Roman" w:hAnsi="Georgia" w:cs="Calibri"/>
                <w:color w:val="000000"/>
              </w:rPr>
            </w:pPr>
          </w:p>
          <w:p w:rsidR="00B443CC" w:rsidRPr="00F91DC8" w:rsidRDefault="00B443CC" w:rsidP="00F91DC8">
            <w:pPr>
              <w:spacing w:line="240" w:lineRule="auto"/>
              <w:rPr>
                <w:rFonts w:ascii="Georgia" w:eastAsia="Times New Roman" w:hAnsi="Georgia" w:cs="Calibri"/>
                <w:color w:val="000000"/>
              </w:rPr>
            </w:pPr>
          </w:p>
          <w:p w:rsidR="00F91DC8" w:rsidRPr="00F91DC8" w:rsidRDefault="00F91DC8" w:rsidP="00F91DC8">
            <w:pPr>
              <w:spacing w:line="240" w:lineRule="auto"/>
              <w:rPr>
                <w:rFonts w:ascii="Georgia" w:eastAsia="Times New Roman" w:hAnsi="Georgia" w:cs="Calibri"/>
                <w:color w:val="000000"/>
              </w:rPr>
            </w:pPr>
          </w:p>
        </w:tc>
        <w:tc>
          <w:tcPr>
            <w:tcW w:w="2883" w:type="dxa"/>
            <w:shd w:val="clear" w:color="auto" w:fill="DDDDDD"/>
            <w:noWrap/>
            <w:vAlign w:val="bottom"/>
            <w:hideMark/>
          </w:tcPr>
          <w:p w:rsidR="00F91DC8" w:rsidRDefault="00F91DC8" w:rsidP="00F91DC8">
            <w:pPr>
              <w:spacing w:line="240" w:lineRule="auto"/>
              <w:rPr>
                <w:rFonts w:ascii="Georgia" w:eastAsia="Times New Roman" w:hAnsi="Georgia" w:cs="Calibri"/>
                <w:color w:val="000000"/>
              </w:rPr>
            </w:pPr>
            <w:r w:rsidRPr="00F91DC8">
              <w:rPr>
                <w:rFonts w:ascii="Georgia" w:eastAsia="Times New Roman" w:hAnsi="Georgia" w:cs="Calibri"/>
                <w:color w:val="000000"/>
              </w:rPr>
              <w:t xml:space="preserve">Business idea competition conducted </w:t>
            </w:r>
          </w:p>
          <w:p w:rsidR="00B443CC" w:rsidRDefault="00B443CC" w:rsidP="00F91DC8">
            <w:pPr>
              <w:spacing w:line="240" w:lineRule="auto"/>
              <w:rPr>
                <w:rFonts w:ascii="Georgia" w:eastAsia="Times New Roman" w:hAnsi="Georgia" w:cs="Calibri"/>
                <w:color w:val="000000"/>
              </w:rPr>
            </w:pPr>
          </w:p>
          <w:p w:rsidR="00B443CC" w:rsidRPr="00F91DC8" w:rsidRDefault="00B443CC" w:rsidP="00F91DC8">
            <w:pPr>
              <w:spacing w:line="240" w:lineRule="auto"/>
              <w:rPr>
                <w:rFonts w:ascii="Georgia" w:eastAsia="Times New Roman" w:hAnsi="Georgia" w:cs="Calibri"/>
                <w:color w:val="000000"/>
              </w:rPr>
            </w:pPr>
          </w:p>
          <w:p w:rsidR="00F91DC8" w:rsidRPr="00F91DC8" w:rsidRDefault="00F91DC8" w:rsidP="00F91DC8">
            <w:pPr>
              <w:spacing w:line="240" w:lineRule="auto"/>
              <w:rPr>
                <w:rFonts w:ascii="Georgia" w:eastAsia="Times New Roman" w:hAnsi="Georgia" w:cs="Calibri"/>
                <w:color w:val="000000"/>
              </w:rPr>
            </w:pPr>
          </w:p>
        </w:tc>
        <w:tc>
          <w:tcPr>
            <w:tcW w:w="1166" w:type="dxa"/>
            <w:shd w:val="clear" w:color="auto" w:fill="DDDDDD"/>
            <w:noWrap/>
            <w:vAlign w:val="bottom"/>
            <w:hideMark/>
          </w:tcPr>
          <w:p w:rsidR="00F91DC8" w:rsidRDefault="00F91DC8" w:rsidP="006F1CB1">
            <w:pPr>
              <w:spacing w:line="240" w:lineRule="auto"/>
              <w:rPr>
                <w:rFonts w:ascii="Georgia" w:eastAsia="Times New Roman" w:hAnsi="Georgia" w:cs="Calibri"/>
                <w:color w:val="000000"/>
              </w:rPr>
            </w:pPr>
            <w:r w:rsidRPr="00F91DC8">
              <w:rPr>
                <w:rFonts w:ascii="Georgia" w:eastAsia="Times New Roman" w:hAnsi="Georgia" w:cs="Calibri"/>
                <w:color w:val="000000"/>
              </w:rPr>
              <w:t>Achieved</w:t>
            </w:r>
          </w:p>
          <w:p w:rsidR="00B443CC" w:rsidRDefault="00B443CC" w:rsidP="006F1CB1">
            <w:pPr>
              <w:spacing w:line="240" w:lineRule="auto"/>
              <w:rPr>
                <w:rFonts w:ascii="Georgia" w:eastAsia="Times New Roman" w:hAnsi="Georgia" w:cs="Calibri"/>
                <w:color w:val="000000"/>
              </w:rPr>
            </w:pPr>
          </w:p>
          <w:p w:rsidR="00B443CC" w:rsidRDefault="00B443CC" w:rsidP="006F1CB1">
            <w:pPr>
              <w:spacing w:line="240" w:lineRule="auto"/>
              <w:rPr>
                <w:rFonts w:ascii="Georgia" w:eastAsia="Times New Roman" w:hAnsi="Georgia" w:cs="Calibri"/>
                <w:color w:val="000000"/>
              </w:rPr>
            </w:pPr>
          </w:p>
          <w:p w:rsidR="00B443CC" w:rsidRDefault="00B443CC" w:rsidP="006F1CB1">
            <w:pPr>
              <w:spacing w:line="240" w:lineRule="auto"/>
              <w:rPr>
                <w:rFonts w:ascii="Georgia" w:eastAsia="Times New Roman" w:hAnsi="Georgia" w:cs="Calibri"/>
                <w:color w:val="000000"/>
              </w:rPr>
            </w:pPr>
          </w:p>
          <w:p w:rsidR="00B443CC" w:rsidRPr="00F91DC8" w:rsidRDefault="00B443CC" w:rsidP="006F1CB1">
            <w:pPr>
              <w:spacing w:line="240" w:lineRule="auto"/>
              <w:rPr>
                <w:rFonts w:ascii="Georgia" w:eastAsia="Times New Roman" w:hAnsi="Georgia" w:cs="Calibri"/>
                <w:color w:val="000000"/>
              </w:rPr>
            </w:pPr>
          </w:p>
        </w:tc>
        <w:tc>
          <w:tcPr>
            <w:tcW w:w="2865" w:type="dxa"/>
            <w:shd w:val="clear" w:color="auto" w:fill="DDDDDD"/>
          </w:tcPr>
          <w:p w:rsidR="00F91DC8" w:rsidRPr="00F91DC8" w:rsidRDefault="00F91DC8" w:rsidP="00F91DC8">
            <w:pPr>
              <w:spacing w:line="240" w:lineRule="auto"/>
              <w:rPr>
                <w:rFonts w:ascii="Georgia" w:eastAsia="Times New Roman" w:hAnsi="Georgia" w:cs="Calibri"/>
                <w:color w:val="000000"/>
              </w:rPr>
            </w:pPr>
            <w:r w:rsidRPr="00F91DC8">
              <w:rPr>
                <w:rFonts w:ascii="Georgia" w:eastAsia="Times New Roman" w:hAnsi="Georgia" w:cs="Calibri"/>
                <w:color w:val="000000"/>
              </w:rPr>
              <w:t>Conducted on 31</w:t>
            </w:r>
            <w:r w:rsidRPr="00F91DC8">
              <w:rPr>
                <w:rFonts w:ascii="Georgia" w:eastAsia="Times New Roman" w:hAnsi="Georgia" w:cs="Calibri"/>
                <w:color w:val="000000"/>
                <w:vertAlign w:val="superscript"/>
              </w:rPr>
              <w:t>st</w:t>
            </w:r>
            <w:r w:rsidRPr="00F91DC8">
              <w:rPr>
                <w:rFonts w:ascii="Georgia" w:eastAsia="Times New Roman" w:hAnsi="Georgia" w:cs="Calibri"/>
                <w:color w:val="000000"/>
              </w:rPr>
              <w:t xml:space="preserve"> May, 2019. Received 207 entries and awarded 1</w:t>
            </w:r>
            <w:r w:rsidRPr="00F91DC8">
              <w:rPr>
                <w:rFonts w:ascii="Georgia" w:eastAsia="Times New Roman" w:hAnsi="Georgia" w:cs="Calibri"/>
                <w:color w:val="000000"/>
                <w:vertAlign w:val="superscript"/>
              </w:rPr>
              <w:t>st</w:t>
            </w:r>
            <w:r w:rsidRPr="00F91DC8">
              <w:rPr>
                <w:rFonts w:ascii="Georgia" w:eastAsia="Times New Roman" w:hAnsi="Georgia" w:cs="Calibri"/>
                <w:color w:val="000000"/>
              </w:rPr>
              <w:t>, 2</w:t>
            </w:r>
            <w:r w:rsidRPr="00F91DC8">
              <w:rPr>
                <w:rFonts w:ascii="Georgia" w:eastAsia="Times New Roman" w:hAnsi="Georgia" w:cs="Calibri"/>
                <w:color w:val="000000"/>
                <w:vertAlign w:val="superscript"/>
              </w:rPr>
              <w:t>nd</w:t>
            </w:r>
            <w:r w:rsidRPr="00F91DC8">
              <w:rPr>
                <w:rFonts w:ascii="Georgia" w:eastAsia="Times New Roman" w:hAnsi="Georgia" w:cs="Calibri"/>
                <w:color w:val="000000"/>
              </w:rPr>
              <w:t xml:space="preserve"> &amp; 3</w:t>
            </w:r>
            <w:r w:rsidRPr="00F91DC8">
              <w:rPr>
                <w:rFonts w:ascii="Georgia" w:eastAsia="Times New Roman" w:hAnsi="Georgia" w:cs="Calibri"/>
                <w:color w:val="000000"/>
                <w:vertAlign w:val="superscript"/>
              </w:rPr>
              <w:t>rd</w:t>
            </w:r>
            <w:r w:rsidRPr="00F91DC8">
              <w:rPr>
                <w:rFonts w:ascii="Georgia" w:eastAsia="Times New Roman" w:hAnsi="Georgia" w:cs="Calibri"/>
                <w:color w:val="000000"/>
              </w:rPr>
              <w:t xml:space="preserve"> Prizes</w:t>
            </w:r>
          </w:p>
        </w:tc>
      </w:tr>
      <w:tr w:rsidR="00F91DC8" w:rsidRPr="006D2D72" w:rsidTr="00EA7667">
        <w:trPr>
          <w:trHeight w:val="513"/>
        </w:trPr>
        <w:tc>
          <w:tcPr>
            <w:tcW w:w="665" w:type="dxa"/>
            <w:shd w:val="clear" w:color="auto" w:fill="DDDDDD"/>
            <w:noWrap/>
            <w:vAlign w:val="bottom"/>
            <w:hideMark/>
          </w:tcPr>
          <w:p w:rsidR="00F91DC8" w:rsidRDefault="00F91DC8" w:rsidP="00B443CC">
            <w:pPr>
              <w:spacing w:line="240" w:lineRule="auto"/>
              <w:jc w:val="center"/>
              <w:rPr>
                <w:rFonts w:ascii="Georgia" w:eastAsia="Times New Roman" w:hAnsi="Georgia" w:cs="Calibri"/>
                <w:color w:val="000000"/>
              </w:rPr>
            </w:pPr>
            <w:r>
              <w:rPr>
                <w:rFonts w:ascii="Georgia" w:eastAsia="Times New Roman" w:hAnsi="Georgia" w:cs="Calibri"/>
                <w:color w:val="000000"/>
              </w:rPr>
              <w:t>8</w:t>
            </w: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tc>
        <w:tc>
          <w:tcPr>
            <w:tcW w:w="2830" w:type="dxa"/>
            <w:shd w:val="clear" w:color="auto" w:fill="DDDDDD"/>
            <w:noWrap/>
            <w:vAlign w:val="bottom"/>
            <w:hideMark/>
          </w:tcPr>
          <w:p w:rsidR="00F91DC8" w:rsidRPr="00F91DC8" w:rsidRDefault="00F91DC8" w:rsidP="00F91DC8">
            <w:pPr>
              <w:spacing w:line="240" w:lineRule="auto"/>
              <w:rPr>
                <w:rFonts w:ascii="Georgia" w:eastAsia="Times New Roman" w:hAnsi="Georgia" w:cs="Calibri"/>
                <w:color w:val="000000"/>
              </w:rPr>
            </w:pPr>
            <w:r w:rsidRPr="00F91DC8">
              <w:rPr>
                <w:rFonts w:ascii="Georgia" w:eastAsia="Times New Roman" w:hAnsi="Georgia" w:cs="Calibri"/>
                <w:color w:val="000000"/>
              </w:rPr>
              <w:t xml:space="preserve">Initiate Business Startup Weekend </w:t>
            </w:r>
          </w:p>
          <w:p w:rsidR="00F91DC8" w:rsidRPr="00F91DC8" w:rsidRDefault="00F91DC8" w:rsidP="00F91DC8">
            <w:pPr>
              <w:spacing w:line="240" w:lineRule="auto"/>
              <w:rPr>
                <w:rFonts w:ascii="Georgia" w:eastAsia="Times New Roman" w:hAnsi="Georgia" w:cs="Calibri"/>
                <w:color w:val="000000"/>
              </w:rPr>
            </w:pPr>
          </w:p>
        </w:tc>
        <w:tc>
          <w:tcPr>
            <w:tcW w:w="2883" w:type="dxa"/>
            <w:shd w:val="clear" w:color="auto" w:fill="DDDDDD"/>
            <w:noWrap/>
            <w:vAlign w:val="bottom"/>
            <w:hideMark/>
          </w:tcPr>
          <w:p w:rsidR="00F91DC8" w:rsidRPr="00F91DC8" w:rsidRDefault="00F91DC8" w:rsidP="00F91DC8">
            <w:pPr>
              <w:spacing w:line="240" w:lineRule="auto"/>
              <w:rPr>
                <w:rFonts w:ascii="Georgia" w:eastAsia="Times New Roman" w:hAnsi="Georgia" w:cs="Calibri"/>
                <w:color w:val="000000"/>
              </w:rPr>
            </w:pPr>
            <w:r w:rsidRPr="00F91DC8">
              <w:rPr>
                <w:rFonts w:ascii="Georgia" w:eastAsia="Times New Roman" w:hAnsi="Georgia" w:cs="Calibri"/>
                <w:color w:val="000000"/>
              </w:rPr>
              <w:t xml:space="preserve">Timeline by which Start-up Tech Week is conducted </w:t>
            </w:r>
          </w:p>
          <w:p w:rsidR="00F91DC8" w:rsidRPr="00F91DC8" w:rsidRDefault="00F91DC8" w:rsidP="00F91DC8">
            <w:pPr>
              <w:spacing w:line="240" w:lineRule="auto"/>
              <w:rPr>
                <w:rFonts w:ascii="Georgia" w:eastAsia="Times New Roman" w:hAnsi="Georgia" w:cs="Calibri"/>
                <w:color w:val="000000"/>
              </w:rPr>
            </w:pPr>
          </w:p>
        </w:tc>
        <w:tc>
          <w:tcPr>
            <w:tcW w:w="1166" w:type="dxa"/>
            <w:shd w:val="clear" w:color="auto" w:fill="DDDDDD"/>
            <w:noWrap/>
            <w:vAlign w:val="bottom"/>
            <w:hideMark/>
          </w:tcPr>
          <w:p w:rsidR="00F91DC8" w:rsidRDefault="00B70C83" w:rsidP="006F1CB1">
            <w:pPr>
              <w:spacing w:line="240" w:lineRule="auto"/>
              <w:rPr>
                <w:rFonts w:ascii="Georgia" w:eastAsia="Times New Roman" w:hAnsi="Georgia" w:cs="Calibri"/>
                <w:color w:val="000000"/>
              </w:rPr>
            </w:pPr>
            <w:r w:rsidRPr="00F91DC8">
              <w:rPr>
                <w:rFonts w:ascii="Georgia" w:eastAsia="Times New Roman" w:hAnsi="Georgia" w:cs="Calibri"/>
                <w:color w:val="000000"/>
              </w:rPr>
              <w:t>Achieved</w:t>
            </w:r>
          </w:p>
          <w:p w:rsidR="00B443CC" w:rsidRDefault="00B443CC" w:rsidP="006F1CB1">
            <w:pPr>
              <w:spacing w:line="240" w:lineRule="auto"/>
              <w:rPr>
                <w:rFonts w:ascii="Georgia" w:eastAsia="Times New Roman" w:hAnsi="Georgia" w:cs="Calibri"/>
                <w:color w:val="000000"/>
              </w:rPr>
            </w:pPr>
          </w:p>
          <w:p w:rsidR="00B443CC" w:rsidRPr="00F91DC8" w:rsidRDefault="00B443CC" w:rsidP="006F1CB1">
            <w:pPr>
              <w:spacing w:line="240" w:lineRule="auto"/>
              <w:rPr>
                <w:rFonts w:ascii="Georgia" w:eastAsia="Times New Roman" w:hAnsi="Georgia" w:cs="Calibri"/>
                <w:color w:val="000000"/>
              </w:rPr>
            </w:pPr>
          </w:p>
        </w:tc>
        <w:tc>
          <w:tcPr>
            <w:tcW w:w="2865" w:type="dxa"/>
            <w:shd w:val="clear" w:color="auto" w:fill="DDDDDD"/>
          </w:tcPr>
          <w:p w:rsidR="00B70C83" w:rsidRPr="00B70C83" w:rsidRDefault="00B70C83" w:rsidP="00B70C83">
            <w:pPr>
              <w:spacing w:line="240" w:lineRule="auto"/>
              <w:rPr>
                <w:rFonts w:ascii="Georgia" w:eastAsia="Times New Roman" w:hAnsi="Georgia" w:cs="Calibri"/>
                <w:color w:val="000000"/>
              </w:rPr>
            </w:pPr>
            <w:r w:rsidRPr="00B70C83">
              <w:rPr>
                <w:rFonts w:ascii="Georgia" w:eastAsia="Times New Roman" w:hAnsi="Georgia" w:cs="Calibri"/>
                <w:color w:val="000000"/>
              </w:rPr>
              <w:t xml:space="preserve">Held on 12-16, Nov, 2018 </w:t>
            </w:r>
          </w:p>
          <w:p w:rsidR="00F91DC8" w:rsidRPr="00F91DC8" w:rsidRDefault="00F91DC8" w:rsidP="00F91DC8">
            <w:pPr>
              <w:spacing w:line="240" w:lineRule="auto"/>
              <w:rPr>
                <w:rFonts w:ascii="Georgia" w:eastAsia="Times New Roman" w:hAnsi="Georgia" w:cs="Calibri"/>
                <w:color w:val="000000"/>
              </w:rPr>
            </w:pPr>
          </w:p>
        </w:tc>
      </w:tr>
      <w:tr w:rsidR="00B70C83" w:rsidRPr="006D2D72" w:rsidTr="00EA7667">
        <w:trPr>
          <w:trHeight w:val="513"/>
        </w:trPr>
        <w:tc>
          <w:tcPr>
            <w:tcW w:w="665" w:type="dxa"/>
            <w:shd w:val="clear" w:color="auto" w:fill="DDDDDD"/>
            <w:noWrap/>
            <w:vAlign w:val="bottom"/>
            <w:hideMark/>
          </w:tcPr>
          <w:p w:rsidR="00B70C83" w:rsidRDefault="00B70C83" w:rsidP="00B443CC">
            <w:pPr>
              <w:spacing w:line="240" w:lineRule="auto"/>
              <w:jc w:val="center"/>
              <w:rPr>
                <w:rFonts w:ascii="Georgia" w:eastAsia="Times New Roman" w:hAnsi="Georgia" w:cs="Calibri"/>
                <w:color w:val="000000"/>
              </w:rPr>
            </w:pPr>
            <w:r>
              <w:rPr>
                <w:rFonts w:ascii="Georgia" w:eastAsia="Times New Roman" w:hAnsi="Georgia" w:cs="Calibri"/>
                <w:color w:val="000000"/>
              </w:rPr>
              <w:t>9</w:t>
            </w: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tc>
        <w:tc>
          <w:tcPr>
            <w:tcW w:w="2830" w:type="dxa"/>
            <w:shd w:val="clear" w:color="auto" w:fill="DDDDDD"/>
            <w:noWrap/>
            <w:vAlign w:val="bottom"/>
            <w:hideMark/>
          </w:tcPr>
          <w:p w:rsidR="00B70C83" w:rsidRPr="00B70C83" w:rsidRDefault="00B70C83" w:rsidP="00B70C83">
            <w:pPr>
              <w:spacing w:line="240" w:lineRule="auto"/>
              <w:rPr>
                <w:rFonts w:ascii="Georgia" w:eastAsia="Times New Roman" w:hAnsi="Georgia" w:cs="Calibri"/>
                <w:color w:val="000000"/>
              </w:rPr>
            </w:pPr>
            <w:r w:rsidRPr="00B70C83">
              <w:rPr>
                <w:rFonts w:ascii="Georgia" w:eastAsia="Times New Roman" w:hAnsi="Georgia" w:cs="Calibri"/>
                <w:color w:val="000000"/>
              </w:rPr>
              <w:t xml:space="preserve">Conduct Global Entrepreneurship Week </w:t>
            </w:r>
          </w:p>
          <w:p w:rsidR="00B70C83" w:rsidRDefault="00B70C83" w:rsidP="00F91DC8">
            <w:pPr>
              <w:spacing w:line="240" w:lineRule="auto"/>
              <w:rPr>
                <w:rFonts w:ascii="Georgia" w:eastAsia="Times New Roman" w:hAnsi="Georgia" w:cs="Calibri"/>
                <w:color w:val="000000"/>
              </w:rPr>
            </w:pPr>
          </w:p>
          <w:p w:rsidR="00B443CC" w:rsidRPr="00F91DC8" w:rsidRDefault="00B443CC" w:rsidP="00F91DC8">
            <w:pPr>
              <w:spacing w:line="240" w:lineRule="auto"/>
              <w:rPr>
                <w:rFonts w:ascii="Georgia" w:eastAsia="Times New Roman" w:hAnsi="Georgia" w:cs="Calibri"/>
                <w:color w:val="000000"/>
              </w:rPr>
            </w:pPr>
          </w:p>
        </w:tc>
        <w:tc>
          <w:tcPr>
            <w:tcW w:w="2883" w:type="dxa"/>
            <w:shd w:val="clear" w:color="auto" w:fill="DDDDDD"/>
            <w:noWrap/>
            <w:vAlign w:val="bottom"/>
            <w:hideMark/>
          </w:tcPr>
          <w:p w:rsidR="00B70C83" w:rsidRPr="00B70C83" w:rsidRDefault="00B70C83" w:rsidP="00B70C83">
            <w:pPr>
              <w:spacing w:line="240" w:lineRule="auto"/>
              <w:rPr>
                <w:rFonts w:ascii="Georgia" w:eastAsia="Times New Roman" w:hAnsi="Georgia" w:cs="Calibri"/>
                <w:color w:val="000000"/>
              </w:rPr>
            </w:pPr>
            <w:r w:rsidRPr="00B70C83">
              <w:rPr>
                <w:rFonts w:ascii="Georgia" w:eastAsia="Times New Roman" w:hAnsi="Georgia" w:cs="Calibri"/>
                <w:color w:val="000000"/>
              </w:rPr>
              <w:t xml:space="preserve">Timeline by which Global Entrepreneurship Week is conducted </w:t>
            </w:r>
          </w:p>
          <w:p w:rsidR="00B70C83" w:rsidRPr="00F91DC8" w:rsidRDefault="00B70C83" w:rsidP="00F91DC8">
            <w:pPr>
              <w:spacing w:line="240" w:lineRule="auto"/>
              <w:rPr>
                <w:rFonts w:ascii="Georgia" w:eastAsia="Times New Roman" w:hAnsi="Georgia" w:cs="Calibri"/>
                <w:color w:val="000000"/>
              </w:rPr>
            </w:pPr>
          </w:p>
        </w:tc>
        <w:tc>
          <w:tcPr>
            <w:tcW w:w="1166" w:type="dxa"/>
            <w:shd w:val="clear" w:color="auto" w:fill="DDDDDD"/>
            <w:noWrap/>
            <w:vAlign w:val="bottom"/>
            <w:hideMark/>
          </w:tcPr>
          <w:p w:rsidR="00B70C83" w:rsidRPr="00F91DC8" w:rsidRDefault="00B70C83" w:rsidP="006F1CB1">
            <w:pPr>
              <w:spacing w:line="240" w:lineRule="auto"/>
              <w:rPr>
                <w:rFonts w:ascii="Georgia" w:eastAsia="Times New Roman" w:hAnsi="Georgia" w:cs="Calibri"/>
                <w:color w:val="000000"/>
              </w:rPr>
            </w:pPr>
            <w:r w:rsidRPr="00F91DC8">
              <w:rPr>
                <w:rFonts w:ascii="Georgia" w:eastAsia="Times New Roman" w:hAnsi="Georgia" w:cs="Calibri"/>
                <w:color w:val="000000"/>
              </w:rPr>
              <w:t>Achieved</w:t>
            </w:r>
          </w:p>
        </w:tc>
        <w:tc>
          <w:tcPr>
            <w:tcW w:w="2865" w:type="dxa"/>
            <w:shd w:val="clear" w:color="auto" w:fill="DDDDDD"/>
          </w:tcPr>
          <w:p w:rsidR="00B70C83" w:rsidRPr="00B70C83" w:rsidRDefault="00B70C83" w:rsidP="00B70C83">
            <w:pPr>
              <w:spacing w:line="240" w:lineRule="auto"/>
              <w:rPr>
                <w:rFonts w:ascii="Georgia" w:eastAsia="Times New Roman" w:hAnsi="Georgia" w:cs="Calibri"/>
                <w:color w:val="000000"/>
              </w:rPr>
            </w:pPr>
            <w:r w:rsidRPr="00B70C83">
              <w:rPr>
                <w:rFonts w:ascii="Georgia" w:eastAsia="Times New Roman" w:hAnsi="Georgia" w:cs="Calibri"/>
                <w:color w:val="000000"/>
              </w:rPr>
              <w:t>Held on 25/11/ 2018 in</w:t>
            </w:r>
          </w:p>
          <w:p w:rsidR="00B70C83" w:rsidRPr="00B70C83" w:rsidRDefault="00B70C83" w:rsidP="00B70C83">
            <w:pPr>
              <w:spacing w:line="240" w:lineRule="auto"/>
              <w:rPr>
                <w:rFonts w:ascii="Georgia" w:eastAsia="Times New Roman" w:hAnsi="Georgia" w:cs="Calibri"/>
                <w:color w:val="000000"/>
              </w:rPr>
            </w:pPr>
            <w:r w:rsidRPr="00B70C83">
              <w:rPr>
                <w:rFonts w:ascii="Georgia" w:eastAsia="Times New Roman" w:hAnsi="Georgia" w:cs="Calibri"/>
                <w:color w:val="000000"/>
              </w:rPr>
              <w:t xml:space="preserve">collaboration with Loden </w:t>
            </w:r>
          </w:p>
          <w:p w:rsidR="00B70C83" w:rsidRPr="00B70C83" w:rsidRDefault="00B70C83" w:rsidP="00B70C83">
            <w:pPr>
              <w:spacing w:line="240" w:lineRule="auto"/>
              <w:rPr>
                <w:rFonts w:ascii="Georgia" w:eastAsia="Times New Roman" w:hAnsi="Georgia" w:cs="Calibri"/>
                <w:color w:val="000000"/>
              </w:rPr>
            </w:pPr>
            <w:r w:rsidRPr="00B70C83">
              <w:rPr>
                <w:rFonts w:ascii="Georgia" w:eastAsia="Times New Roman" w:hAnsi="Georgia" w:cs="Calibri"/>
                <w:color w:val="000000"/>
              </w:rPr>
              <w:t>Foundation</w:t>
            </w:r>
          </w:p>
          <w:p w:rsidR="00B70C83" w:rsidRPr="00B70C83" w:rsidRDefault="00B70C83" w:rsidP="00B70C83">
            <w:pPr>
              <w:spacing w:line="240" w:lineRule="auto"/>
              <w:rPr>
                <w:rFonts w:ascii="Georgia" w:eastAsia="Times New Roman" w:hAnsi="Georgia" w:cs="Calibri"/>
                <w:color w:val="000000"/>
              </w:rPr>
            </w:pPr>
          </w:p>
        </w:tc>
      </w:tr>
      <w:tr w:rsidR="00B70C83" w:rsidRPr="006D2D72" w:rsidTr="00EA7667">
        <w:trPr>
          <w:trHeight w:val="513"/>
        </w:trPr>
        <w:tc>
          <w:tcPr>
            <w:tcW w:w="665" w:type="dxa"/>
            <w:shd w:val="clear" w:color="auto" w:fill="DDDDDD"/>
            <w:noWrap/>
            <w:vAlign w:val="bottom"/>
            <w:hideMark/>
          </w:tcPr>
          <w:p w:rsidR="00B70C83" w:rsidRDefault="00B70C83" w:rsidP="00B443CC">
            <w:pPr>
              <w:spacing w:line="240" w:lineRule="auto"/>
              <w:jc w:val="center"/>
              <w:rPr>
                <w:rFonts w:ascii="Georgia" w:eastAsia="Times New Roman" w:hAnsi="Georgia" w:cs="Calibri"/>
                <w:color w:val="000000"/>
              </w:rPr>
            </w:pPr>
            <w:r>
              <w:rPr>
                <w:rFonts w:ascii="Georgia" w:eastAsia="Times New Roman" w:hAnsi="Georgia" w:cs="Calibri"/>
                <w:color w:val="000000"/>
              </w:rPr>
              <w:t>10</w:t>
            </w: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tc>
        <w:tc>
          <w:tcPr>
            <w:tcW w:w="2830" w:type="dxa"/>
            <w:shd w:val="clear" w:color="auto" w:fill="DDDDDD"/>
            <w:noWrap/>
            <w:vAlign w:val="bottom"/>
            <w:hideMark/>
          </w:tcPr>
          <w:p w:rsidR="00B70C83" w:rsidRDefault="00B70C83" w:rsidP="00B70C83">
            <w:pPr>
              <w:spacing w:line="240" w:lineRule="auto"/>
              <w:rPr>
                <w:rFonts w:ascii="Georgia" w:eastAsia="Times New Roman" w:hAnsi="Georgia" w:cs="Calibri"/>
                <w:color w:val="000000"/>
              </w:rPr>
            </w:pPr>
            <w:r w:rsidRPr="00B70C83">
              <w:rPr>
                <w:rFonts w:ascii="Georgia" w:eastAsia="Times New Roman" w:hAnsi="Georgia" w:cs="Calibri"/>
                <w:color w:val="000000"/>
              </w:rPr>
              <w:t xml:space="preserve">Participate in Global Entrepreneurship Summit &amp; conference </w:t>
            </w:r>
          </w:p>
          <w:p w:rsidR="00B443CC" w:rsidRPr="00B70C83" w:rsidRDefault="00B443CC" w:rsidP="00B70C83">
            <w:pPr>
              <w:spacing w:line="240" w:lineRule="auto"/>
              <w:rPr>
                <w:rFonts w:ascii="Georgia" w:eastAsia="Times New Roman" w:hAnsi="Georgia" w:cs="Calibri"/>
                <w:color w:val="000000"/>
              </w:rPr>
            </w:pPr>
          </w:p>
          <w:p w:rsidR="00B70C83" w:rsidRPr="00B70C83" w:rsidRDefault="00B70C83" w:rsidP="00B70C83">
            <w:pPr>
              <w:spacing w:line="240" w:lineRule="auto"/>
              <w:rPr>
                <w:rFonts w:ascii="Georgia" w:eastAsia="Times New Roman" w:hAnsi="Georgia" w:cs="Calibri"/>
                <w:color w:val="000000"/>
              </w:rPr>
            </w:pPr>
          </w:p>
        </w:tc>
        <w:tc>
          <w:tcPr>
            <w:tcW w:w="2883" w:type="dxa"/>
            <w:shd w:val="clear" w:color="auto" w:fill="DDDDDD"/>
            <w:noWrap/>
            <w:vAlign w:val="bottom"/>
            <w:hideMark/>
          </w:tcPr>
          <w:p w:rsidR="00B70C83" w:rsidRPr="00B70C83" w:rsidRDefault="00B70C83" w:rsidP="00B70C83">
            <w:pPr>
              <w:spacing w:line="240" w:lineRule="auto"/>
              <w:rPr>
                <w:rFonts w:ascii="Georgia" w:eastAsia="Times New Roman" w:hAnsi="Georgia" w:cs="Calibri"/>
                <w:color w:val="000000"/>
              </w:rPr>
            </w:pPr>
            <w:r w:rsidRPr="00B70C83">
              <w:rPr>
                <w:rFonts w:ascii="Georgia" w:eastAsia="Times New Roman" w:hAnsi="Georgia" w:cs="Calibri"/>
                <w:color w:val="000000"/>
              </w:rPr>
              <w:t xml:space="preserve">Frequency of participation in Global Entrepreneurship Summit and Conference </w:t>
            </w:r>
          </w:p>
          <w:p w:rsidR="00B70C83" w:rsidRPr="00B70C83" w:rsidRDefault="00B70C83" w:rsidP="00B70C83">
            <w:pPr>
              <w:spacing w:line="240" w:lineRule="auto"/>
              <w:rPr>
                <w:rFonts w:ascii="Georgia" w:eastAsia="Times New Roman" w:hAnsi="Georgia" w:cs="Calibri"/>
                <w:color w:val="000000"/>
              </w:rPr>
            </w:pPr>
          </w:p>
        </w:tc>
        <w:tc>
          <w:tcPr>
            <w:tcW w:w="1166" w:type="dxa"/>
            <w:shd w:val="clear" w:color="auto" w:fill="DDDDDD"/>
            <w:noWrap/>
            <w:vAlign w:val="bottom"/>
            <w:hideMark/>
          </w:tcPr>
          <w:p w:rsidR="00B70C83" w:rsidRDefault="00B70C83" w:rsidP="006F1CB1">
            <w:pPr>
              <w:spacing w:line="240" w:lineRule="auto"/>
              <w:rPr>
                <w:rFonts w:ascii="Georgia" w:eastAsia="Times New Roman" w:hAnsi="Georgia" w:cs="Calibri"/>
                <w:color w:val="000000"/>
              </w:rPr>
            </w:pPr>
            <w:r w:rsidRPr="00F91DC8">
              <w:rPr>
                <w:rFonts w:ascii="Georgia" w:eastAsia="Times New Roman" w:hAnsi="Georgia" w:cs="Calibri"/>
                <w:color w:val="000000"/>
              </w:rPr>
              <w:t>Achieved</w:t>
            </w:r>
          </w:p>
          <w:p w:rsidR="00B443CC" w:rsidRDefault="00B443CC" w:rsidP="006F1CB1">
            <w:pPr>
              <w:spacing w:line="240" w:lineRule="auto"/>
              <w:rPr>
                <w:rFonts w:ascii="Georgia" w:eastAsia="Times New Roman" w:hAnsi="Georgia" w:cs="Calibri"/>
                <w:color w:val="000000"/>
              </w:rPr>
            </w:pPr>
          </w:p>
          <w:p w:rsidR="00B443CC" w:rsidRDefault="00B443CC" w:rsidP="006F1CB1">
            <w:pPr>
              <w:spacing w:line="240" w:lineRule="auto"/>
              <w:rPr>
                <w:rFonts w:ascii="Georgia" w:eastAsia="Times New Roman" w:hAnsi="Georgia" w:cs="Calibri"/>
                <w:color w:val="000000"/>
              </w:rPr>
            </w:pPr>
          </w:p>
          <w:p w:rsidR="00B443CC" w:rsidRDefault="00B443CC" w:rsidP="006F1CB1">
            <w:pPr>
              <w:spacing w:line="240" w:lineRule="auto"/>
              <w:rPr>
                <w:rFonts w:ascii="Georgia" w:eastAsia="Times New Roman" w:hAnsi="Georgia" w:cs="Calibri"/>
                <w:color w:val="000000"/>
              </w:rPr>
            </w:pPr>
          </w:p>
          <w:p w:rsidR="00B443CC" w:rsidRPr="00F91DC8" w:rsidRDefault="00B443CC" w:rsidP="006F1CB1">
            <w:pPr>
              <w:spacing w:line="240" w:lineRule="auto"/>
              <w:rPr>
                <w:rFonts w:ascii="Georgia" w:eastAsia="Times New Roman" w:hAnsi="Georgia" w:cs="Calibri"/>
                <w:color w:val="000000"/>
              </w:rPr>
            </w:pPr>
          </w:p>
        </w:tc>
        <w:tc>
          <w:tcPr>
            <w:tcW w:w="2865" w:type="dxa"/>
            <w:shd w:val="clear" w:color="auto" w:fill="DDDDDD"/>
          </w:tcPr>
          <w:p w:rsidR="00B70C83" w:rsidRPr="00B70C83" w:rsidRDefault="00B70C83" w:rsidP="00B70C83">
            <w:pPr>
              <w:spacing w:line="240" w:lineRule="auto"/>
              <w:rPr>
                <w:rFonts w:ascii="Georgia" w:eastAsia="Times New Roman" w:hAnsi="Georgia" w:cs="Calibri"/>
                <w:color w:val="000000"/>
              </w:rPr>
            </w:pPr>
            <w:r w:rsidRPr="00B70C83">
              <w:rPr>
                <w:rFonts w:ascii="Georgia" w:eastAsia="Times New Roman" w:hAnsi="Georgia" w:cs="Calibri"/>
                <w:color w:val="000000"/>
              </w:rPr>
              <w:t>Conducted ToT for</w:t>
            </w:r>
          </w:p>
          <w:p w:rsidR="00B70C83" w:rsidRPr="00B70C83" w:rsidRDefault="00B70C83" w:rsidP="00B70C83">
            <w:pPr>
              <w:spacing w:line="240" w:lineRule="auto"/>
              <w:rPr>
                <w:rFonts w:ascii="Georgia" w:eastAsia="Times New Roman" w:hAnsi="Georgia" w:cs="Calibri"/>
                <w:color w:val="000000"/>
              </w:rPr>
            </w:pPr>
            <w:r w:rsidRPr="00B70C83">
              <w:rPr>
                <w:rFonts w:ascii="Georgia" w:eastAsia="Times New Roman" w:hAnsi="Georgia" w:cs="Calibri"/>
                <w:color w:val="000000"/>
              </w:rPr>
              <w:t>Curriculum Developer on</w:t>
            </w:r>
          </w:p>
          <w:p w:rsidR="00B70C83" w:rsidRPr="00B70C83" w:rsidRDefault="00B70C83" w:rsidP="00B70C83">
            <w:pPr>
              <w:spacing w:line="240" w:lineRule="auto"/>
              <w:rPr>
                <w:rFonts w:ascii="Georgia" w:eastAsia="Times New Roman" w:hAnsi="Georgia" w:cs="Calibri"/>
                <w:color w:val="000000"/>
              </w:rPr>
            </w:pPr>
            <w:r w:rsidRPr="00B70C83">
              <w:rPr>
                <w:rFonts w:ascii="Georgia" w:eastAsia="Times New Roman" w:hAnsi="Georgia" w:cs="Calibri"/>
                <w:color w:val="000000"/>
              </w:rPr>
              <w:t>26-30/11/2018</w:t>
            </w:r>
          </w:p>
          <w:p w:rsidR="00B70C83" w:rsidRPr="00B70C83" w:rsidRDefault="00B70C83" w:rsidP="00B70C83">
            <w:pPr>
              <w:spacing w:line="240" w:lineRule="auto"/>
              <w:rPr>
                <w:rFonts w:ascii="Georgia" w:eastAsia="Times New Roman" w:hAnsi="Georgia" w:cs="Calibri"/>
                <w:color w:val="000000"/>
              </w:rPr>
            </w:pPr>
          </w:p>
        </w:tc>
      </w:tr>
      <w:tr w:rsidR="00B70C83" w:rsidRPr="006D2D72" w:rsidTr="00EA7667">
        <w:trPr>
          <w:trHeight w:val="513"/>
        </w:trPr>
        <w:tc>
          <w:tcPr>
            <w:tcW w:w="665" w:type="dxa"/>
            <w:shd w:val="clear" w:color="auto" w:fill="DDDDDD"/>
            <w:noWrap/>
            <w:vAlign w:val="bottom"/>
            <w:hideMark/>
          </w:tcPr>
          <w:p w:rsidR="00B70C83" w:rsidRDefault="00B70C83" w:rsidP="00B443CC">
            <w:pPr>
              <w:spacing w:line="240" w:lineRule="auto"/>
              <w:jc w:val="center"/>
              <w:rPr>
                <w:rFonts w:ascii="Georgia" w:eastAsia="Times New Roman" w:hAnsi="Georgia" w:cs="Calibri"/>
                <w:color w:val="000000"/>
              </w:rPr>
            </w:pPr>
            <w:r>
              <w:rPr>
                <w:rFonts w:ascii="Georgia" w:eastAsia="Times New Roman" w:hAnsi="Georgia" w:cs="Calibri"/>
                <w:color w:val="000000"/>
              </w:rPr>
              <w:t>11</w:t>
            </w: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tc>
        <w:tc>
          <w:tcPr>
            <w:tcW w:w="2830" w:type="dxa"/>
            <w:shd w:val="clear" w:color="auto" w:fill="DDDDDD"/>
            <w:noWrap/>
            <w:vAlign w:val="bottom"/>
            <w:hideMark/>
          </w:tcPr>
          <w:p w:rsidR="00B70C83" w:rsidRDefault="00B70C83" w:rsidP="00B70C83">
            <w:pPr>
              <w:spacing w:line="240" w:lineRule="auto"/>
              <w:rPr>
                <w:rFonts w:ascii="Georgia" w:eastAsia="Times New Roman" w:hAnsi="Georgia" w:cs="Calibri"/>
                <w:color w:val="000000"/>
              </w:rPr>
            </w:pPr>
            <w:r w:rsidRPr="00B70C83">
              <w:rPr>
                <w:rFonts w:ascii="Georgia" w:eastAsia="Times New Roman" w:hAnsi="Georgia" w:cs="Calibri"/>
                <w:color w:val="000000"/>
              </w:rPr>
              <w:t xml:space="preserve">Issue National HRD Advisory </w:t>
            </w:r>
          </w:p>
          <w:p w:rsidR="00B443CC" w:rsidRDefault="00B443CC" w:rsidP="00B70C83">
            <w:pPr>
              <w:spacing w:line="240" w:lineRule="auto"/>
              <w:rPr>
                <w:rFonts w:ascii="Georgia" w:eastAsia="Times New Roman" w:hAnsi="Georgia" w:cs="Calibri"/>
                <w:color w:val="000000"/>
              </w:rPr>
            </w:pPr>
          </w:p>
          <w:p w:rsidR="00B443CC" w:rsidRDefault="00B443CC" w:rsidP="00B70C83">
            <w:pPr>
              <w:spacing w:line="240" w:lineRule="auto"/>
              <w:rPr>
                <w:rFonts w:ascii="Georgia" w:eastAsia="Times New Roman" w:hAnsi="Georgia" w:cs="Calibri"/>
                <w:color w:val="000000"/>
              </w:rPr>
            </w:pPr>
          </w:p>
          <w:p w:rsidR="00B443CC" w:rsidRPr="00B70C83" w:rsidRDefault="00B443CC" w:rsidP="00B70C83">
            <w:pPr>
              <w:spacing w:line="240" w:lineRule="auto"/>
              <w:rPr>
                <w:rFonts w:ascii="Georgia" w:eastAsia="Times New Roman" w:hAnsi="Georgia" w:cs="Calibri"/>
                <w:color w:val="000000"/>
              </w:rPr>
            </w:pPr>
          </w:p>
          <w:p w:rsidR="00B70C83" w:rsidRPr="00B70C83" w:rsidRDefault="00B70C83" w:rsidP="00B70C83">
            <w:pPr>
              <w:spacing w:line="240" w:lineRule="auto"/>
              <w:rPr>
                <w:rFonts w:ascii="Georgia" w:eastAsia="Times New Roman" w:hAnsi="Georgia" w:cs="Calibri"/>
                <w:color w:val="000000"/>
              </w:rPr>
            </w:pPr>
          </w:p>
        </w:tc>
        <w:tc>
          <w:tcPr>
            <w:tcW w:w="2883" w:type="dxa"/>
            <w:shd w:val="clear" w:color="auto" w:fill="DDDDDD"/>
            <w:noWrap/>
            <w:vAlign w:val="bottom"/>
            <w:hideMark/>
          </w:tcPr>
          <w:p w:rsidR="00B70C83" w:rsidRDefault="00B70C83" w:rsidP="00B70C83">
            <w:pPr>
              <w:spacing w:line="240" w:lineRule="auto"/>
              <w:rPr>
                <w:rFonts w:ascii="Georgia" w:eastAsia="Times New Roman" w:hAnsi="Georgia" w:cs="Calibri"/>
                <w:color w:val="000000"/>
              </w:rPr>
            </w:pPr>
            <w:r w:rsidRPr="00B70C83">
              <w:rPr>
                <w:rFonts w:ascii="Georgia" w:eastAsia="Times New Roman" w:hAnsi="Georgia" w:cs="Calibri"/>
                <w:color w:val="000000"/>
              </w:rPr>
              <w:t xml:space="preserve">Timeline by which the National HRD advisory is developed and endorsed by the Ministry </w:t>
            </w:r>
          </w:p>
          <w:p w:rsidR="00B443CC" w:rsidRPr="00B70C83" w:rsidRDefault="00B443CC" w:rsidP="00B70C83">
            <w:pPr>
              <w:spacing w:line="240" w:lineRule="auto"/>
              <w:rPr>
                <w:rFonts w:ascii="Georgia" w:eastAsia="Times New Roman" w:hAnsi="Georgia" w:cs="Calibri"/>
                <w:color w:val="000000"/>
              </w:rPr>
            </w:pPr>
          </w:p>
          <w:p w:rsidR="00B70C83" w:rsidRPr="00B70C83" w:rsidRDefault="00B70C83" w:rsidP="00B70C83">
            <w:pPr>
              <w:spacing w:line="240" w:lineRule="auto"/>
              <w:rPr>
                <w:rFonts w:ascii="Georgia" w:eastAsia="Times New Roman" w:hAnsi="Georgia" w:cs="Calibri"/>
                <w:color w:val="000000"/>
              </w:rPr>
            </w:pPr>
          </w:p>
        </w:tc>
        <w:tc>
          <w:tcPr>
            <w:tcW w:w="1166" w:type="dxa"/>
            <w:shd w:val="clear" w:color="auto" w:fill="DDDDDD"/>
            <w:noWrap/>
            <w:vAlign w:val="bottom"/>
            <w:hideMark/>
          </w:tcPr>
          <w:p w:rsidR="00B70C83" w:rsidRDefault="00B70C83" w:rsidP="006F1CB1">
            <w:pPr>
              <w:spacing w:line="240" w:lineRule="auto"/>
              <w:rPr>
                <w:rFonts w:ascii="Georgia" w:eastAsia="Times New Roman" w:hAnsi="Georgia" w:cs="Calibri"/>
                <w:color w:val="000000"/>
              </w:rPr>
            </w:pPr>
            <w:r w:rsidRPr="00F91DC8">
              <w:rPr>
                <w:rFonts w:ascii="Georgia" w:eastAsia="Times New Roman" w:hAnsi="Georgia" w:cs="Calibri"/>
                <w:color w:val="000000"/>
              </w:rPr>
              <w:t>Achieved</w:t>
            </w:r>
          </w:p>
          <w:p w:rsidR="00B443CC" w:rsidRDefault="00B443CC" w:rsidP="006F1CB1">
            <w:pPr>
              <w:spacing w:line="240" w:lineRule="auto"/>
              <w:rPr>
                <w:rFonts w:ascii="Georgia" w:eastAsia="Times New Roman" w:hAnsi="Georgia" w:cs="Calibri"/>
                <w:color w:val="000000"/>
              </w:rPr>
            </w:pPr>
          </w:p>
          <w:p w:rsidR="00B443CC" w:rsidRDefault="00B443CC" w:rsidP="006F1CB1">
            <w:pPr>
              <w:spacing w:line="240" w:lineRule="auto"/>
              <w:rPr>
                <w:rFonts w:ascii="Georgia" w:eastAsia="Times New Roman" w:hAnsi="Georgia" w:cs="Calibri"/>
                <w:color w:val="000000"/>
              </w:rPr>
            </w:pPr>
          </w:p>
          <w:p w:rsidR="00B443CC" w:rsidRDefault="00B443CC" w:rsidP="006F1CB1">
            <w:pPr>
              <w:spacing w:line="240" w:lineRule="auto"/>
              <w:rPr>
                <w:rFonts w:ascii="Georgia" w:eastAsia="Times New Roman" w:hAnsi="Georgia" w:cs="Calibri"/>
                <w:color w:val="000000"/>
              </w:rPr>
            </w:pPr>
          </w:p>
          <w:p w:rsidR="00B443CC" w:rsidRDefault="00B443CC" w:rsidP="006F1CB1">
            <w:pPr>
              <w:spacing w:line="240" w:lineRule="auto"/>
              <w:rPr>
                <w:rFonts w:ascii="Georgia" w:eastAsia="Times New Roman" w:hAnsi="Georgia" w:cs="Calibri"/>
                <w:color w:val="000000"/>
              </w:rPr>
            </w:pPr>
          </w:p>
          <w:p w:rsidR="00B443CC" w:rsidRPr="00F91DC8" w:rsidRDefault="00B443CC" w:rsidP="006F1CB1">
            <w:pPr>
              <w:spacing w:line="240" w:lineRule="auto"/>
              <w:rPr>
                <w:rFonts w:ascii="Georgia" w:eastAsia="Times New Roman" w:hAnsi="Georgia" w:cs="Calibri"/>
                <w:color w:val="000000"/>
              </w:rPr>
            </w:pPr>
          </w:p>
        </w:tc>
        <w:tc>
          <w:tcPr>
            <w:tcW w:w="2865" w:type="dxa"/>
            <w:shd w:val="clear" w:color="auto" w:fill="DDDDDD"/>
          </w:tcPr>
          <w:p w:rsidR="00B70C83" w:rsidRPr="00B70C83" w:rsidRDefault="00B70C83" w:rsidP="00B443CC">
            <w:pPr>
              <w:spacing w:line="240" w:lineRule="auto"/>
              <w:rPr>
                <w:rFonts w:ascii="Georgia" w:eastAsia="Times New Roman" w:hAnsi="Georgia" w:cs="Calibri"/>
                <w:color w:val="000000"/>
              </w:rPr>
            </w:pPr>
            <w:r w:rsidRPr="00B70C83">
              <w:rPr>
                <w:rFonts w:ascii="Georgia" w:eastAsia="Times New Roman" w:hAnsi="Georgia" w:cs="Calibri"/>
                <w:color w:val="000000"/>
              </w:rPr>
              <w:t>8</w:t>
            </w:r>
            <w:r w:rsidRPr="00B70C83">
              <w:rPr>
                <w:rFonts w:ascii="Georgia" w:eastAsia="Times New Roman" w:hAnsi="Georgia" w:cs="Calibri"/>
                <w:color w:val="000000"/>
                <w:vertAlign w:val="superscript"/>
              </w:rPr>
              <w:t>th</w:t>
            </w:r>
            <w:r w:rsidRPr="00B70C83">
              <w:rPr>
                <w:rFonts w:ascii="Georgia" w:eastAsia="Times New Roman" w:hAnsi="Georgia" w:cs="Calibri"/>
                <w:color w:val="000000"/>
              </w:rPr>
              <w:t xml:space="preserve"> May 2019 got approval from the Ministry and published and distributed the book to relevant agencies </w:t>
            </w:r>
          </w:p>
        </w:tc>
      </w:tr>
      <w:tr w:rsidR="00B70C83" w:rsidRPr="006D2D72" w:rsidTr="00EA7667">
        <w:trPr>
          <w:trHeight w:val="513"/>
        </w:trPr>
        <w:tc>
          <w:tcPr>
            <w:tcW w:w="665" w:type="dxa"/>
            <w:shd w:val="clear" w:color="auto" w:fill="DDDDDD"/>
            <w:noWrap/>
            <w:vAlign w:val="bottom"/>
            <w:hideMark/>
          </w:tcPr>
          <w:p w:rsidR="00B70C83" w:rsidRDefault="00B70C83" w:rsidP="00B443CC">
            <w:pPr>
              <w:spacing w:line="240" w:lineRule="auto"/>
              <w:jc w:val="center"/>
              <w:rPr>
                <w:rFonts w:ascii="Georgia" w:eastAsia="Times New Roman" w:hAnsi="Georgia" w:cs="Calibri"/>
                <w:color w:val="000000"/>
              </w:rPr>
            </w:pPr>
            <w:r>
              <w:rPr>
                <w:rFonts w:ascii="Georgia" w:eastAsia="Times New Roman" w:hAnsi="Georgia" w:cs="Calibri"/>
                <w:color w:val="000000"/>
              </w:rPr>
              <w:t>12</w:t>
            </w: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tc>
        <w:tc>
          <w:tcPr>
            <w:tcW w:w="2830" w:type="dxa"/>
            <w:shd w:val="clear" w:color="auto" w:fill="DDDDDD"/>
            <w:noWrap/>
            <w:vAlign w:val="bottom"/>
            <w:hideMark/>
          </w:tcPr>
          <w:p w:rsidR="00B70C83" w:rsidRPr="00B70C83" w:rsidRDefault="00B70C83" w:rsidP="00B70C83">
            <w:pPr>
              <w:spacing w:line="240" w:lineRule="auto"/>
              <w:rPr>
                <w:rFonts w:ascii="Georgia" w:eastAsia="Times New Roman" w:hAnsi="Georgia" w:cs="Calibri"/>
                <w:color w:val="000000"/>
              </w:rPr>
            </w:pPr>
            <w:r w:rsidRPr="00B70C83">
              <w:rPr>
                <w:rFonts w:ascii="Georgia" w:eastAsia="Times New Roman" w:hAnsi="Georgia" w:cs="Calibri"/>
                <w:color w:val="000000"/>
              </w:rPr>
              <w:t xml:space="preserve">Implement Critical skills (pre-service HRD) </w:t>
            </w:r>
          </w:p>
          <w:p w:rsidR="00B70C83" w:rsidRPr="00B70C83" w:rsidRDefault="00B70C83" w:rsidP="00B70C83">
            <w:pPr>
              <w:spacing w:line="240" w:lineRule="auto"/>
              <w:rPr>
                <w:rFonts w:ascii="Georgia" w:eastAsia="Times New Roman" w:hAnsi="Georgia" w:cs="Calibri"/>
                <w:color w:val="000000"/>
              </w:rPr>
            </w:pPr>
          </w:p>
        </w:tc>
        <w:tc>
          <w:tcPr>
            <w:tcW w:w="2883" w:type="dxa"/>
            <w:shd w:val="clear" w:color="auto" w:fill="DDDDDD"/>
            <w:noWrap/>
            <w:vAlign w:val="bottom"/>
            <w:hideMark/>
          </w:tcPr>
          <w:p w:rsidR="00B70C83" w:rsidRPr="00B70C83" w:rsidRDefault="00B70C83" w:rsidP="00B70C83">
            <w:pPr>
              <w:spacing w:line="240" w:lineRule="auto"/>
              <w:rPr>
                <w:rFonts w:ascii="Georgia" w:eastAsia="Times New Roman" w:hAnsi="Georgia" w:cs="Calibri"/>
                <w:color w:val="000000"/>
              </w:rPr>
            </w:pPr>
            <w:r w:rsidRPr="00B70C83">
              <w:rPr>
                <w:rFonts w:ascii="Georgia" w:eastAsia="Times New Roman" w:hAnsi="Georgia" w:cs="Calibri"/>
                <w:color w:val="000000"/>
              </w:rPr>
              <w:t xml:space="preserve">Job seekers skilled under critical skills program </w:t>
            </w:r>
          </w:p>
          <w:p w:rsidR="00B70C83" w:rsidRPr="00B70C83" w:rsidRDefault="00B70C83" w:rsidP="00B70C83">
            <w:pPr>
              <w:spacing w:line="240" w:lineRule="auto"/>
              <w:rPr>
                <w:rFonts w:ascii="Georgia" w:eastAsia="Times New Roman" w:hAnsi="Georgia" w:cs="Calibri"/>
                <w:color w:val="000000"/>
              </w:rPr>
            </w:pPr>
          </w:p>
        </w:tc>
        <w:tc>
          <w:tcPr>
            <w:tcW w:w="1166" w:type="dxa"/>
            <w:shd w:val="clear" w:color="auto" w:fill="DDDDDD"/>
            <w:noWrap/>
            <w:vAlign w:val="bottom"/>
            <w:hideMark/>
          </w:tcPr>
          <w:p w:rsidR="00B70C83" w:rsidRDefault="00B70C83" w:rsidP="008639E5">
            <w:pPr>
              <w:spacing w:line="240" w:lineRule="auto"/>
              <w:rPr>
                <w:rFonts w:ascii="Georgia" w:eastAsia="Times New Roman" w:hAnsi="Georgia" w:cs="Calibri"/>
                <w:color w:val="000000"/>
              </w:rPr>
            </w:pPr>
            <w:r w:rsidRPr="00F91DC8">
              <w:rPr>
                <w:rFonts w:ascii="Georgia" w:eastAsia="Times New Roman" w:hAnsi="Georgia" w:cs="Calibri"/>
                <w:color w:val="000000"/>
              </w:rPr>
              <w:t>Achieved</w:t>
            </w:r>
          </w:p>
          <w:p w:rsidR="00B443CC" w:rsidRDefault="00B443CC" w:rsidP="008639E5">
            <w:pPr>
              <w:spacing w:line="240" w:lineRule="auto"/>
              <w:rPr>
                <w:rFonts w:ascii="Georgia" w:eastAsia="Times New Roman" w:hAnsi="Georgia" w:cs="Calibri"/>
                <w:color w:val="000000"/>
              </w:rPr>
            </w:pPr>
          </w:p>
          <w:p w:rsidR="00B443CC" w:rsidRPr="00F91DC8" w:rsidRDefault="00B443CC" w:rsidP="008639E5">
            <w:pPr>
              <w:spacing w:line="240" w:lineRule="auto"/>
              <w:rPr>
                <w:rFonts w:ascii="Georgia" w:eastAsia="Times New Roman" w:hAnsi="Georgia" w:cs="Calibri"/>
                <w:color w:val="000000"/>
              </w:rPr>
            </w:pPr>
          </w:p>
        </w:tc>
        <w:tc>
          <w:tcPr>
            <w:tcW w:w="2865" w:type="dxa"/>
            <w:shd w:val="clear" w:color="auto" w:fill="DDDDDD"/>
          </w:tcPr>
          <w:p w:rsidR="00B70C83" w:rsidRPr="00B70C83" w:rsidRDefault="00B70C83" w:rsidP="00B70C83">
            <w:pPr>
              <w:spacing w:line="240" w:lineRule="auto"/>
              <w:rPr>
                <w:rFonts w:ascii="Georgia" w:eastAsia="Times New Roman" w:hAnsi="Georgia" w:cs="Calibri"/>
                <w:color w:val="000000"/>
              </w:rPr>
            </w:pPr>
            <w:r w:rsidRPr="00B70C83">
              <w:rPr>
                <w:rFonts w:ascii="Georgia" w:eastAsia="Times New Roman" w:hAnsi="Georgia" w:cs="Calibri"/>
                <w:color w:val="000000"/>
              </w:rPr>
              <w:t>RITH (50), SEOUL CITY (2), TEP 400, STP(120)</w:t>
            </w:r>
          </w:p>
          <w:p w:rsidR="00B70C83" w:rsidRPr="00B70C83" w:rsidRDefault="00B70C83" w:rsidP="00B70C83">
            <w:pPr>
              <w:spacing w:line="240" w:lineRule="auto"/>
              <w:rPr>
                <w:rFonts w:ascii="Georgia" w:eastAsia="Times New Roman" w:hAnsi="Georgia" w:cs="Calibri"/>
                <w:color w:val="000000"/>
              </w:rPr>
            </w:pPr>
          </w:p>
        </w:tc>
      </w:tr>
      <w:tr w:rsidR="00B70C83" w:rsidRPr="006D2D72" w:rsidTr="00EA7667">
        <w:trPr>
          <w:trHeight w:val="513"/>
        </w:trPr>
        <w:tc>
          <w:tcPr>
            <w:tcW w:w="665" w:type="dxa"/>
            <w:shd w:val="clear" w:color="auto" w:fill="DDDDDD"/>
            <w:noWrap/>
            <w:vAlign w:val="bottom"/>
            <w:hideMark/>
          </w:tcPr>
          <w:p w:rsidR="00B70C83" w:rsidRDefault="00B70C83" w:rsidP="00B443CC">
            <w:pPr>
              <w:spacing w:line="240" w:lineRule="auto"/>
              <w:jc w:val="center"/>
              <w:rPr>
                <w:rFonts w:ascii="Georgia" w:eastAsia="Times New Roman" w:hAnsi="Georgia" w:cs="Calibri"/>
                <w:color w:val="000000"/>
              </w:rPr>
            </w:pPr>
            <w:r>
              <w:rPr>
                <w:rFonts w:ascii="Georgia" w:eastAsia="Times New Roman" w:hAnsi="Georgia" w:cs="Calibri"/>
                <w:color w:val="000000"/>
              </w:rPr>
              <w:t>13</w:t>
            </w: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tc>
        <w:tc>
          <w:tcPr>
            <w:tcW w:w="2830" w:type="dxa"/>
            <w:shd w:val="clear" w:color="auto" w:fill="DDDDDD"/>
            <w:noWrap/>
            <w:vAlign w:val="bottom"/>
            <w:hideMark/>
          </w:tcPr>
          <w:p w:rsidR="00B70C83" w:rsidRDefault="00B70C83" w:rsidP="00B70C83">
            <w:pPr>
              <w:spacing w:line="240" w:lineRule="auto"/>
              <w:rPr>
                <w:rFonts w:ascii="Georgia" w:eastAsia="Times New Roman" w:hAnsi="Georgia" w:cs="Calibri"/>
                <w:color w:val="000000"/>
              </w:rPr>
            </w:pPr>
            <w:r w:rsidRPr="00B70C83">
              <w:rPr>
                <w:rFonts w:ascii="Georgia" w:eastAsia="Times New Roman" w:hAnsi="Georgia" w:cs="Calibri"/>
                <w:color w:val="000000"/>
              </w:rPr>
              <w:t xml:space="preserve">Implement Critical capabilities (in-service HRD)  </w:t>
            </w:r>
          </w:p>
          <w:p w:rsidR="00B443CC" w:rsidRDefault="00B443CC" w:rsidP="00B70C83">
            <w:pPr>
              <w:spacing w:line="240" w:lineRule="auto"/>
              <w:rPr>
                <w:rFonts w:ascii="Georgia" w:eastAsia="Times New Roman" w:hAnsi="Georgia" w:cs="Calibri"/>
                <w:color w:val="000000"/>
              </w:rPr>
            </w:pPr>
          </w:p>
          <w:p w:rsidR="00B443CC" w:rsidRDefault="00B443CC" w:rsidP="00B70C83">
            <w:pPr>
              <w:spacing w:line="240" w:lineRule="auto"/>
              <w:rPr>
                <w:rFonts w:ascii="Georgia" w:eastAsia="Times New Roman" w:hAnsi="Georgia" w:cs="Calibri"/>
                <w:color w:val="000000"/>
              </w:rPr>
            </w:pPr>
          </w:p>
          <w:p w:rsidR="00B443CC" w:rsidRDefault="00B443CC" w:rsidP="00B70C83">
            <w:pPr>
              <w:spacing w:line="240" w:lineRule="auto"/>
              <w:rPr>
                <w:rFonts w:ascii="Georgia" w:eastAsia="Times New Roman" w:hAnsi="Georgia" w:cs="Calibri"/>
                <w:color w:val="000000"/>
              </w:rPr>
            </w:pPr>
          </w:p>
          <w:p w:rsidR="00B443CC" w:rsidRPr="00B70C83" w:rsidRDefault="00B443CC" w:rsidP="00B70C83">
            <w:pPr>
              <w:spacing w:line="240" w:lineRule="auto"/>
              <w:rPr>
                <w:rFonts w:ascii="Georgia" w:eastAsia="Times New Roman" w:hAnsi="Georgia" w:cs="Calibri"/>
                <w:color w:val="000000"/>
              </w:rPr>
            </w:pPr>
          </w:p>
          <w:p w:rsidR="00B70C83" w:rsidRPr="00B70C83" w:rsidRDefault="00B70C83" w:rsidP="00B70C83">
            <w:pPr>
              <w:spacing w:line="240" w:lineRule="auto"/>
              <w:rPr>
                <w:rFonts w:ascii="Georgia" w:eastAsia="Times New Roman" w:hAnsi="Georgia" w:cs="Calibri"/>
                <w:color w:val="000000"/>
              </w:rPr>
            </w:pPr>
          </w:p>
        </w:tc>
        <w:tc>
          <w:tcPr>
            <w:tcW w:w="2883" w:type="dxa"/>
            <w:shd w:val="clear" w:color="auto" w:fill="DDDDDD"/>
            <w:noWrap/>
            <w:vAlign w:val="bottom"/>
            <w:hideMark/>
          </w:tcPr>
          <w:p w:rsidR="00B70C83" w:rsidRDefault="00B70C83" w:rsidP="00B70C83">
            <w:pPr>
              <w:spacing w:line="240" w:lineRule="auto"/>
              <w:rPr>
                <w:rFonts w:ascii="Georgia" w:eastAsia="Times New Roman" w:hAnsi="Georgia" w:cs="Calibri"/>
                <w:color w:val="000000"/>
              </w:rPr>
            </w:pPr>
            <w:r w:rsidRPr="00B70C83">
              <w:rPr>
                <w:rFonts w:ascii="Georgia" w:eastAsia="Times New Roman" w:hAnsi="Georgia" w:cs="Calibri"/>
                <w:color w:val="000000"/>
              </w:rPr>
              <w:t xml:space="preserve">In-service candidates training in different HRD programs facilitated </w:t>
            </w:r>
          </w:p>
          <w:p w:rsidR="00B443CC" w:rsidRDefault="00B443CC" w:rsidP="00B70C83">
            <w:pPr>
              <w:spacing w:line="240" w:lineRule="auto"/>
              <w:rPr>
                <w:rFonts w:ascii="Georgia" w:eastAsia="Times New Roman" w:hAnsi="Georgia" w:cs="Calibri"/>
                <w:color w:val="000000"/>
              </w:rPr>
            </w:pPr>
          </w:p>
          <w:p w:rsidR="00B443CC" w:rsidRDefault="00B443CC" w:rsidP="00B70C83">
            <w:pPr>
              <w:spacing w:line="240" w:lineRule="auto"/>
              <w:rPr>
                <w:rFonts w:ascii="Georgia" w:eastAsia="Times New Roman" w:hAnsi="Georgia" w:cs="Calibri"/>
                <w:color w:val="000000"/>
              </w:rPr>
            </w:pPr>
          </w:p>
          <w:p w:rsidR="00B443CC" w:rsidRDefault="00B443CC" w:rsidP="00B70C83">
            <w:pPr>
              <w:spacing w:line="240" w:lineRule="auto"/>
              <w:rPr>
                <w:rFonts w:ascii="Georgia" w:eastAsia="Times New Roman" w:hAnsi="Georgia" w:cs="Calibri"/>
                <w:color w:val="000000"/>
              </w:rPr>
            </w:pPr>
          </w:p>
          <w:p w:rsidR="00B443CC" w:rsidRPr="00B70C83" w:rsidRDefault="00B443CC" w:rsidP="00B70C83">
            <w:pPr>
              <w:spacing w:line="240" w:lineRule="auto"/>
              <w:rPr>
                <w:rFonts w:ascii="Georgia" w:eastAsia="Times New Roman" w:hAnsi="Georgia" w:cs="Calibri"/>
                <w:color w:val="000000"/>
              </w:rPr>
            </w:pPr>
          </w:p>
          <w:p w:rsidR="00B70C83" w:rsidRPr="00B70C83" w:rsidRDefault="00B70C83" w:rsidP="00B70C83">
            <w:pPr>
              <w:spacing w:line="240" w:lineRule="auto"/>
              <w:rPr>
                <w:rFonts w:ascii="Georgia" w:eastAsia="Times New Roman" w:hAnsi="Georgia" w:cs="Calibri"/>
                <w:color w:val="000000"/>
              </w:rPr>
            </w:pPr>
          </w:p>
        </w:tc>
        <w:tc>
          <w:tcPr>
            <w:tcW w:w="1166" w:type="dxa"/>
            <w:shd w:val="clear" w:color="auto" w:fill="DDDDDD"/>
            <w:noWrap/>
            <w:vAlign w:val="bottom"/>
            <w:hideMark/>
          </w:tcPr>
          <w:p w:rsidR="00B70C83" w:rsidRDefault="00B70C83" w:rsidP="008639E5">
            <w:pPr>
              <w:spacing w:line="240" w:lineRule="auto"/>
              <w:rPr>
                <w:rFonts w:ascii="Georgia" w:eastAsia="Times New Roman" w:hAnsi="Georgia" w:cs="Calibri"/>
                <w:color w:val="000000"/>
              </w:rPr>
            </w:pPr>
            <w:r w:rsidRPr="00F91DC8">
              <w:rPr>
                <w:rFonts w:ascii="Georgia" w:eastAsia="Times New Roman" w:hAnsi="Georgia" w:cs="Calibri"/>
                <w:color w:val="000000"/>
              </w:rPr>
              <w:t>Achieved</w:t>
            </w:r>
          </w:p>
          <w:p w:rsidR="00B443CC" w:rsidRDefault="00B443CC" w:rsidP="008639E5">
            <w:pPr>
              <w:spacing w:line="240" w:lineRule="auto"/>
              <w:rPr>
                <w:rFonts w:ascii="Georgia" w:eastAsia="Times New Roman" w:hAnsi="Georgia" w:cs="Calibri"/>
                <w:color w:val="000000"/>
              </w:rPr>
            </w:pPr>
          </w:p>
          <w:p w:rsidR="00B443CC" w:rsidRDefault="00B443CC" w:rsidP="008639E5">
            <w:pPr>
              <w:spacing w:line="240" w:lineRule="auto"/>
              <w:rPr>
                <w:rFonts w:ascii="Georgia" w:eastAsia="Times New Roman" w:hAnsi="Georgia" w:cs="Calibri"/>
                <w:color w:val="000000"/>
              </w:rPr>
            </w:pPr>
          </w:p>
          <w:p w:rsidR="00B443CC" w:rsidRDefault="00B443CC" w:rsidP="008639E5">
            <w:pPr>
              <w:spacing w:line="240" w:lineRule="auto"/>
              <w:rPr>
                <w:rFonts w:ascii="Georgia" w:eastAsia="Times New Roman" w:hAnsi="Georgia" w:cs="Calibri"/>
                <w:color w:val="000000"/>
              </w:rPr>
            </w:pPr>
          </w:p>
          <w:p w:rsidR="00B443CC" w:rsidRDefault="00B443CC" w:rsidP="008639E5">
            <w:pPr>
              <w:spacing w:line="240" w:lineRule="auto"/>
              <w:rPr>
                <w:rFonts w:ascii="Georgia" w:eastAsia="Times New Roman" w:hAnsi="Georgia" w:cs="Calibri"/>
                <w:color w:val="000000"/>
              </w:rPr>
            </w:pPr>
          </w:p>
          <w:p w:rsidR="00B443CC" w:rsidRDefault="00B443CC" w:rsidP="008639E5">
            <w:pPr>
              <w:spacing w:line="240" w:lineRule="auto"/>
              <w:rPr>
                <w:rFonts w:ascii="Georgia" w:eastAsia="Times New Roman" w:hAnsi="Georgia" w:cs="Calibri"/>
                <w:color w:val="000000"/>
              </w:rPr>
            </w:pPr>
          </w:p>
          <w:p w:rsidR="00B443CC" w:rsidRDefault="00B443CC" w:rsidP="008639E5">
            <w:pPr>
              <w:spacing w:line="240" w:lineRule="auto"/>
              <w:rPr>
                <w:rFonts w:ascii="Georgia" w:eastAsia="Times New Roman" w:hAnsi="Georgia" w:cs="Calibri"/>
                <w:color w:val="000000"/>
              </w:rPr>
            </w:pPr>
          </w:p>
          <w:p w:rsidR="00B443CC" w:rsidRPr="00F91DC8" w:rsidRDefault="00B443CC" w:rsidP="008639E5">
            <w:pPr>
              <w:spacing w:line="240" w:lineRule="auto"/>
              <w:rPr>
                <w:rFonts w:ascii="Georgia" w:eastAsia="Times New Roman" w:hAnsi="Georgia" w:cs="Calibri"/>
                <w:color w:val="000000"/>
              </w:rPr>
            </w:pPr>
          </w:p>
        </w:tc>
        <w:tc>
          <w:tcPr>
            <w:tcW w:w="2865" w:type="dxa"/>
            <w:shd w:val="clear" w:color="auto" w:fill="DDDDDD"/>
          </w:tcPr>
          <w:p w:rsidR="00B70C83" w:rsidRPr="00B70C83" w:rsidRDefault="00B70C83" w:rsidP="00B70C83">
            <w:pPr>
              <w:spacing w:line="240" w:lineRule="auto"/>
              <w:rPr>
                <w:rFonts w:ascii="Georgia" w:eastAsia="Times New Roman" w:hAnsi="Georgia" w:cs="Calibri"/>
                <w:color w:val="000000"/>
              </w:rPr>
            </w:pPr>
            <w:r w:rsidRPr="00B70C83">
              <w:rPr>
                <w:rFonts w:ascii="Georgia" w:eastAsia="Times New Roman" w:hAnsi="Georgia" w:cs="Calibri"/>
                <w:color w:val="000000"/>
              </w:rPr>
              <w:t>Australia Award(3),</w:t>
            </w:r>
          </w:p>
          <w:p w:rsidR="00B70C83" w:rsidRPr="00B70C83" w:rsidRDefault="00B70C83" w:rsidP="00B70C83">
            <w:pPr>
              <w:spacing w:line="240" w:lineRule="auto"/>
              <w:rPr>
                <w:rFonts w:ascii="Georgia" w:eastAsia="Times New Roman" w:hAnsi="Georgia" w:cs="Calibri"/>
                <w:color w:val="000000"/>
              </w:rPr>
            </w:pPr>
            <w:r w:rsidRPr="00B70C83">
              <w:rPr>
                <w:rFonts w:ascii="Georgia" w:eastAsia="Times New Roman" w:hAnsi="Georgia" w:cs="Calibri"/>
                <w:color w:val="000000"/>
              </w:rPr>
              <w:t xml:space="preserve"> Nehru Wangchuck(3), KDI(1), SCA(15+19), GNH workshop(2), Entp TOT (29+18), ITEC(3), Austria Hospitality Scholarship(2), TICA-1 </w:t>
            </w:r>
          </w:p>
        </w:tc>
      </w:tr>
      <w:tr w:rsidR="00B70C83" w:rsidRPr="006D2D72" w:rsidTr="00EA7667">
        <w:trPr>
          <w:trHeight w:val="513"/>
        </w:trPr>
        <w:tc>
          <w:tcPr>
            <w:tcW w:w="665" w:type="dxa"/>
            <w:shd w:val="clear" w:color="auto" w:fill="DDDDDD"/>
            <w:noWrap/>
            <w:vAlign w:val="bottom"/>
            <w:hideMark/>
          </w:tcPr>
          <w:p w:rsidR="00B70C83" w:rsidRDefault="00B70C83" w:rsidP="00B443CC">
            <w:pPr>
              <w:spacing w:line="240" w:lineRule="auto"/>
              <w:jc w:val="center"/>
              <w:rPr>
                <w:rFonts w:ascii="Georgia" w:eastAsia="Times New Roman" w:hAnsi="Georgia" w:cs="Calibri"/>
                <w:color w:val="000000"/>
              </w:rPr>
            </w:pPr>
            <w:r>
              <w:rPr>
                <w:rFonts w:ascii="Georgia" w:eastAsia="Times New Roman" w:hAnsi="Georgia" w:cs="Calibri"/>
                <w:color w:val="000000"/>
              </w:rPr>
              <w:t>14</w:t>
            </w:r>
          </w:p>
          <w:p w:rsidR="00B443CC" w:rsidRDefault="00B443CC" w:rsidP="00B443CC">
            <w:pPr>
              <w:spacing w:line="240" w:lineRule="auto"/>
              <w:rPr>
                <w:rFonts w:ascii="Georgia" w:eastAsia="Times New Roman" w:hAnsi="Georgia" w:cs="Calibri"/>
                <w:color w:val="000000"/>
              </w:rPr>
            </w:pPr>
          </w:p>
          <w:p w:rsidR="00B443CC" w:rsidRDefault="00B443CC" w:rsidP="00B443CC">
            <w:pPr>
              <w:spacing w:line="240" w:lineRule="auto"/>
              <w:rPr>
                <w:rFonts w:ascii="Georgia" w:eastAsia="Times New Roman" w:hAnsi="Georgia" w:cs="Calibri"/>
                <w:color w:val="000000"/>
              </w:rPr>
            </w:pPr>
          </w:p>
          <w:p w:rsidR="00B443CC" w:rsidRDefault="00B443CC" w:rsidP="00B443CC">
            <w:pPr>
              <w:spacing w:line="240" w:lineRule="auto"/>
              <w:rPr>
                <w:rFonts w:ascii="Georgia" w:eastAsia="Times New Roman" w:hAnsi="Georgia" w:cs="Calibri"/>
                <w:color w:val="000000"/>
              </w:rPr>
            </w:pPr>
          </w:p>
        </w:tc>
        <w:tc>
          <w:tcPr>
            <w:tcW w:w="2830" w:type="dxa"/>
            <w:shd w:val="clear" w:color="auto" w:fill="DDDDDD"/>
            <w:noWrap/>
            <w:vAlign w:val="bottom"/>
            <w:hideMark/>
          </w:tcPr>
          <w:p w:rsidR="00B70C83" w:rsidRDefault="00B70C83" w:rsidP="00B70C83">
            <w:pPr>
              <w:spacing w:line="240" w:lineRule="auto"/>
              <w:rPr>
                <w:rFonts w:ascii="Georgia" w:eastAsia="Times New Roman" w:hAnsi="Georgia" w:cs="Calibri"/>
                <w:color w:val="000000"/>
              </w:rPr>
            </w:pPr>
            <w:r w:rsidRPr="00B70C83">
              <w:rPr>
                <w:rFonts w:ascii="Georgia" w:eastAsia="Times New Roman" w:hAnsi="Georgia" w:cs="Calibri"/>
                <w:color w:val="000000"/>
              </w:rPr>
              <w:t xml:space="preserve">Commence Review work on National HRD Policy </w:t>
            </w:r>
          </w:p>
          <w:p w:rsidR="00B443CC" w:rsidRPr="00B70C83" w:rsidRDefault="00B443CC" w:rsidP="00B70C83">
            <w:pPr>
              <w:spacing w:line="240" w:lineRule="auto"/>
              <w:rPr>
                <w:rFonts w:ascii="Georgia" w:eastAsia="Times New Roman" w:hAnsi="Georgia" w:cs="Calibri"/>
                <w:color w:val="000000"/>
              </w:rPr>
            </w:pPr>
          </w:p>
          <w:p w:rsidR="00B70C83" w:rsidRPr="00B70C83" w:rsidRDefault="00B70C83" w:rsidP="00B70C83">
            <w:pPr>
              <w:spacing w:line="240" w:lineRule="auto"/>
              <w:rPr>
                <w:rFonts w:ascii="Georgia" w:eastAsia="Times New Roman" w:hAnsi="Georgia" w:cs="Calibri"/>
                <w:color w:val="000000"/>
              </w:rPr>
            </w:pPr>
          </w:p>
        </w:tc>
        <w:tc>
          <w:tcPr>
            <w:tcW w:w="2883" w:type="dxa"/>
            <w:shd w:val="clear" w:color="auto" w:fill="DDDDDD"/>
            <w:noWrap/>
            <w:vAlign w:val="bottom"/>
            <w:hideMark/>
          </w:tcPr>
          <w:p w:rsidR="00B70C83" w:rsidRPr="00B70C83" w:rsidRDefault="00B70C83" w:rsidP="00B70C83">
            <w:pPr>
              <w:spacing w:line="240" w:lineRule="auto"/>
              <w:rPr>
                <w:rFonts w:ascii="Georgia" w:eastAsia="Times New Roman" w:hAnsi="Georgia" w:cs="Calibri"/>
                <w:color w:val="000000"/>
              </w:rPr>
            </w:pPr>
            <w:r w:rsidRPr="00B70C83">
              <w:rPr>
                <w:rFonts w:ascii="Georgia" w:eastAsia="Times New Roman" w:hAnsi="Georgia" w:cs="Calibri"/>
                <w:color w:val="000000"/>
              </w:rPr>
              <w:t xml:space="preserve">Internal workshop to assess need for NHRD review carried out </w:t>
            </w:r>
          </w:p>
          <w:p w:rsidR="00B70C83" w:rsidRPr="00B70C83" w:rsidRDefault="00B70C83" w:rsidP="00B70C83">
            <w:pPr>
              <w:spacing w:line="240" w:lineRule="auto"/>
              <w:rPr>
                <w:rFonts w:ascii="Georgia" w:eastAsia="Times New Roman" w:hAnsi="Georgia" w:cs="Calibri"/>
                <w:color w:val="000000"/>
              </w:rPr>
            </w:pPr>
          </w:p>
        </w:tc>
        <w:tc>
          <w:tcPr>
            <w:tcW w:w="1166" w:type="dxa"/>
            <w:shd w:val="clear" w:color="auto" w:fill="DDDDDD"/>
            <w:noWrap/>
            <w:vAlign w:val="bottom"/>
            <w:hideMark/>
          </w:tcPr>
          <w:p w:rsidR="00B70C83" w:rsidRDefault="00B70C83" w:rsidP="008639E5">
            <w:pPr>
              <w:spacing w:line="240" w:lineRule="auto"/>
              <w:rPr>
                <w:rFonts w:ascii="Georgia" w:eastAsia="Times New Roman" w:hAnsi="Georgia" w:cs="Calibri"/>
                <w:color w:val="000000"/>
              </w:rPr>
            </w:pPr>
            <w:r w:rsidRPr="00F91DC8">
              <w:rPr>
                <w:rFonts w:ascii="Georgia" w:eastAsia="Times New Roman" w:hAnsi="Georgia" w:cs="Calibri"/>
                <w:color w:val="000000"/>
              </w:rPr>
              <w:t>Achieved</w:t>
            </w:r>
          </w:p>
          <w:p w:rsidR="00B443CC" w:rsidRDefault="00B443CC" w:rsidP="008639E5">
            <w:pPr>
              <w:spacing w:line="240" w:lineRule="auto"/>
              <w:rPr>
                <w:rFonts w:ascii="Georgia" w:eastAsia="Times New Roman" w:hAnsi="Georgia" w:cs="Calibri"/>
                <w:color w:val="000000"/>
              </w:rPr>
            </w:pPr>
          </w:p>
          <w:p w:rsidR="00B443CC" w:rsidRDefault="00B443CC" w:rsidP="008639E5">
            <w:pPr>
              <w:spacing w:line="240" w:lineRule="auto"/>
              <w:rPr>
                <w:rFonts w:ascii="Georgia" w:eastAsia="Times New Roman" w:hAnsi="Georgia" w:cs="Calibri"/>
                <w:color w:val="000000"/>
              </w:rPr>
            </w:pPr>
          </w:p>
          <w:p w:rsidR="00B443CC" w:rsidRPr="00F91DC8" w:rsidRDefault="00B443CC" w:rsidP="008639E5">
            <w:pPr>
              <w:spacing w:line="240" w:lineRule="auto"/>
              <w:rPr>
                <w:rFonts w:ascii="Georgia" w:eastAsia="Times New Roman" w:hAnsi="Georgia" w:cs="Calibri"/>
                <w:color w:val="000000"/>
              </w:rPr>
            </w:pPr>
          </w:p>
        </w:tc>
        <w:tc>
          <w:tcPr>
            <w:tcW w:w="2865" w:type="dxa"/>
            <w:shd w:val="clear" w:color="auto" w:fill="DDDDDD"/>
          </w:tcPr>
          <w:p w:rsidR="00B70C83" w:rsidRPr="00B70C83" w:rsidRDefault="00B70C83" w:rsidP="00B443CC">
            <w:pPr>
              <w:spacing w:line="240" w:lineRule="auto"/>
              <w:rPr>
                <w:rFonts w:ascii="Georgia" w:eastAsia="Times New Roman" w:hAnsi="Georgia" w:cs="Calibri"/>
                <w:color w:val="000000"/>
              </w:rPr>
            </w:pPr>
            <w:r w:rsidRPr="00B70C83">
              <w:rPr>
                <w:rFonts w:ascii="Georgia" w:eastAsia="Times New Roman" w:hAnsi="Georgia" w:cs="Calibri"/>
                <w:color w:val="000000"/>
              </w:rPr>
              <w:t>Internal workshop conducted on 28-29, March 2019</w:t>
            </w:r>
          </w:p>
        </w:tc>
      </w:tr>
      <w:tr w:rsidR="00B70C83" w:rsidRPr="006D2D72" w:rsidTr="00EA7667">
        <w:trPr>
          <w:trHeight w:val="513"/>
        </w:trPr>
        <w:tc>
          <w:tcPr>
            <w:tcW w:w="665" w:type="dxa"/>
            <w:shd w:val="clear" w:color="auto" w:fill="DDDDDD"/>
            <w:noWrap/>
            <w:vAlign w:val="bottom"/>
            <w:hideMark/>
          </w:tcPr>
          <w:p w:rsidR="00B70C83" w:rsidRDefault="00B70C83" w:rsidP="00B443CC">
            <w:pPr>
              <w:spacing w:line="240" w:lineRule="auto"/>
              <w:jc w:val="center"/>
              <w:rPr>
                <w:rFonts w:ascii="Georgia" w:eastAsia="Times New Roman" w:hAnsi="Georgia" w:cs="Calibri"/>
                <w:color w:val="000000"/>
              </w:rPr>
            </w:pPr>
            <w:r>
              <w:rPr>
                <w:rFonts w:ascii="Georgia" w:eastAsia="Times New Roman" w:hAnsi="Georgia" w:cs="Calibri"/>
                <w:color w:val="000000"/>
              </w:rPr>
              <w:lastRenderedPageBreak/>
              <w:t>1</w:t>
            </w:r>
            <w:r w:rsidR="00B443CC">
              <w:rPr>
                <w:rFonts w:ascii="Georgia" w:eastAsia="Times New Roman" w:hAnsi="Georgia" w:cs="Calibri"/>
                <w:color w:val="000000"/>
              </w:rPr>
              <w:t>5</w:t>
            </w: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tc>
        <w:tc>
          <w:tcPr>
            <w:tcW w:w="2830" w:type="dxa"/>
            <w:shd w:val="clear" w:color="auto" w:fill="DDDDDD"/>
            <w:noWrap/>
            <w:vAlign w:val="bottom"/>
            <w:hideMark/>
          </w:tcPr>
          <w:p w:rsidR="00B70C83" w:rsidRPr="00B70C83" w:rsidRDefault="00B70C83" w:rsidP="00B70C83">
            <w:pPr>
              <w:spacing w:line="240" w:lineRule="auto"/>
              <w:rPr>
                <w:rFonts w:ascii="Georgia" w:eastAsia="Times New Roman" w:hAnsi="Georgia" w:cs="Calibri"/>
                <w:color w:val="000000"/>
              </w:rPr>
            </w:pPr>
            <w:r w:rsidRPr="00B70C83">
              <w:rPr>
                <w:rFonts w:ascii="Georgia" w:eastAsia="Times New Roman" w:hAnsi="Georgia" w:cs="Calibri"/>
                <w:color w:val="000000"/>
              </w:rPr>
              <w:t xml:space="preserve">Conduct HRD Committee meetings </w:t>
            </w:r>
          </w:p>
          <w:p w:rsidR="00B70C83" w:rsidRPr="00B70C83" w:rsidRDefault="00B70C83" w:rsidP="00B70C83">
            <w:pPr>
              <w:spacing w:line="240" w:lineRule="auto"/>
              <w:rPr>
                <w:rFonts w:ascii="Georgia" w:eastAsia="Times New Roman" w:hAnsi="Georgia" w:cs="Calibri"/>
                <w:color w:val="000000"/>
              </w:rPr>
            </w:pPr>
          </w:p>
        </w:tc>
        <w:tc>
          <w:tcPr>
            <w:tcW w:w="2883" w:type="dxa"/>
            <w:shd w:val="clear" w:color="auto" w:fill="DDDDDD"/>
            <w:noWrap/>
            <w:vAlign w:val="bottom"/>
            <w:hideMark/>
          </w:tcPr>
          <w:p w:rsidR="00B70C83" w:rsidRPr="00B70C83" w:rsidRDefault="00B70C83" w:rsidP="00B70C83">
            <w:pPr>
              <w:spacing w:line="240" w:lineRule="auto"/>
              <w:rPr>
                <w:rFonts w:ascii="Georgia" w:eastAsia="Times New Roman" w:hAnsi="Georgia" w:cs="Calibri"/>
                <w:color w:val="000000"/>
              </w:rPr>
            </w:pPr>
            <w:r w:rsidRPr="00B70C83">
              <w:rPr>
                <w:rFonts w:ascii="Georgia" w:eastAsia="Times New Roman" w:hAnsi="Georgia" w:cs="Calibri"/>
                <w:color w:val="000000"/>
              </w:rPr>
              <w:t xml:space="preserve">HRD Committee meetings conducted </w:t>
            </w:r>
          </w:p>
          <w:p w:rsidR="00B70C83" w:rsidRPr="00B70C83" w:rsidRDefault="00B70C83" w:rsidP="00B70C83">
            <w:pPr>
              <w:spacing w:line="240" w:lineRule="auto"/>
              <w:rPr>
                <w:rFonts w:ascii="Georgia" w:eastAsia="Times New Roman" w:hAnsi="Georgia" w:cs="Calibri"/>
                <w:color w:val="000000"/>
              </w:rPr>
            </w:pPr>
          </w:p>
        </w:tc>
        <w:tc>
          <w:tcPr>
            <w:tcW w:w="1166" w:type="dxa"/>
            <w:shd w:val="clear" w:color="auto" w:fill="DDDDDD"/>
            <w:noWrap/>
            <w:vAlign w:val="bottom"/>
            <w:hideMark/>
          </w:tcPr>
          <w:p w:rsidR="00B70C83" w:rsidRDefault="00B70C83" w:rsidP="008639E5">
            <w:pPr>
              <w:spacing w:line="240" w:lineRule="auto"/>
              <w:rPr>
                <w:rFonts w:ascii="Georgia" w:eastAsia="Times New Roman" w:hAnsi="Georgia" w:cs="Calibri"/>
                <w:color w:val="000000"/>
              </w:rPr>
            </w:pPr>
            <w:r w:rsidRPr="00F91DC8">
              <w:rPr>
                <w:rFonts w:ascii="Georgia" w:eastAsia="Times New Roman" w:hAnsi="Georgia" w:cs="Calibri"/>
                <w:color w:val="000000"/>
              </w:rPr>
              <w:t>Achieved</w:t>
            </w:r>
          </w:p>
          <w:p w:rsidR="00B443CC" w:rsidRDefault="00B443CC" w:rsidP="008639E5">
            <w:pPr>
              <w:spacing w:line="240" w:lineRule="auto"/>
              <w:rPr>
                <w:rFonts w:ascii="Georgia" w:eastAsia="Times New Roman" w:hAnsi="Georgia" w:cs="Calibri"/>
                <w:color w:val="000000"/>
              </w:rPr>
            </w:pPr>
          </w:p>
          <w:p w:rsidR="00B443CC" w:rsidRPr="00F91DC8" w:rsidRDefault="00B443CC" w:rsidP="008639E5">
            <w:pPr>
              <w:spacing w:line="240" w:lineRule="auto"/>
              <w:rPr>
                <w:rFonts w:ascii="Georgia" w:eastAsia="Times New Roman" w:hAnsi="Georgia" w:cs="Calibri"/>
                <w:color w:val="000000"/>
              </w:rPr>
            </w:pPr>
          </w:p>
        </w:tc>
        <w:tc>
          <w:tcPr>
            <w:tcW w:w="2865" w:type="dxa"/>
            <w:shd w:val="clear" w:color="auto" w:fill="DDDDDD"/>
          </w:tcPr>
          <w:p w:rsidR="00B70C83" w:rsidRPr="00B70C83" w:rsidRDefault="00B70C83" w:rsidP="00B70C83">
            <w:pPr>
              <w:spacing w:line="240" w:lineRule="auto"/>
              <w:rPr>
                <w:rFonts w:ascii="Georgia" w:eastAsia="Times New Roman" w:hAnsi="Georgia" w:cs="Calibri"/>
                <w:color w:val="000000"/>
              </w:rPr>
            </w:pPr>
            <w:r w:rsidRPr="00B70C83">
              <w:rPr>
                <w:rFonts w:ascii="Georgia" w:eastAsia="Times New Roman" w:hAnsi="Georgia" w:cs="Calibri"/>
                <w:color w:val="000000"/>
              </w:rPr>
              <w:t>7</w:t>
            </w:r>
            <w:r w:rsidRPr="00B70C83">
              <w:rPr>
                <w:rFonts w:ascii="Georgia" w:eastAsia="Times New Roman" w:hAnsi="Georgia" w:cs="Calibri"/>
                <w:color w:val="000000"/>
                <w:vertAlign w:val="superscript"/>
              </w:rPr>
              <w:t>th</w:t>
            </w:r>
            <w:r w:rsidRPr="00B70C83">
              <w:rPr>
                <w:rFonts w:ascii="Georgia" w:eastAsia="Times New Roman" w:hAnsi="Georgia" w:cs="Calibri"/>
                <w:color w:val="000000"/>
              </w:rPr>
              <w:t xml:space="preserve"> September 2018 and 15</w:t>
            </w:r>
            <w:r w:rsidRPr="00B70C83">
              <w:rPr>
                <w:rFonts w:ascii="Georgia" w:eastAsia="Times New Roman" w:hAnsi="Georgia" w:cs="Calibri"/>
                <w:color w:val="000000"/>
                <w:vertAlign w:val="superscript"/>
              </w:rPr>
              <w:t>th</w:t>
            </w:r>
            <w:r w:rsidRPr="00B70C83">
              <w:rPr>
                <w:rFonts w:ascii="Georgia" w:eastAsia="Times New Roman" w:hAnsi="Georgia" w:cs="Calibri"/>
                <w:color w:val="000000"/>
              </w:rPr>
              <w:t xml:space="preserve"> March, 2019 </w:t>
            </w:r>
          </w:p>
          <w:p w:rsidR="00B70C83" w:rsidRPr="00B70C83" w:rsidRDefault="00B70C83" w:rsidP="00B70C83">
            <w:pPr>
              <w:spacing w:line="240" w:lineRule="auto"/>
              <w:rPr>
                <w:rFonts w:ascii="Georgia" w:eastAsia="Times New Roman" w:hAnsi="Georgia" w:cs="Calibri"/>
                <w:color w:val="000000"/>
              </w:rPr>
            </w:pPr>
          </w:p>
        </w:tc>
      </w:tr>
      <w:tr w:rsidR="00B70C83" w:rsidRPr="006D2D72" w:rsidTr="00EA7667">
        <w:trPr>
          <w:trHeight w:val="513"/>
        </w:trPr>
        <w:tc>
          <w:tcPr>
            <w:tcW w:w="665" w:type="dxa"/>
            <w:shd w:val="clear" w:color="auto" w:fill="DDDDDD"/>
            <w:noWrap/>
            <w:vAlign w:val="bottom"/>
            <w:hideMark/>
          </w:tcPr>
          <w:p w:rsidR="00B70C83" w:rsidRDefault="00B70C83" w:rsidP="00B443CC">
            <w:pPr>
              <w:spacing w:line="240" w:lineRule="auto"/>
              <w:jc w:val="center"/>
              <w:rPr>
                <w:rFonts w:ascii="Georgia" w:eastAsia="Times New Roman" w:hAnsi="Georgia" w:cs="Calibri"/>
                <w:color w:val="000000"/>
              </w:rPr>
            </w:pPr>
            <w:r>
              <w:rPr>
                <w:rFonts w:ascii="Georgia" w:eastAsia="Times New Roman" w:hAnsi="Georgia" w:cs="Calibri"/>
                <w:color w:val="000000"/>
              </w:rPr>
              <w:t>16</w:t>
            </w: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rPr>
                <w:rFonts w:ascii="Georgia" w:eastAsia="Times New Roman" w:hAnsi="Georgia" w:cs="Calibri"/>
                <w:color w:val="000000"/>
              </w:rPr>
            </w:pPr>
          </w:p>
          <w:p w:rsidR="00B443CC" w:rsidRDefault="00B443CC" w:rsidP="00B443CC">
            <w:pPr>
              <w:spacing w:line="240" w:lineRule="auto"/>
              <w:rPr>
                <w:rFonts w:ascii="Georgia" w:eastAsia="Times New Roman" w:hAnsi="Georgia" w:cs="Calibri"/>
                <w:color w:val="000000"/>
              </w:rPr>
            </w:pPr>
          </w:p>
          <w:p w:rsidR="00B443CC" w:rsidRDefault="00B443CC" w:rsidP="00B443CC">
            <w:pPr>
              <w:spacing w:line="240" w:lineRule="auto"/>
              <w:rPr>
                <w:rFonts w:ascii="Georgia" w:eastAsia="Times New Roman" w:hAnsi="Georgia" w:cs="Calibri"/>
                <w:color w:val="000000"/>
              </w:rPr>
            </w:pPr>
          </w:p>
        </w:tc>
        <w:tc>
          <w:tcPr>
            <w:tcW w:w="2830" w:type="dxa"/>
            <w:shd w:val="clear" w:color="auto" w:fill="DDDDDD"/>
            <w:noWrap/>
            <w:vAlign w:val="bottom"/>
            <w:hideMark/>
          </w:tcPr>
          <w:p w:rsidR="00B70C83" w:rsidRPr="00B70C83" w:rsidRDefault="00B70C83" w:rsidP="00B70C83">
            <w:pPr>
              <w:spacing w:line="240" w:lineRule="auto"/>
              <w:rPr>
                <w:rFonts w:ascii="Georgia" w:eastAsia="Times New Roman" w:hAnsi="Georgia" w:cs="Calibri"/>
                <w:color w:val="000000"/>
              </w:rPr>
            </w:pPr>
            <w:r w:rsidRPr="00B70C83">
              <w:rPr>
                <w:rFonts w:ascii="Georgia" w:eastAsia="Times New Roman" w:hAnsi="Georgia" w:cs="Calibri"/>
                <w:color w:val="000000"/>
              </w:rPr>
              <w:t xml:space="preserve">Implement STP program (spill over from 2017-18) </w:t>
            </w:r>
          </w:p>
          <w:p w:rsidR="00B70C83" w:rsidRDefault="00B70C83" w:rsidP="00B70C83">
            <w:pPr>
              <w:spacing w:line="240" w:lineRule="auto"/>
              <w:rPr>
                <w:rFonts w:ascii="Georgia" w:eastAsia="Times New Roman" w:hAnsi="Georgia" w:cs="Calibri"/>
                <w:color w:val="000000"/>
              </w:rPr>
            </w:pPr>
          </w:p>
          <w:p w:rsidR="00B443CC" w:rsidRDefault="00B443CC" w:rsidP="00B70C83">
            <w:pPr>
              <w:spacing w:line="240" w:lineRule="auto"/>
              <w:rPr>
                <w:rFonts w:ascii="Georgia" w:eastAsia="Times New Roman" w:hAnsi="Georgia" w:cs="Calibri"/>
                <w:color w:val="000000"/>
              </w:rPr>
            </w:pPr>
          </w:p>
          <w:p w:rsidR="00B443CC" w:rsidRPr="00B70C83" w:rsidRDefault="00B443CC" w:rsidP="00B70C83">
            <w:pPr>
              <w:spacing w:line="240" w:lineRule="auto"/>
              <w:rPr>
                <w:rFonts w:ascii="Georgia" w:eastAsia="Times New Roman" w:hAnsi="Georgia" w:cs="Calibri"/>
                <w:color w:val="000000"/>
              </w:rPr>
            </w:pPr>
          </w:p>
        </w:tc>
        <w:tc>
          <w:tcPr>
            <w:tcW w:w="2883" w:type="dxa"/>
            <w:shd w:val="clear" w:color="auto" w:fill="DDDDDD"/>
            <w:noWrap/>
            <w:vAlign w:val="bottom"/>
            <w:hideMark/>
          </w:tcPr>
          <w:p w:rsidR="00B70C83" w:rsidRDefault="00B70C83" w:rsidP="00B70C83">
            <w:pPr>
              <w:spacing w:line="240" w:lineRule="auto"/>
              <w:rPr>
                <w:rFonts w:ascii="Georgia" w:eastAsia="Times New Roman" w:hAnsi="Georgia" w:cs="Calibri"/>
                <w:color w:val="000000"/>
              </w:rPr>
            </w:pPr>
            <w:r w:rsidRPr="00B70C83">
              <w:rPr>
                <w:rFonts w:ascii="Georgia" w:eastAsia="Times New Roman" w:hAnsi="Georgia" w:cs="Calibri"/>
                <w:color w:val="000000"/>
              </w:rPr>
              <w:t xml:space="preserve">Candidates successfully completing training </w:t>
            </w:r>
          </w:p>
          <w:p w:rsidR="00B443CC" w:rsidRDefault="00B443CC" w:rsidP="00B70C83">
            <w:pPr>
              <w:spacing w:line="240" w:lineRule="auto"/>
              <w:rPr>
                <w:rFonts w:ascii="Georgia" w:eastAsia="Times New Roman" w:hAnsi="Georgia" w:cs="Calibri"/>
                <w:color w:val="000000"/>
              </w:rPr>
            </w:pPr>
          </w:p>
          <w:p w:rsidR="00B443CC" w:rsidRPr="00B70C83" w:rsidRDefault="00B443CC" w:rsidP="00B70C83">
            <w:pPr>
              <w:spacing w:line="240" w:lineRule="auto"/>
              <w:rPr>
                <w:rFonts w:ascii="Georgia" w:eastAsia="Times New Roman" w:hAnsi="Georgia" w:cs="Calibri"/>
                <w:color w:val="000000"/>
              </w:rPr>
            </w:pPr>
          </w:p>
          <w:p w:rsidR="00B70C83" w:rsidRPr="00B70C83" w:rsidRDefault="00B70C83" w:rsidP="00B70C83">
            <w:pPr>
              <w:spacing w:line="240" w:lineRule="auto"/>
              <w:rPr>
                <w:rFonts w:ascii="Georgia" w:eastAsia="Times New Roman" w:hAnsi="Georgia" w:cs="Calibri"/>
                <w:color w:val="000000"/>
              </w:rPr>
            </w:pPr>
          </w:p>
        </w:tc>
        <w:tc>
          <w:tcPr>
            <w:tcW w:w="1166" w:type="dxa"/>
            <w:shd w:val="clear" w:color="auto" w:fill="DDDDDD"/>
            <w:noWrap/>
            <w:vAlign w:val="bottom"/>
            <w:hideMark/>
          </w:tcPr>
          <w:p w:rsidR="00B70C83" w:rsidRDefault="00B70C83" w:rsidP="008639E5">
            <w:pPr>
              <w:spacing w:line="240" w:lineRule="auto"/>
              <w:rPr>
                <w:rFonts w:ascii="Georgia" w:eastAsia="Times New Roman" w:hAnsi="Georgia" w:cs="Calibri"/>
                <w:color w:val="000000"/>
              </w:rPr>
            </w:pPr>
            <w:r w:rsidRPr="00F91DC8">
              <w:rPr>
                <w:rFonts w:ascii="Georgia" w:eastAsia="Times New Roman" w:hAnsi="Georgia" w:cs="Calibri"/>
                <w:color w:val="000000"/>
              </w:rPr>
              <w:t>Achieved</w:t>
            </w:r>
          </w:p>
          <w:p w:rsidR="00B443CC" w:rsidRDefault="00B443CC" w:rsidP="008639E5">
            <w:pPr>
              <w:spacing w:line="240" w:lineRule="auto"/>
              <w:rPr>
                <w:rFonts w:ascii="Georgia" w:eastAsia="Times New Roman" w:hAnsi="Georgia" w:cs="Calibri"/>
                <w:color w:val="000000"/>
              </w:rPr>
            </w:pPr>
          </w:p>
          <w:p w:rsidR="00B443CC" w:rsidRDefault="00B443CC" w:rsidP="008639E5">
            <w:pPr>
              <w:spacing w:line="240" w:lineRule="auto"/>
              <w:rPr>
                <w:rFonts w:ascii="Georgia" w:eastAsia="Times New Roman" w:hAnsi="Georgia" w:cs="Calibri"/>
                <w:color w:val="000000"/>
              </w:rPr>
            </w:pPr>
          </w:p>
          <w:p w:rsidR="00B443CC" w:rsidRDefault="00B443CC" w:rsidP="008639E5">
            <w:pPr>
              <w:spacing w:line="240" w:lineRule="auto"/>
              <w:rPr>
                <w:rFonts w:ascii="Georgia" w:eastAsia="Times New Roman" w:hAnsi="Georgia" w:cs="Calibri"/>
                <w:color w:val="000000"/>
              </w:rPr>
            </w:pPr>
          </w:p>
          <w:p w:rsidR="00B443CC" w:rsidRPr="00F91DC8" w:rsidRDefault="00B443CC" w:rsidP="008639E5">
            <w:pPr>
              <w:spacing w:line="240" w:lineRule="auto"/>
              <w:rPr>
                <w:rFonts w:ascii="Georgia" w:eastAsia="Times New Roman" w:hAnsi="Georgia" w:cs="Calibri"/>
                <w:color w:val="000000"/>
              </w:rPr>
            </w:pPr>
          </w:p>
        </w:tc>
        <w:tc>
          <w:tcPr>
            <w:tcW w:w="2865" w:type="dxa"/>
            <w:shd w:val="clear" w:color="auto" w:fill="DDDDDD"/>
          </w:tcPr>
          <w:p w:rsidR="00B70C83" w:rsidRPr="00B70C83" w:rsidRDefault="00B70C83" w:rsidP="00B70C83">
            <w:pPr>
              <w:spacing w:line="240" w:lineRule="auto"/>
              <w:rPr>
                <w:rFonts w:ascii="Georgia" w:eastAsia="Times New Roman" w:hAnsi="Georgia" w:cs="Calibri"/>
                <w:color w:val="000000"/>
              </w:rPr>
            </w:pPr>
            <w:r w:rsidRPr="00B70C83">
              <w:rPr>
                <w:rFonts w:ascii="Georgia" w:eastAsia="Times New Roman" w:hAnsi="Georgia" w:cs="Calibri"/>
                <w:color w:val="000000"/>
              </w:rPr>
              <w:t>All 120 of 120 candidates</w:t>
            </w:r>
          </w:p>
          <w:p w:rsidR="00B70C83" w:rsidRPr="00B70C83" w:rsidRDefault="00B70C83" w:rsidP="00B70C83">
            <w:pPr>
              <w:spacing w:line="240" w:lineRule="auto"/>
              <w:rPr>
                <w:rFonts w:ascii="Georgia" w:eastAsia="Times New Roman" w:hAnsi="Georgia" w:cs="Calibri"/>
                <w:color w:val="000000"/>
              </w:rPr>
            </w:pPr>
            <w:r w:rsidRPr="00B70C83">
              <w:rPr>
                <w:rFonts w:ascii="Georgia" w:eastAsia="Times New Roman" w:hAnsi="Georgia" w:cs="Calibri"/>
                <w:color w:val="000000"/>
              </w:rPr>
              <w:t>completed 5 trainings</w:t>
            </w:r>
          </w:p>
          <w:p w:rsidR="00B70C83" w:rsidRPr="00B70C83" w:rsidRDefault="00B70C83" w:rsidP="00B70C83">
            <w:pPr>
              <w:spacing w:line="240" w:lineRule="auto"/>
              <w:rPr>
                <w:rFonts w:ascii="Georgia" w:eastAsia="Times New Roman" w:hAnsi="Georgia" w:cs="Calibri"/>
                <w:color w:val="000000"/>
              </w:rPr>
            </w:pPr>
            <w:r w:rsidRPr="00B70C83">
              <w:rPr>
                <w:rFonts w:ascii="Georgia" w:eastAsia="Times New Roman" w:hAnsi="Georgia" w:cs="Calibri"/>
                <w:color w:val="000000"/>
              </w:rPr>
              <w:t>(including 3 ex-country</w:t>
            </w:r>
          </w:p>
          <w:p w:rsidR="00B70C83" w:rsidRPr="00B70C83" w:rsidRDefault="00B70C83" w:rsidP="00B443CC">
            <w:pPr>
              <w:spacing w:line="240" w:lineRule="auto"/>
              <w:rPr>
                <w:rFonts w:ascii="Georgia" w:eastAsia="Times New Roman" w:hAnsi="Georgia" w:cs="Calibri"/>
                <w:color w:val="000000"/>
              </w:rPr>
            </w:pPr>
            <w:r w:rsidRPr="00B70C83">
              <w:rPr>
                <w:rFonts w:ascii="Georgia" w:eastAsia="Times New Roman" w:hAnsi="Georgia" w:cs="Calibri"/>
                <w:color w:val="000000"/>
              </w:rPr>
              <w:t>training) in September</w:t>
            </w:r>
          </w:p>
        </w:tc>
      </w:tr>
      <w:tr w:rsidR="00B70C83" w:rsidRPr="006D2D72" w:rsidTr="00EA7667">
        <w:trPr>
          <w:trHeight w:val="513"/>
        </w:trPr>
        <w:tc>
          <w:tcPr>
            <w:tcW w:w="665" w:type="dxa"/>
            <w:shd w:val="clear" w:color="auto" w:fill="DDDDDD"/>
            <w:noWrap/>
            <w:vAlign w:val="bottom"/>
            <w:hideMark/>
          </w:tcPr>
          <w:p w:rsidR="00B70C83" w:rsidRDefault="00B70C83" w:rsidP="00B443CC">
            <w:pPr>
              <w:spacing w:line="240" w:lineRule="auto"/>
              <w:jc w:val="center"/>
              <w:rPr>
                <w:rFonts w:ascii="Georgia" w:eastAsia="Times New Roman" w:hAnsi="Georgia" w:cs="Calibri"/>
                <w:color w:val="000000"/>
              </w:rPr>
            </w:pPr>
            <w:r>
              <w:rPr>
                <w:rFonts w:ascii="Georgia" w:eastAsia="Times New Roman" w:hAnsi="Georgia" w:cs="Calibri"/>
                <w:color w:val="000000"/>
              </w:rPr>
              <w:t>17</w:t>
            </w: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tc>
        <w:tc>
          <w:tcPr>
            <w:tcW w:w="2830" w:type="dxa"/>
            <w:shd w:val="clear" w:color="auto" w:fill="DDDDDD"/>
            <w:noWrap/>
            <w:vAlign w:val="bottom"/>
            <w:hideMark/>
          </w:tcPr>
          <w:p w:rsidR="00B70C83" w:rsidRDefault="00B70C83" w:rsidP="00B70C83">
            <w:pPr>
              <w:spacing w:line="240" w:lineRule="auto"/>
              <w:rPr>
                <w:rFonts w:ascii="Georgia" w:eastAsia="Times New Roman" w:hAnsi="Georgia" w:cs="Calibri"/>
                <w:color w:val="000000"/>
              </w:rPr>
            </w:pPr>
            <w:r w:rsidRPr="00B70C83">
              <w:rPr>
                <w:rFonts w:ascii="Georgia" w:eastAsia="Times New Roman" w:hAnsi="Georgia" w:cs="Calibri"/>
                <w:color w:val="000000"/>
              </w:rPr>
              <w:t xml:space="preserve">Facilitate Employment for TEP </w:t>
            </w:r>
          </w:p>
          <w:p w:rsidR="00B443CC" w:rsidRDefault="00B443CC" w:rsidP="00B70C83">
            <w:pPr>
              <w:spacing w:line="240" w:lineRule="auto"/>
              <w:rPr>
                <w:rFonts w:ascii="Georgia" w:eastAsia="Times New Roman" w:hAnsi="Georgia" w:cs="Calibri"/>
                <w:color w:val="000000"/>
              </w:rPr>
            </w:pPr>
          </w:p>
          <w:p w:rsidR="00B443CC" w:rsidRPr="00B70C83" w:rsidRDefault="00B443CC" w:rsidP="00B70C83">
            <w:pPr>
              <w:spacing w:line="240" w:lineRule="auto"/>
              <w:rPr>
                <w:rFonts w:ascii="Georgia" w:eastAsia="Times New Roman" w:hAnsi="Georgia" w:cs="Calibri"/>
                <w:color w:val="000000"/>
              </w:rPr>
            </w:pPr>
          </w:p>
          <w:p w:rsidR="00B70C83" w:rsidRPr="00B70C83" w:rsidRDefault="00B70C83" w:rsidP="00B70C83">
            <w:pPr>
              <w:spacing w:line="240" w:lineRule="auto"/>
              <w:rPr>
                <w:rFonts w:ascii="Georgia" w:eastAsia="Times New Roman" w:hAnsi="Georgia" w:cs="Calibri"/>
                <w:color w:val="000000"/>
              </w:rPr>
            </w:pPr>
          </w:p>
        </w:tc>
        <w:tc>
          <w:tcPr>
            <w:tcW w:w="2883" w:type="dxa"/>
            <w:shd w:val="clear" w:color="auto" w:fill="DDDDDD"/>
            <w:noWrap/>
            <w:vAlign w:val="bottom"/>
            <w:hideMark/>
          </w:tcPr>
          <w:p w:rsidR="00B70C83" w:rsidRDefault="00B70C83" w:rsidP="00B70C83">
            <w:pPr>
              <w:spacing w:line="240" w:lineRule="auto"/>
              <w:rPr>
                <w:rFonts w:ascii="Georgia" w:eastAsia="Times New Roman" w:hAnsi="Georgia" w:cs="Calibri"/>
                <w:color w:val="000000"/>
              </w:rPr>
            </w:pPr>
            <w:r w:rsidRPr="00B70C83">
              <w:rPr>
                <w:rFonts w:ascii="Georgia" w:eastAsia="Times New Roman" w:hAnsi="Georgia" w:cs="Calibri"/>
                <w:color w:val="000000"/>
              </w:rPr>
              <w:t xml:space="preserve">Employment of TEP Graduates </w:t>
            </w:r>
          </w:p>
          <w:p w:rsidR="00B443CC" w:rsidRDefault="00B443CC" w:rsidP="00B70C83">
            <w:pPr>
              <w:spacing w:line="240" w:lineRule="auto"/>
              <w:rPr>
                <w:rFonts w:ascii="Georgia" w:eastAsia="Times New Roman" w:hAnsi="Georgia" w:cs="Calibri"/>
                <w:color w:val="000000"/>
              </w:rPr>
            </w:pPr>
          </w:p>
          <w:p w:rsidR="00B443CC" w:rsidRPr="00B70C83" w:rsidRDefault="00B443CC" w:rsidP="00B70C83">
            <w:pPr>
              <w:spacing w:line="240" w:lineRule="auto"/>
              <w:rPr>
                <w:rFonts w:ascii="Georgia" w:eastAsia="Times New Roman" w:hAnsi="Georgia" w:cs="Calibri"/>
                <w:color w:val="000000"/>
              </w:rPr>
            </w:pPr>
          </w:p>
          <w:p w:rsidR="00B70C83" w:rsidRPr="00B70C83" w:rsidRDefault="00B70C83" w:rsidP="00B70C83">
            <w:pPr>
              <w:spacing w:line="240" w:lineRule="auto"/>
              <w:rPr>
                <w:rFonts w:ascii="Georgia" w:eastAsia="Times New Roman" w:hAnsi="Georgia" w:cs="Calibri"/>
                <w:color w:val="000000"/>
              </w:rPr>
            </w:pPr>
          </w:p>
        </w:tc>
        <w:tc>
          <w:tcPr>
            <w:tcW w:w="1166" w:type="dxa"/>
            <w:shd w:val="clear" w:color="auto" w:fill="DDDDDD"/>
            <w:noWrap/>
            <w:vAlign w:val="bottom"/>
            <w:hideMark/>
          </w:tcPr>
          <w:p w:rsidR="00B70C83" w:rsidRDefault="00B70C83" w:rsidP="008639E5">
            <w:pPr>
              <w:spacing w:line="240" w:lineRule="auto"/>
              <w:rPr>
                <w:rFonts w:ascii="Georgia" w:eastAsia="Times New Roman" w:hAnsi="Georgia" w:cs="Calibri"/>
                <w:color w:val="000000"/>
              </w:rPr>
            </w:pPr>
            <w:r w:rsidRPr="00F91DC8">
              <w:rPr>
                <w:rFonts w:ascii="Georgia" w:eastAsia="Times New Roman" w:hAnsi="Georgia" w:cs="Calibri"/>
                <w:color w:val="000000"/>
              </w:rPr>
              <w:t>Achieved</w:t>
            </w:r>
          </w:p>
          <w:p w:rsidR="00B443CC" w:rsidRDefault="00B443CC" w:rsidP="008639E5">
            <w:pPr>
              <w:spacing w:line="240" w:lineRule="auto"/>
              <w:rPr>
                <w:rFonts w:ascii="Georgia" w:eastAsia="Times New Roman" w:hAnsi="Georgia" w:cs="Calibri"/>
                <w:color w:val="000000"/>
              </w:rPr>
            </w:pPr>
          </w:p>
          <w:p w:rsidR="00B443CC" w:rsidRDefault="00B443CC" w:rsidP="008639E5">
            <w:pPr>
              <w:spacing w:line="240" w:lineRule="auto"/>
              <w:rPr>
                <w:rFonts w:ascii="Georgia" w:eastAsia="Times New Roman" w:hAnsi="Georgia" w:cs="Calibri"/>
                <w:color w:val="000000"/>
              </w:rPr>
            </w:pPr>
          </w:p>
          <w:p w:rsidR="00B443CC" w:rsidRDefault="00B443CC" w:rsidP="008639E5">
            <w:pPr>
              <w:spacing w:line="240" w:lineRule="auto"/>
              <w:rPr>
                <w:rFonts w:ascii="Georgia" w:eastAsia="Times New Roman" w:hAnsi="Georgia" w:cs="Calibri"/>
                <w:color w:val="000000"/>
              </w:rPr>
            </w:pPr>
          </w:p>
          <w:p w:rsidR="00B443CC" w:rsidRPr="00F91DC8" w:rsidRDefault="00B443CC" w:rsidP="008639E5">
            <w:pPr>
              <w:spacing w:line="240" w:lineRule="auto"/>
              <w:rPr>
                <w:rFonts w:ascii="Georgia" w:eastAsia="Times New Roman" w:hAnsi="Georgia" w:cs="Calibri"/>
                <w:color w:val="000000"/>
              </w:rPr>
            </w:pPr>
          </w:p>
        </w:tc>
        <w:tc>
          <w:tcPr>
            <w:tcW w:w="2865" w:type="dxa"/>
            <w:shd w:val="clear" w:color="auto" w:fill="DDDDDD"/>
          </w:tcPr>
          <w:p w:rsidR="00B70C83" w:rsidRPr="00B70C83" w:rsidRDefault="00B70C83" w:rsidP="00B70C83">
            <w:pPr>
              <w:spacing w:line="240" w:lineRule="auto"/>
              <w:rPr>
                <w:rFonts w:ascii="Georgia" w:eastAsia="Times New Roman" w:hAnsi="Georgia" w:cs="Calibri"/>
                <w:color w:val="000000"/>
              </w:rPr>
            </w:pPr>
            <w:r w:rsidRPr="00B70C83">
              <w:rPr>
                <w:rFonts w:ascii="Georgia" w:eastAsia="Times New Roman" w:hAnsi="Georgia" w:cs="Calibri"/>
                <w:color w:val="000000"/>
              </w:rPr>
              <w:t>Employment verification</w:t>
            </w:r>
          </w:p>
          <w:p w:rsidR="00B70C83" w:rsidRPr="00B70C83" w:rsidRDefault="00B70C83" w:rsidP="00B70C83">
            <w:pPr>
              <w:spacing w:line="240" w:lineRule="auto"/>
              <w:rPr>
                <w:rFonts w:ascii="Georgia" w:eastAsia="Times New Roman" w:hAnsi="Georgia" w:cs="Calibri"/>
                <w:color w:val="000000"/>
              </w:rPr>
            </w:pPr>
            <w:r w:rsidRPr="00B70C83">
              <w:rPr>
                <w:rFonts w:ascii="Georgia" w:eastAsia="Times New Roman" w:hAnsi="Georgia" w:cs="Calibri"/>
                <w:color w:val="000000"/>
              </w:rPr>
              <w:t>conducted in Sept/Oct</w:t>
            </w:r>
          </w:p>
          <w:p w:rsidR="00B70C83" w:rsidRPr="00B70C83" w:rsidRDefault="00B70C83" w:rsidP="00B70C83">
            <w:pPr>
              <w:spacing w:line="240" w:lineRule="auto"/>
              <w:rPr>
                <w:rFonts w:ascii="Georgia" w:eastAsia="Times New Roman" w:hAnsi="Georgia" w:cs="Calibri"/>
                <w:color w:val="000000"/>
              </w:rPr>
            </w:pPr>
            <w:r w:rsidRPr="00B70C83">
              <w:rPr>
                <w:rFonts w:ascii="Georgia" w:eastAsia="Times New Roman" w:hAnsi="Georgia" w:cs="Calibri"/>
                <w:color w:val="000000"/>
              </w:rPr>
              <w:t>2018, 382 employed after</w:t>
            </w:r>
          </w:p>
          <w:p w:rsidR="00B70C83" w:rsidRPr="00B70C83" w:rsidRDefault="00B70C83" w:rsidP="00B70C83">
            <w:pPr>
              <w:spacing w:line="240" w:lineRule="auto"/>
              <w:rPr>
                <w:rFonts w:ascii="Georgia" w:eastAsia="Times New Roman" w:hAnsi="Georgia" w:cs="Calibri"/>
                <w:color w:val="000000"/>
              </w:rPr>
            </w:pPr>
            <w:r w:rsidRPr="00B70C83">
              <w:rPr>
                <w:rFonts w:ascii="Georgia" w:eastAsia="Times New Roman" w:hAnsi="Georgia" w:cs="Calibri"/>
                <w:color w:val="000000"/>
              </w:rPr>
              <w:t xml:space="preserve">Verification </w:t>
            </w:r>
          </w:p>
          <w:p w:rsidR="00B70C83" w:rsidRPr="00B70C83" w:rsidRDefault="00B70C83" w:rsidP="00B70C83">
            <w:pPr>
              <w:spacing w:line="240" w:lineRule="auto"/>
              <w:rPr>
                <w:rFonts w:ascii="Georgia" w:eastAsia="Times New Roman" w:hAnsi="Georgia" w:cs="Calibri"/>
                <w:color w:val="000000"/>
              </w:rPr>
            </w:pPr>
          </w:p>
        </w:tc>
      </w:tr>
      <w:tr w:rsidR="00B70C83" w:rsidRPr="006D2D72" w:rsidTr="00EA7667">
        <w:trPr>
          <w:trHeight w:val="513"/>
        </w:trPr>
        <w:tc>
          <w:tcPr>
            <w:tcW w:w="665" w:type="dxa"/>
            <w:shd w:val="clear" w:color="auto" w:fill="DDDDDD"/>
            <w:noWrap/>
            <w:vAlign w:val="bottom"/>
            <w:hideMark/>
          </w:tcPr>
          <w:p w:rsidR="00B70C83" w:rsidRDefault="00B70C83" w:rsidP="00B443CC">
            <w:pPr>
              <w:spacing w:line="240" w:lineRule="auto"/>
              <w:jc w:val="center"/>
              <w:rPr>
                <w:rFonts w:ascii="Georgia" w:eastAsia="Times New Roman" w:hAnsi="Georgia" w:cs="Calibri"/>
                <w:color w:val="000000"/>
              </w:rPr>
            </w:pPr>
            <w:r>
              <w:rPr>
                <w:rFonts w:ascii="Georgia" w:eastAsia="Times New Roman" w:hAnsi="Georgia" w:cs="Calibri"/>
                <w:color w:val="000000"/>
              </w:rPr>
              <w:t>18</w:t>
            </w: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tc>
        <w:tc>
          <w:tcPr>
            <w:tcW w:w="2830" w:type="dxa"/>
            <w:shd w:val="clear" w:color="auto" w:fill="DDDDDD"/>
            <w:noWrap/>
            <w:vAlign w:val="bottom"/>
            <w:hideMark/>
          </w:tcPr>
          <w:p w:rsidR="00B70C83" w:rsidRDefault="00B70C83" w:rsidP="00B70C83">
            <w:pPr>
              <w:spacing w:line="240" w:lineRule="auto"/>
              <w:rPr>
                <w:rFonts w:ascii="Georgia" w:eastAsia="Times New Roman" w:hAnsi="Georgia" w:cs="Calibri"/>
                <w:color w:val="000000"/>
              </w:rPr>
            </w:pPr>
            <w:r w:rsidRPr="00B70C83">
              <w:rPr>
                <w:rFonts w:ascii="Georgia" w:eastAsia="Times New Roman" w:hAnsi="Georgia" w:cs="Calibri"/>
                <w:color w:val="000000"/>
              </w:rPr>
              <w:t xml:space="preserve">Establish HRD Network </w:t>
            </w:r>
          </w:p>
          <w:p w:rsidR="00B443CC" w:rsidRDefault="00B443CC" w:rsidP="00B70C83">
            <w:pPr>
              <w:spacing w:line="240" w:lineRule="auto"/>
              <w:rPr>
                <w:rFonts w:ascii="Georgia" w:eastAsia="Times New Roman" w:hAnsi="Georgia" w:cs="Calibri"/>
                <w:color w:val="000000"/>
              </w:rPr>
            </w:pPr>
          </w:p>
          <w:p w:rsidR="00B443CC" w:rsidRPr="00B70C83" w:rsidRDefault="00B443CC" w:rsidP="00B70C83">
            <w:pPr>
              <w:spacing w:line="240" w:lineRule="auto"/>
              <w:rPr>
                <w:rFonts w:ascii="Georgia" w:eastAsia="Times New Roman" w:hAnsi="Georgia" w:cs="Calibri"/>
                <w:color w:val="000000"/>
              </w:rPr>
            </w:pPr>
          </w:p>
          <w:p w:rsidR="00B70C83" w:rsidRPr="00B70C83" w:rsidRDefault="00B70C83" w:rsidP="00B70C83">
            <w:pPr>
              <w:spacing w:line="240" w:lineRule="auto"/>
              <w:rPr>
                <w:rFonts w:ascii="Georgia" w:eastAsia="Times New Roman" w:hAnsi="Georgia" w:cs="Calibri"/>
                <w:color w:val="000000"/>
              </w:rPr>
            </w:pPr>
          </w:p>
        </w:tc>
        <w:tc>
          <w:tcPr>
            <w:tcW w:w="2883" w:type="dxa"/>
            <w:shd w:val="clear" w:color="auto" w:fill="DDDDDD"/>
            <w:noWrap/>
            <w:vAlign w:val="bottom"/>
            <w:hideMark/>
          </w:tcPr>
          <w:p w:rsidR="00B70C83" w:rsidRDefault="00B70C83" w:rsidP="00B443CC">
            <w:pPr>
              <w:spacing w:line="240" w:lineRule="auto"/>
              <w:rPr>
                <w:rFonts w:ascii="Georgia" w:eastAsia="Times New Roman" w:hAnsi="Georgia" w:cs="Calibri"/>
                <w:color w:val="000000"/>
              </w:rPr>
            </w:pPr>
            <w:r w:rsidRPr="00B70C83">
              <w:rPr>
                <w:rFonts w:ascii="Georgia" w:eastAsia="Times New Roman" w:hAnsi="Georgia" w:cs="Calibri"/>
                <w:color w:val="000000"/>
              </w:rPr>
              <w:t>HRD Network established with key HRD agencies and stakeholders</w:t>
            </w:r>
          </w:p>
          <w:p w:rsidR="00B443CC" w:rsidRPr="00B70C83" w:rsidRDefault="00B443CC" w:rsidP="00B443CC">
            <w:pPr>
              <w:spacing w:line="240" w:lineRule="auto"/>
              <w:rPr>
                <w:rFonts w:ascii="Georgia" w:eastAsia="Times New Roman" w:hAnsi="Georgia" w:cs="Calibri"/>
                <w:color w:val="000000"/>
              </w:rPr>
            </w:pPr>
          </w:p>
        </w:tc>
        <w:tc>
          <w:tcPr>
            <w:tcW w:w="1166" w:type="dxa"/>
            <w:shd w:val="clear" w:color="auto" w:fill="DDDDDD"/>
            <w:noWrap/>
            <w:vAlign w:val="bottom"/>
            <w:hideMark/>
          </w:tcPr>
          <w:p w:rsidR="00B70C83" w:rsidRDefault="00B70C83" w:rsidP="008639E5">
            <w:pPr>
              <w:spacing w:line="240" w:lineRule="auto"/>
              <w:rPr>
                <w:rFonts w:ascii="Georgia" w:eastAsia="Times New Roman" w:hAnsi="Georgia" w:cs="Calibri"/>
                <w:color w:val="000000"/>
              </w:rPr>
            </w:pPr>
            <w:r w:rsidRPr="00F91DC8">
              <w:rPr>
                <w:rFonts w:ascii="Georgia" w:eastAsia="Times New Roman" w:hAnsi="Georgia" w:cs="Calibri"/>
                <w:color w:val="000000"/>
              </w:rPr>
              <w:t>Achieved</w:t>
            </w:r>
          </w:p>
          <w:p w:rsidR="00B443CC" w:rsidRDefault="00B443CC" w:rsidP="008639E5">
            <w:pPr>
              <w:spacing w:line="240" w:lineRule="auto"/>
              <w:rPr>
                <w:rFonts w:ascii="Georgia" w:eastAsia="Times New Roman" w:hAnsi="Georgia" w:cs="Calibri"/>
                <w:color w:val="000000"/>
              </w:rPr>
            </w:pPr>
          </w:p>
          <w:p w:rsidR="00B443CC" w:rsidRDefault="00B443CC" w:rsidP="008639E5">
            <w:pPr>
              <w:spacing w:line="240" w:lineRule="auto"/>
              <w:rPr>
                <w:rFonts w:ascii="Georgia" w:eastAsia="Times New Roman" w:hAnsi="Georgia" w:cs="Calibri"/>
                <w:color w:val="000000"/>
              </w:rPr>
            </w:pPr>
          </w:p>
          <w:p w:rsidR="00B443CC" w:rsidRPr="00F91DC8" w:rsidRDefault="00B443CC" w:rsidP="008639E5">
            <w:pPr>
              <w:spacing w:line="240" w:lineRule="auto"/>
              <w:rPr>
                <w:rFonts w:ascii="Georgia" w:eastAsia="Times New Roman" w:hAnsi="Georgia" w:cs="Calibri"/>
                <w:color w:val="000000"/>
              </w:rPr>
            </w:pPr>
          </w:p>
        </w:tc>
        <w:tc>
          <w:tcPr>
            <w:tcW w:w="2865" w:type="dxa"/>
            <w:shd w:val="clear" w:color="auto" w:fill="DDDDDD"/>
          </w:tcPr>
          <w:p w:rsidR="00B70C83" w:rsidRPr="00B70C83" w:rsidRDefault="00B70C83" w:rsidP="00B70C83">
            <w:pPr>
              <w:spacing w:line="240" w:lineRule="auto"/>
              <w:rPr>
                <w:rFonts w:ascii="Georgia" w:eastAsia="Times New Roman" w:hAnsi="Georgia" w:cs="Calibri"/>
                <w:color w:val="000000"/>
              </w:rPr>
            </w:pPr>
            <w:r w:rsidRPr="00B70C83">
              <w:rPr>
                <w:rFonts w:ascii="Georgia" w:eastAsia="Times New Roman" w:hAnsi="Georgia" w:cs="Calibri"/>
                <w:color w:val="000000"/>
              </w:rPr>
              <w:t xml:space="preserve">Total 76 nominations received linkage developed </w:t>
            </w:r>
          </w:p>
        </w:tc>
      </w:tr>
      <w:tr w:rsidR="00B70C83" w:rsidRPr="006D2D72" w:rsidTr="00EA7667">
        <w:trPr>
          <w:trHeight w:val="513"/>
        </w:trPr>
        <w:tc>
          <w:tcPr>
            <w:tcW w:w="665" w:type="dxa"/>
            <w:shd w:val="clear" w:color="auto" w:fill="DDDDDD"/>
            <w:noWrap/>
            <w:vAlign w:val="bottom"/>
            <w:hideMark/>
          </w:tcPr>
          <w:p w:rsidR="00B70C83" w:rsidRDefault="00B70C83" w:rsidP="00B443CC">
            <w:pPr>
              <w:spacing w:line="240" w:lineRule="auto"/>
              <w:jc w:val="center"/>
              <w:rPr>
                <w:rFonts w:ascii="Georgia" w:eastAsia="Times New Roman" w:hAnsi="Georgia" w:cs="Calibri"/>
                <w:color w:val="000000"/>
              </w:rPr>
            </w:pPr>
            <w:r>
              <w:rPr>
                <w:rFonts w:ascii="Georgia" w:eastAsia="Times New Roman" w:hAnsi="Georgia" w:cs="Calibri"/>
                <w:color w:val="000000"/>
              </w:rPr>
              <w:t>19</w:t>
            </w: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rPr>
                <w:rFonts w:ascii="Georgia" w:eastAsia="Times New Roman" w:hAnsi="Georgia" w:cs="Calibri"/>
                <w:color w:val="000000"/>
              </w:rPr>
            </w:pPr>
          </w:p>
        </w:tc>
        <w:tc>
          <w:tcPr>
            <w:tcW w:w="2830" w:type="dxa"/>
            <w:shd w:val="clear" w:color="auto" w:fill="DDDDDD"/>
            <w:noWrap/>
            <w:vAlign w:val="bottom"/>
            <w:hideMark/>
          </w:tcPr>
          <w:p w:rsidR="00B70C83" w:rsidRDefault="00B70C83" w:rsidP="00B70C83">
            <w:pPr>
              <w:spacing w:line="240" w:lineRule="auto"/>
              <w:rPr>
                <w:rFonts w:ascii="Georgia" w:eastAsia="Times New Roman" w:hAnsi="Georgia" w:cs="Calibri"/>
                <w:color w:val="000000"/>
              </w:rPr>
            </w:pPr>
            <w:r w:rsidRPr="00B70C83">
              <w:rPr>
                <w:rFonts w:ascii="Georgia" w:eastAsia="Times New Roman" w:hAnsi="Georgia" w:cs="Calibri"/>
                <w:color w:val="000000"/>
              </w:rPr>
              <w:t xml:space="preserve">Placement and recruitment through Overseas Employment Scheme </w:t>
            </w:r>
          </w:p>
          <w:p w:rsidR="00B443CC" w:rsidRDefault="00B443CC" w:rsidP="00B70C83">
            <w:pPr>
              <w:spacing w:line="240" w:lineRule="auto"/>
              <w:rPr>
                <w:rFonts w:ascii="Georgia" w:eastAsia="Times New Roman" w:hAnsi="Georgia" w:cs="Calibri"/>
                <w:color w:val="000000"/>
              </w:rPr>
            </w:pPr>
          </w:p>
          <w:p w:rsidR="00B443CC" w:rsidRPr="00B70C83" w:rsidRDefault="00B443CC" w:rsidP="00B70C83">
            <w:pPr>
              <w:spacing w:line="240" w:lineRule="auto"/>
              <w:rPr>
                <w:rFonts w:ascii="Georgia" w:eastAsia="Times New Roman" w:hAnsi="Georgia" w:cs="Calibri"/>
                <w:color w:val="000000"/>
              </w:rPr>
            </w:pPr>
          </w:p>
          <w:p w:rsidR="00B70C83" w:rsidRPr="00B70C83" w:rsidRDefault="00B70C83" w:rsidP="00B70C83">
            <w:pPr>
              <w:spacing w:line="240" w:lineRule="auto"/>
              <w:rPr>
                <w:rFonts w:ascii="Georgia" w:eastAsia="Times New Roman" w:hAnsi="Georgia" w:cs="Calibri"/>
                <w:color w:val="000000"/>
              </w:rPr>
            </w:pPr>
          </w:p>
        </w:tc>
        <w:tc>
          <w:tcPr>
            <w:tcW w:w="2883" w:type="dxa"/>
            <w:shd w:val="clear" w:color="auto" w:fill="DDDDDD"/>
            <w:noWrap/>
            <w:vAlign w:val="bottom"/>
            <w:hideMark/>
          </w:tcPr>
          <w:p w:rsidR="00B70C83" w:rsidRPr="00B443CC" w:rsidRDefault="00B70C83" w:rsidP="00B443CC">
            <w:pPr>
              <w:rPr>
                <w:rFonts w:ascii="Georgia" w:hAnsi="Georgia" w:cs="Calibri"/>
                <w:color w:val="000000"/>
              </w:rPr>
            </w:pPr>
            <w:r w:rsidRPr="00B70C83">
              <w:rPr>
                <w:rFonts w:ascii="Georgia" w:eastAsia="Times New Roman" w:hAnsi="Georgia" w:cs="Calibri"/>
                <w:color w:val="000000"/>
              </w:rPr>
              <w:t>Registered job seekers placed through Overseas Employm</w:t>
            </w:r>
            <w:r w:rsidR="00B443CC">
              <w:rPr>
                <w:rFonts w:ascii="Georgia" w:eastAsia="Times New Roman" w:hAnsi="Georgia" w:cs="Calibri"/>
                <w:color w:val="000000"/>
              </w:rPr>
              <w:t xml:space="preserve">ent Scheme </w:t>
            </w:r>
            <w:r w:rsidRPr="00B70C83">
              <w:rPr>
                <w:rFonts w:ascii="Century Gothic" w:eastAsia="Times New Roman" w:hAnsi="Century Gothic" w:cs="Times New Roman"/>
                <w:color w:val="000000"/>
                <w:kern w:val="24"/>
                <w:sz w:val="28"/>
                <w:szCs w:val="28"/>
              </w:rPr>
              <w:t xml:space="preserve"> </w:t>
            </w:r>
            <w:r w:rsidRPr="00B70C83">
              <w:rPr>
                <w:rFonts w:ascii="Georgia" w:hAnsi="Georgia" w:cs="Calibri"/>
                <w:color w:val="000000"/>
              </w:rPr>
              <w:t>Monitoring an</w:t>
            </w:r>
            <w:r w:rsidR="00B443CC">
              <w:rPr>
                <w:rFonts w:ascii="Georgia" w:hAnsi="Georgia" w:cs="Calibri"/>
                <w:color w:val="000000"/>
              </w:rPr>
              <w:t>d Evaluation of OES carried out</w:t>
            </w:r>
          </w:p>
          <w:p w:rsidR="00B70C83" w:rsidRPr="00B70C83" w:rsidRDefault="00B70C83" w:rsidP="00B70C83">
            <w:pPr>
              <w:spacing w:line="240" w:lineRule="auto"/>
              <w:rPr>
                <w:rFonts w:ascii="Georgia" w:eastAsia="Times New Roman" w:hAnsi="Georgia" w:cs="Calibri"/>
                <w:color w:val="000000"/>
              </w:rPr>
            </w:pPr>
          </w:p>
        </w:tc>
        <w:tc>
          <w:tcPr>
            <w:tcW w:w="1166" w:type="dxa"/>
            <w:shd w:val="clear" w:color="auto" w:fill="DDDDDD"/>
            <w:noWrap/>
            <w:vAlign w:val="bottom"/>
            <w:hideMark/>
          </w:tcPr>
          <w:p w:rsidR="00B70C83" w:rsidRDefault="00B70C83" w:rsidP="008639E5">
            <w:pPr>
              <w:spacing w:line="240" w:lineRule="auto"/>
              <w:rPr>
                <w:rFonts w:ascii="Georgia" w:eastAsia="Times New Roman" w:hAnsi="Georgia" w:cs="Calibri"/>
                <w:color w:val="000000"/>
              </w:rPr>
            </w:pPr>
            <w:r w:rsidRPr="00F91DC8">
              <w:rPr>
                <w:rFonts w:ascii="Georgia" w:eastAsia="Times New Roman" w:hAnsi="Georgia" w:cs="Calibri"/>
                <w:color w:val="000000"/>
              </w:rPr>
              <w:t>Achieved</w:t>
            </w:r>
          </w:p>
          <w:p w:rsidR="00B443CC" w:rsidRDefault="00B443CC" w:rsidP="008639E5">
            <w:pPr>
              <w:spacing w:line="240" w:lineRule="auto"/>
              <w:rPr>
                <w:rFonts w:ascii="Georgia" w:eastAsia="Times New Roman" w:hAnsi="Georgia" w:cs="Calibri"/>
                <w:color w:val="000000"/>
              </w:rPr>
            </w:pPr>
          </w:p>
          <w:p w:rsidR="00B443CC" w:rsidRDefault="00B443CC" w:rsidP="008639E5">
            <w:pPr>
              <w:spacing w:line="240" w:lineRule="auto"/>
              <w:rPr>
                <w:rFonts w:ascii="Georgia" w:eastAsia="Times New Roman" w:hAnsi="Georgia" w:cs="Calibri"/>
                <w:color w:val="000000"/>
              </w:rPr>
            </w:pPr>
          </w:p>
          <w:p w:rsidR="00B443CC" w:rsidRDefault="00B443CC" w:rsidP="008639E5">
            <w:pPr>
              <w:spacing w:line="240" w:lineRule="auto"/>
              <w:rPr>
                <w:rFonts w:ascii="Georgia" w:eastAsia="Times New Roman" w:hAnsi="Georgia" w:cs="Calibri"/>
                <w:color w:val="000000"/>
              </w:rPr>
            </w:pPr>
          </w:p>
          <w:p w:rsidR="00B443CC" w:rsidRDefault="00B443CC" w:rsidP="008639E5">
            <w:pPr>
              <w:spacing w:line="240" w:lineRule="auto"/>
              <w:rPr>
                <w:rFonts w:ascii="Georgia" w:eastAsia="Times New Roman" w:hAnsi="Georgia" w:cs="Calibri"/>
                <w:color w:val="000000"/>
              </w:rPr>
            </w:pPr>
          </w:p>
          <w:p w:rsidR="00B443CC" w:rsidRDefault="00B443CC" w:rsidP="008639E5">
            <w:pPr>
              <w:spacing w:line="240" w:lineRule="auto"/>
              <w:rPr>
                <w:rFonts w:ascii="Georgia" w:eastAsia="Times New Roman" w:hAnsi="Georgia" w:cs="Calibri"/>
                <w:color w:val="000000"/>
              </w:rPr>
            </w:pPr>
          </w:p>
          <w:p w:rsidR="00B443CC" w:rsidRPr="00F91DC8" w:rsidRDefault="00B443CC" w:rsidP="008639E5">
            <w:pPr>
              <w:spacing w:line="240" w:lineRule="auto"/>
              <w:rPr>
                <w:rFonts w:ascii="Georgia" w:eastAsia="Times New Roman" w:hAnsi="Georgia" w:cs="Calibri"/>
                <w:color w:val="000000"/>
              </w:rPr>
            </w:pPr>
          </w:p>
        </w:tc>
        <w:tc>
          <w:tcPr>
            <w:tcW w:w="2865" w:type="dxa"/>
            <w:shd w:val="clear" w:color="auto" w:fill="DDDDDD"/>
          </w:tcPr>
          <w:p w:rsidR="008639E5" w:rsidRPr="008639E5" w:rsidRDefault="008639E5" w:rsidP="008639E5">
            <w:pPr>
              <w:spacing w:line="240" w:lineRule="auto"/>
              <w:rPr>
                <w:rFonts w:ascii="Georgia" w:eastAsia="Times New Roman" w:hAnsi="Georgia" w:cs="Calibri"/>
                <w:color w:val="000000"/>
              </w:rPr>
            </w:pPr>
            <w:r w:rsidRPr="008639E5">
              <w:rPr>
                <w:rFonts w:ascii="Georgia" w:eastAsia="Times New Roman" w:hAnsi="Georgia" w:cs="Calibri"/>
                <w:color w:val="000000"/>
              </w:rPr>
              <w:t>Japan- 1</w:t>
            </w:r>
            <w:r w:rsidRPr="008639E5">
              <w:rPr>
                <w:rFonts w:ascii="Georgia" w:eastAsia="Times New Roman" w:hAnsi="Georgia" w:cs="Calibri"/>
                <w:color w:val="000000"/>
                <w:vertAlign w:val="superscript"/>
              </w:rPr>
              <w:t>st</w:t>
            </w:r>
            <w:r w:rsidRPr="008639E5">
              <w:rPr>
                <w:rFonts w:ascii="Georgia" w:eastAsia="Times New Roman" w:hAnsi="Georgia" w:cs="Calibri"/>
                <w:color w:val="000000"/>
              </w:rPr>
              <w:t xml:space="preserve"> Quarter, Malaysia- Feb.2019,Middle East-June and Learn and Earn loan deferment visit in April 2019 </w:t>
            </w:r>
          </w:p>
          <w:p w:rsidR="00B70C83" w:rsidRPr="00B70C83" w:rsidRDefault="00B70C83" w:rsidP="00B70C83">
            <w:pPr>
              <w:spacing w:line="240" w:lineRule="auto"/>
              <w:rPr>
                <w:rFonts w:ascii="Georgia" w:eastAsia="Times New Roman" w:hAnsi="Georgia" w:cs="Calibri"/>
                <w:color w:val="000000"/>
              </w:rPr>
            </w:pPr>
          </w:p>
        </w:tc>
      </w:tr>
      <w:tr w:rsidR="008639E5" w:rsidRPr="006D2D72" w:rsidTr="00EA7667">
        <w:trPr>
          <w:trHeight w:val="2402"/>
        </w:trPr>
        <w:tc>
          <w:tcPr>
            <w:tcW w:w="665" w:type="dxa"/>
            <w:shd w:val="clear" w:color="auto" w:fill="DDDDDD"/>
            <w:noWrap/>
            <w:vAlign w:val="bottom"/>
            <w:hideMark/>
          </w:tcPr>
          <w:p w:rsidR="008639E5" w:rsidRDefault="008639E5" w:rsidP="00B443CC">
            <w:pPr>
              <w:spacing w:line="240" w:lineRule="auto"/>
              <w:jc w:val="center"/>
              <w:rPr>
                <w:rFonts w:ascii="Georgia" w:eastAsia="Times New Roman" w:hAnsi="Georgia" w:cs="Calibri"/>
                <w:color w:val="000000"/>
              </w:rPr>
            </w:pPr>
            <w:r>
              <w:rPr>
                <w:rFonts w:ascii="Georgia" w:eastAsia="Times New Roman" w:hAnsi="Georgia" w:cs="Calibri"/>
                <w:color w:val="000000"/>
              </w:rPr>
              <w:t>20</w:t>
            </w: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rPr>
                <w:rFonts w:ascii="Georgia" w:eastAsia="Times New Roman" w:hAnsi="Georgia" w:cs="Calibri"/>
                <w:color w:val="000000"/>
              </w:rPr>
            </w:pPr>
          </w:p>
          <w:p w:rsidR="00B443CC" w:rsidRDefault="00B443CC" w:rsidP="00B443CC">
            <w:pPr>
              <w:spacing w:line="240" w:lineRule="auto"/>
              <w:rPr>
                <w:rFonts w:ascii="Georgia" w:eastAsia="Times New Roman" w:hAnsi="Georgia" w:cs="Calibri"/>
                <w:color w:val="000000"/>
              </w:rPr>
            </w:pPr>
          </w:p>
        </w:tc>
        <w:tc>
          <w:tcPr>
            <w:tcW w:w="2830" w:type="dxa"/>
            <w:shd w:val="clear" w:color="auto" w:fill="DDDDDD"/>
            <w:noWrap/>
            <w:vAlign w:val="bottom"/>
            <w:hideMark/>
          </w:tcPr>
          <w:p w:rsidR="008639E5" w:rsidRDefault="008639E5" w:rsidP="008639E5">
            <w:pPr>
              <w:spacing w:line="240" w:lineRule="auto"/>
              <w:rPr>
                <w:rFonts w:ascii="Georgia" w:eastAsia="Times New Roman" w:hAnsi="Georgia" w:cs="Calibri"/>
                <w:color w:val="000000"/>
              </w:rPr>
            </w:pPr>
            <w:r w:rsidRPr="008639E5">
              <w:rPr>
                <w:rFonts w:ascii="Georgia" w:eastAsia="Times New Roman" w:hAnsi="Georgia" w:cs="Calibri"/>
                <w:color w:val="000000"/>
              </w:rPr>
              <w:t xml:space="preserve">Conduct National Job Fair </w:t>
            </w:r>
          </w:p>
          <w:p w:rsidR="00B443CC" w:rsidRDefault="00B443CC" w:rsidP="008639E5">
            <w:pPr>
              <w:spacing w:line="240" w:lineRule="auto"/>
              <w:rPr>
                <w:rFonts w:ascii="Georgia" w:eastAsia="Times New Roman" w:hAnsi="Georgia" w:cs="Calibri"/>
                <w:color w:val="000000"/>
              </w:rPr>
            </w:pPr>
          </w:p>
          <w:p w:rsidR="00B443CC" w:rsidRDefault="00B443CC" w:rsidP="008639E5">
            <w:pPr>
              <w:spacing w:line="240" w:lineRule="auto"/>
              <w:rPr>
                <w:rFonts w:ascii="Georgia" w:eastAsia="Times New Roman" w:hAnsi="Georgia" w:cs="Calibri"/>
                <w:color w:val="000000"/>
              </w:rPr>
            </w:pPr>
          </w:p>
          <w:p w:rsidR="00B443CC" w:rsidRDefault="00B443CC" w:rsidP="008639E5">
            <w:pPr>
              <w:spacing w:line="240" w:lineRule="auto"/>
              <w:rPr>
                <w:rFonts w:ascii="Georgia" w:eastAsia="Times New Roman" w:hAnsi="Georgia" w:cs="Calibri"/>
                <w:color w:val="000000"/>
              </w:rPr>
            </w:pPr>
          </w:p>
          <w:p w:rsidR="00B443CC" w:rsidRDefault="00B443CC" w:rsidP="008639E5">
            <w:pPr>
              <w:spacing w:line="240" w:lineRule="auto"/>
              <w:rPr>
                <w:rFonts w:ascii="Georgia" w:eastAsia="Times New Roman" w:hAnsi="Georgia" w:cs="Calibri"/>
                <w:color w:val="000000"/>
              </w:rPr>
            </w:pPr>
          </w:p>
          <w:p w:rsidR="00B443CC" w:rsidRDefault="00B443CC" w:rsidP="008639E5">
            <w:pPr>
              <w:spacing w:line="240" w:lineRule="auto"/>
              <w:rPr>
                <w:rFonts w:ascii="Georgia" w:eastAsia="Times New Roman" w:hAnsi="Georgia" w:cs="Calibri"/>
                <w:color w:val="000000"/>
              </w:rPr>
            </w:pPr>
          </w:p>
          <w:p w:rsidR="00B443CC" w:rsidRDefault="00B443CC" w:rsidP="008639E5">
            <w:pPr>
              <w:spacing w:line="240" w:lineRule="auto"/>
              <w:rPr>
                <w:rFonts w:ascii="Georgia" w:eastAsia="Times New Roman" w:hAnsi="Georgia" w:cs="Calibri"/>
                <w:color w:val="000000"/>
              </w:rPr>
            </w:pPr>
          </w:p>
          <w:p w:rsidR="00B443CC" w:rsidRDefault="00B443CC" w:rsidP="008639E5">
            <w:pPr>
              <w:spacing w:line="240" w:lineRule="auto"/>
              <w:rPr>
                <w:rFonts w:ascii="Georgia" w:eastAsia="Times New Roman" w:hAnsi="Georgia" w:cs="Calibri"/>
                <w:color w:val="000000"/>
              </w:rPr>
            </w:pPr>
          </w:p>
          <w:p w:rsidR="00B443CC" w:rsidRPr="008639E5" w:rsidRDefault="00B443CC" w:rsidP="008639E5">
            <w:pPr>
              <w:spacing w:line="240" w:lineRule="auto"/>
              <w:rPr>
                <w:rFonts w:ascii="Georgia" w:eastAsia="Times New Roman" w:hAnsi="Georgia" w:cs="Calibri"/>
                <w:color w:val="000000"/>
              </w:rPr>
            </w:pPr>
          </w:p>
          <w:p w:rsidR="008639E5" w:rsidRPr="00B70C83" w:rsidRDefault="008639E5" w:rsidP="00B70C83">
            <w:pPr>
              <w:spacing w:line="240" w:lineRule="auto"/>
              <w:rPr>
                <w:rFonts w:ascii="Georgia" w:eastAsia="Times New Roman" w:hAnsi="Georgia" w:cs="Calibri"/>
                <w:color w:val="000000"/>
              </w:rPr>
            </w:pPr>
          </w:p>
        </w:tc>
        <w:tc>
          <w:tcPr>
            <w:tcW w:w="2883" w:type="dxa"/>
            <w:shd w:val="clear" w:color="auto" w:fill="DDDDDD"/>
            <w:noWrap/>
            <w:vAlign w:val="bottom"/>
            <w:hideMark/>
          </w:tcPr>
          <w:p w:rsidR="008639E5" w:rsidRPr="008639E5" w:rsidRDefault="008639E5" w:rsidP="008639E5">
            <w:pPr>
              <w:rPr>
                <w:rFonts w:ascii="Georgia" w:eastAsia="Times New Roman" w:hAnsi="Georgia" w:cs="Calibri"/>
                <w:color w:val="000000"/>
              </w:rPr>
            </w:pPr>
            <w:r w:rsidRPr="008639E5">
              <w:rPr>
                <w:rFonts w:ascii="Georgia" w:eastAsia="Times New Roman" w:hAnsi="Georgia" w:cs="Calibri"/>
                <w:color w:val="000000"/>
              </w:rPr>
              <w:t xml:space="preserve">Job fair conducted </w:t>
            </w:r>
          </w:p>
          <w:p w:rsidR="008639E5" w:rsidRPr="008639E5" w:rsidRDefault="008639E5" w:rsidP="008639E5">
            <w:pPr>
              <w:rPr>
                <w:rFonts w:ascii="Georgia" w:eastAsia="Times New Roman" w:hAnsi="Georgia" w:cs="Calibri"/>
                <w:color w:val="000000"/>
              </w:rPr>
            </w:pPr>
            <w:r w:rsidRPr="008639E5">
              <w:rPr>
                <w:rFonts w:ascii="Georgia" w:eastAsia="Times New Roman" w:hAnsi="Georgia" w:cs="Calibri"/>
                <w:color w:val="000000"/>
              </w:rPr>
              <w:t xml:space="preserve">Job seekers placed during the Job Fair </w:t>
            </w:r>
          </w:p>
          <w:p w:rsidR="008639E5" w:rsidRDefault="008639E5" w:rsidP="008639E5">
            <w:pPr>
              <w:rPr>
                <w:rFonts w:ascii="Georgia" w:eastAsia="Times New Roman" w:hAnsi="Georgia" w:cs="Calibri"/>
                <w:color w:val="000000"/>
              </w:rPr>
            </w:pPr>
            <w:r w:rsidRPr="008639E5">
              <w:rPr>
                <w:rFonts w:ascii="Georgia" w:eastAsia="Times New Roman" w:hAnsi="Georgia" w:cs="Calibri"/>
                <w:color w:val="000000"/>
              </w:rPr>
              <w:t xml:space="preserve">Job Fair conducted by Regional Offices </w:t>
            </w:r>
          </w:p>
          <w:p w:rsidR="00B443CC" w:rsidRDefault="00B443CC" w:rsidP="008639E5">
            <w:pPr>
              <w:rPr>
                <w:rFonts w:ascii="Georgia" w:eastAsia="Times New Roman" w:hAnsi="Georgia" w:cs="Calibri"/>
                <w:color w:val="000000"/>
              </w:rPr>
            </w:pPr>
          </w:p>
          <w:p w:rsidR="00B443CC" w:rsidRDefault="00B443CC" w:rsidP="008639E5">
            <w:pPr>
              <w:rPr>
                <w:rFonts w:ascii="Georgia" w:eastAsia="Times New Roman" w:hAnsi="Georgia" w:cs="Calibri"/>
                <w:color w:val="000000"/>
              </w:rPr>
            </w:pPr>
          </w:p>
          <w:p w:rsidR="00B443CC" w:rsidRPr="008639E5" w:rsidRDefault="00B443CC" w:rsidP="008639E5">
            <w:pPr>
              <w:rPr>
                <w:rFonts w:ascii="Georgia" w:eastAsia="Times New Roman" w:hAnsi="Georgia" w:cs="Calibri"/>
                <w:color w:val="000000"/>
              </w:rPr>
            </w:pPr>
          </w:p>
          <w:p w:rsidR="008639E5" w:rsidRPr="00B70C83" w:rsidRDefault="008639E5" w:rsidP="00B70C83">
            <w:pPr>
              <w:rPr>
                <w:rFonts w:ascii="Georgia" w:eastAsia="Times New Roman" w:hAnsi="Georgia" w:cs="Calibri"/>
                <w:color w:val="000000"/>
              </w:rPr>
            </w:pPr>
          </w:p>
        </w:tc>
        <w:tc>
          <w:tcPr>
            <w:tcW w:w="1166" w:type="dxa"/>
            <w:shd w:val="clear" w:color="auto" w:fill="DDDDDD"/>
            <w:noWrap/>
            <w:vAlign w:val="bottom"/>
            <w:hideMark/>
          </w:tcPr>
          <w:p w:rsidR="008639E5" w:rsidRDefault="008639E5" w:rsidP="008639E5">
            <w:pPr>
              <w:spacing w:line="240" w:lineRule="auto"/>
              <w:rPr>
                <w:rFonts w:ascii="Georgia" w:eastAsia="Times New Roman" w:hAnsi="Georgia" w:cs="Calibri"/>
                <w:color w:val="000000"/>
              </w:rPr>
            </w:pPr>
            <w:r w:rsidRPr="00F91DC8">
              <w:rPr>
                <w:rFonts w:ascii="Georgia" w:eastAsia="Times New Roman" w:hAnsi="Georgia" w:cs="Calibri"/>
                <w:color w:val="000000"/>
              </w:rPr>
              <w:t>Achieved</w:t>
            </w:r>
          </w:p>
          <w:p w:rsidR="00B443CC" w:rsidRDefault="00B443CC" w:rsidP="008639E5">
            <w:pPr>
              <w:spacing w:line="240" w:lineRule="auto"/>
              <w:rPr>
                <w:rFonts w:ascii="Georgia" w:eastAsia="Times New Roman" w:hAnsi="Georgia" w:cs="Calibri"/>
                <w:color w:val="000000"/>
              </w:rPr>
            </w:pPr>
          </w:p>
          <w:p w:rsidR="00B443CC" w:rsidRDefault="00B443CC" w:rsidP="008639E5">
            <w:pPr>
              <w:spacing w:line="240" w:lineRule="auto"/>
              <w:rPr>
                <w:rFonts w:ascii="Georgia" w:eastAsia="Times New Roman" w:hAnsi="Georgia" w:cs="Calibri"/>
                <w:color w:val="000000"/>
              </w:rPr>
            </w:pPr>
          </w:p>
          <w:p w:rsidR="00B443CC" w:rsidRDefault="00B443CC" w:rsidP="008639E5">
            <w:pPr>
              <w:spacing w:line="240" w:lineRule="auto"/>
              <w:rPr>
                <w:rFonts w:ascii="Georgia" w:eastAsia="Times New Roman" w:hAnsi="Georgia" w:cs="Calibri"/>
                <w:color w:val="000000"/>
              </w:rPr>
            </w:pPr>
          </w:p>
          <w:p w:rsidR="00B443CC" w:rsidRDefault="00B443CC" w:rsidP="008639E5">
            <w:pPr>
              <w:spacing w:line="240" w:lineRule="auto"/>
              <w:rPr>
                <w:rFonts w:ascii="Georgia" w:eastAsia="Times New Roman" w:hAnsi="Georgia" w:cs="Calibri"/>
                <w:color w:val="000000"/>
              </w:rPr>
            </w:pPr>
          </w:p>
          <w:p w:rsidR="00B443CC" w:rsidRDefault="00B443CC" w:rsidP="008639E5">
            <w:pPr>
              <w:spacing w:line="240" w:lineRule="auto"/>
              <w:rPr>
                <w:rFonts w:ascii="Georgia" w:eastAsia="Times New Roman" w:hAnsi="Georgia" w:cs="Calibri"/>
                <w:color w:val="000000"/>
              </w:rPr>
            </w:pPr>
          </w:p>
          <w:p w:rsidR="00B443CC" w:rsidRDefault="00B443CC" w:rsidP="008639E5">
            <w:pPr>
              <w:spacing w:line="240" w:lineRule="auto"/>
              <w:rPr>
                <w:rFonts w:ascii="Georgia" w:eastAsia="Times New Roman" w:hAnsi="Georgia" w:cs="Calibri"/>
                <w:color w:val="000000"/>
              </w:rPr>
            </w:pPr>
          </w:p>
          <w:p w:rsidR="00B443CC" w:rsidRDefault="00B443CC" w:rsidP="008639E5">
            <w:pPr>
              <w:spacing w:line="240" w:lineRule="auto"/>
              <w:rPr>
                <w:rFonts w:ascii="Georgia" w:eastAsia="Times New Roman" w:hAnsi="Georgia" w:cs="Calibri"/>
                <w:color w:val="000000"/>
              </w:rPr>
            </w:pPr>
          </w:p>
          <w:p w:rsidR="00B443CC" w:rsidRDefault="00B443CC" w:rsidP="008639E5">
            <w:pPr>
              <w:spacing w:line="240" w:lineRule="auto"/>
              <w:rPr>
                <w:rFonts w:ascii="Georgia" w:eastAsia="Times New Roman" w:hAnsi="Georgia" w:cs="Calibri"/>
                <w:color w:val="000000"/>
              </w:rPr>
            </w:pPr>
          </w:p>
          <w:p w:rsidR="00B443CC" w:rsidRPr="00F91DC8" w:rsidRDefault="00B443CC" w:rsidP="008639E5">
            <w:pPr>
              <w:spacing w:line="240" w:lineRule="auto"/>
              <w:rPr>
                <w:rFonts w:ascii="Georgia" w:eastAsia="Times New Roman" w:hAnsi="Georgia" w:cs="Calibri"/>
                <w:color w:val="000000"/>
              </w:rPr>
            </w:pPr>
          </w:p>
        </w:tc>
        <w:tc>
          <w:tcPr>
            <w:tcW w:w="2865" w:type="dxa"/>
            <w:shd w:val="clear" w:color="auto" w:fill="DDDDDD"/>
          </w:tcPr>
          <w:p w:rsidR="008639E5" w:rsidRPr="008639E5" w:rsidRDefault="008639E5" w:rsidP="008639E5">
            <w:pPr>
              <w:spacing w:line="240" w:lineRule="auto"/>
              <w:rPr>
                <w:rFonts w:ascii="Georgia" w:eastAsia="Times New Roman" w:hAnsi="Georgia" w:cs="Calibri"/>
                <w:color w:val="000000"/>
              </w:rPr>
            </w:pPr>
            <w:r w:rsidRPr="008639E5">
              <w:rPr>
                <w:rFonts w:ascii="Georgia" w:eastAsia="Times New Roman" w:hAnsi="Georgia" w:cs="Calibri"/>
                <w:color w:val="000000"/>
              </w:rPr>
              <w:t>National Job Fair held on 25-26</w:t>
            </w:r>
            <w:r w:rsidRPr="008639E5">
              <w:rPr>
                <w:rFonts w:ascii="Georgia" w:eastAsia="Times New Roman" w:hAnsi="Georgia" w:cs="Calibri"/>
                <w:color w:val="000000"/>
                <w:vertAlign w:val="superscript"/>
              </w:rPr>
              <w:t>th</w:t>
            </w:r>
            <w:r w:rsidRPr="008639E5">
              <w:rPr>
                <w:rFonts w:ascii="Georgia" w:eastAsia="Times New Roman" w:hAnsi="Georgia" w:cs="Calibri"/>
                <w:color w:val="000000"/>
              </w:rPr>
              <w:t xml:space="preserve"> May, 2019 </w:t>
            </w:r>
          </w:p>
          <w:p w:rsidR="008639E5" w:rsidRPr="008639E5" w:rsidRDefault="008639E5" w:rsidP="008639E5">
            <w:pPr>
              <w:spacing w:line="240" w:lineRule="auto"/>
              <w:rPr>
                <w:rFonts w:ascii="Georgia" w:eastAsia="Times New Roman" w:hAnsi="Georgia" w:cs="Calibri"/>
                <w:color w:val="000000"/>
              </w:rPr>
            </w:pPr>
            <w:r w:rsidRPr="008639E5">
              <w:rPr>
                <w:rFonts w:ascii="Georgia" w:eastAsia="Times New Roman" w:hAnsi="Georgia" w:cs="Calibri"/>
                <w:color w:val="000000"/>
              </w:rPr>
              <w:t>112- In country</w:t>
            </w:r>
          </w:p>
          <w:p w:rsidR="008639E5" w:rsidRPr="008639E5" w:rsidRDefault="008639E5" w:rsidP="008639E5">
            <w:pPr>
              <w:spacing w:line="240" w:lineRule="auto"/>
              <w:rPr>
                <w:rFonts w:ascii="Georgia" w:eastAsia="Times New Roman" w:hAnsi="Georgia" w:cs="Calibri"/>
                <w:color w:val="000000"/>
              </w:rPr>
            </w:pPr>
            <w:r w:rsidRPr="008639E5">
              <w:rPr>
                <w:rFonts w:ascii="Georgia" w:eastAsia="Times New Roman" w:hAnsi="Georgia" w:cs="Calibri"/>
                <w:color w:val="000000"/>
              </w:rPr>
              <w:t xml:space="preserve">94 - Overseas </w:t>
            </w:r>
          </w:p>
          <w:p w:rsidR="008639E5" w:rsidRPr="008639E5" w:rsidRDefault="008639E5" w:rsidP="008639E5">
            <w:pPr>
              <w:spacing w:line="240" w:lineRule="auto"/>
              <w:rPr>
                <w:rFonts w:ascii="Georgia" w:eastAsia="Times New Roman" w:hAnsi="Georgia" w:cs="Calibri"/>
                <w:color w:val="000000"/>
              </w:rPr>
            </w:pPr>
            <w:r w:rsidRPr="008639E5">
              <w:rPr>
                <w:rFonts w:ascii="Georgia" w:eastAsia="Times New Roman" w:hAnsi="Georgia" w:cs="Calibri"/>
                <w:color w:val="000000"/>
              </w:rPr>
              <w:t>Phuentsholing RO- 28</w:t>
            </w:r>
            <w:r w:rsidRPr="008639E5">
              <w:rPr>
                <w:rFonts w:ascii="Georgia" w:eastAsia="Times New Roman" w:hAnsi="Georgia" w:cs="Calibri"/>
                <w:color w:val="000000"/>
                <w:vertAlign w:val="superscript"/>
              </w:rPr>
              <w:t>th</w:t>
            </w:r>
            <w:r w:rsidRPr="008639E5">
              <w:rPr>
                <w:rFonts w:ascii="Georgia" w:eastAsia="Times New Roman" w:hAnsi="Georgia" w:cs="Calibri"/>
                <w:color w:val="000000"/>
              </w:rPr>
              <w:t xml:space="preserve"> April,2019</w:t>
            </w:r>
          </w:p>
          <w:p w:rsidR="008639E5" w:rsidRPr="008639E5" w:rsidRDefault="008639E5" w:rsidP="008639E5">
            <w:pPr>
              <w:spacing w:line="240" w:lineRule="auto"/>
              <w:rPr>
                <w:rFonts w:ascii="Georgia" w:eastAsia="Times New Roman" w:hAnsi="Georgia" w:cs="Calibri"/>
                <w:color w:val="000000"/>
              </w:rPr>
            </w:pPr>
            <w:r w:rsidRPr="008639E5">
              <w:rPr>
                <w:rFonts w:ascii="Georgia" w:eastAsia="Times New Roman" w:hAnsi="Georgia" w:cs="Calibri"/>
                <w:color w:val="000000"/>
              </w:rPr>
              <w:t>Trashigang RO- 5</w:t>
            </w:r>
            <w:r w:rsidRPr="008639E5">
              <w:rPr>
                <w:rFonts w:ascii="Georgia" w:eastAsia="Times New Roman" w:hAnsi="Georgia" w:cs="Calibri"/>
                <w:color w:val="000000"/>
                <w:vertAlign w:val="superscript"/>
              </w:rPr>
              <w:t>th</w:t>
            </w:r>
            <w:r w:rsidRPr="008639E5">
              <w:rPr>
                <w:rFonts w:ascii="Georgia" w:eastAsia="Times New Roman" w:hAnsi="Georgia" w:cs="Calibri"/>
                <w:color w:val="000000"/>
              </w:rPr>
              <w:t xml:space="preserve"> May</w:t>
            </w:r>
          </w:p>
          <w:p w:rsidR="008639E5" w:rsidRPr="008639E5" w:rsidRDefault="008639E5" w:rsidP="008639E5">
            <w:pPr>
              <w:spacing w:line="240" w:lineRule="auto"/>
              <w:rPr>
                <w:rFonts w:ascii="Georgia" w:eastAsia="Times New Roman" w:hAnsi="Georgia" w:cs="Calibri"/>
                <w:color w:val="000000"/>
              </w:rPr>
            </w:pPr>
            <w:r w:rsidRPr="008639E5">
              <w:rPr>
                <w:rFonts w:ascii="Georgia" w:eastAsia="Times New Roman" w:hAnsi="Georgia" w:cs="Calibri"/>
                <w:color w:val="000000"/>
              </w:rPr>
              <w:t>Gelephu RO 23-24 May</w:t>
            </w:r>
          </w:p>
          <w:p w:rsidR="008639E5" w:rsidRPr="008639E5" w:rsidRDefault="008639E5" w:rsidP="008639E5">
            <w:pPr>
              <w:spacing w:line="240" w:lineRule="auto"/>
              <w:rPr>
                <w:rFonts w:ascii="Georgia" w:eastAsia="Times New Roman" w:hAnsi="Georgia" w:cs="Calibri"/>
                <w:color w:val="000000"/>
              </w:rPr>
            </w:pPr>
            <w:r w:rsidRPr="008639E5">
              <w:rPr>
                <w:rFonts w:ascii="Georgia" w:eastAsia="Times New Roman" w:hAnsi="Georgia" w:cs="Calibri"/>
                <w:color w:val="000000"/>
              </w:rPr>
              <w:t>SJ RO- 1</w:t>
            </w:r>
            <w:r w:rsidRPr="008639E5">
              <w:rPr>
                <w:rFonts w:ascii="Georgia" w:eastAsia="Times New Roman" w:hAnsi="Georgia" w:cs="Calibri"/>
                <w:color w:val="000000"/>
                <w:vertAlign w:val="superscript"/>
              </w:rPr>
              <w:t>st</w:t>
            </w:r>
            <w:r w:rsidRPr="008639E5">
              <w:rPr>
                <w:rFonts w:ascii="Georgia" w:eastAsia="Times New Roman" w:hAnsi="Georgia" w:cs="Calibri"/>
                <w:color w:val="000000"/>
              </w:rPr>
              <w:t xml:space="preserve"> June</w:t>
            </w:r>
          </w:p>
          <w:p w:rsidR="008639E5" w:rsidRPr="008639E5" w:rsidRDefault="008639E5" w:rsidP="008639E5">
            <w:pPr>
              <w:spacing w:line="240" w:lineRule="auto"/>
              <w:rPr>
                <w:rFonts w:ascii="Georgia" w:eastAsia="Times New Roman" w:hAnsi="Georgia" w:cs="Calibri"/>
                <w:color w:val="000000"/>
              </w:rPr>
            </w:pPr>
          </w:p>
        </w:tc>
      </w:tr>
      <w:tr w:rsidR="008639E5" w:rsidRPr="006D2D72" w:rsidTr="00EA7667">
        <w:trPr>
          <w:trHeight w:val="513"/>
        </w:trPr>
        <w:tc>
          <w:tcPr>
            <w:tcW w:w="665" w:type="dxa"/>
            <w:shd w:val="clear" w:color="auto" w:fill="DDDDDD"/>
            <w:noWrap/>
            <w:vAlign w:val="bottom"/>
            <w:hideMark/>
          </w:tcPr>
          <w:p w:rsidR="008639E5" w:rsidRDefault="008639E5" w:rsidP="00B443CC">
            <w:pPr>
              <w:spacing w:line="240" w:lineRule="auto"/>
              <w:jc w:val="center"/>
              <w:rPr>
                <w:rFonts w:ascii="Georgia" w:eastAsia="Times New Roman" w:hAnsi="Georgia" w:cs="Calibri"/>
                <w:color w:val="000000"/>
              </w:rPr>
            </w:pPr>
            <w:r>
              <w:rPr>
                <w:rFonts w:ascii="Georgia" w:eastAsia="Times New Roman" w:hAnsi="Georgia" w:cs="Calibri"/>
                <w:color w:val="000000"/>
              </w:rPr>
              <w:t>21</w:t>
            </w: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tc>
        <w:tc>
          <w:tcPr>
            <w:tcW w:w="2830" w:type="dxa"/>
            <w:shd w:val="clear" w:color="auto" w:fill="DDDDDD"/>
            <w:noWrap/>
            <w:vAlign w:val="bottom"/>
            <w:hideMark/>
          </w:tcPr>
          <w:p w:rsidR="008639E5" w:rsidRDefault="008639E5" w:rsidP="008639E5">
            <w:pPr>
              <w:spacing w:line="240" w:lineRule="auto"/>
              <w:rPr>
                <w:rFonts w:ascii="Georgia" w:eastAsia="Times New Roman" w:hAnsi="Georgia" w:cs="Calibri"/>
                <w:color w:val="000000"/>
              </w:rPr>
            </w:pPr>
            <w:r w:rsidRPr="008639E5">
              <w:rPr>
                <w:rFonts w:ascii="Georgia" w:eastAsia="Times New Roman" w:hAnsi="Georgia" w:cs="Calibri"/>
                <w:color w:val="000000"/>
              </w:rPr>
              <w:t xml:space="preserve">Conduct NGOP </w:t>
            </w:r>
          </w:p>
          <w:p w:rsidR="00B443CC" w:rsidRDefault="00B443CC" w:rsidP="008639E5">
            <w:pPr>
              <w:spacing w:line="240" w:lineRule="auto"/>
              <w:rPr>
                <w:rFonts w:ascii="Georgia" w:eastAsia="Times New Roman" w:hAnsi="Georgia" w:cs="Calibri"/>
                <w:color w:val="000000"/>
              </w:rPr>
            </w:pPr>
          </w:p>
          <w:p w:rsidR="00B443CC" w:rsidRDefault="00B443CC" w:rsidP="008639E5">
            <w:pPr>
              <w:spacing w:line="240" w:lineRule="auto"/>
              <w:rPr>
                <w:rFonts w:ascii="Georgia" w:eastAsia="Times New Roman" w:hAnsi="Georgia" w:cs="Calibri"/>
                <w:color w:val="000000"/>
              </w:rPr>
            </w:pPr>
          </w:p>
          <w:p w:rsidR="00B443CC" w:rsidRPr="008639E5" w:rsidRDefault="00B443CC" w:rsidP="008639E5">
            <w:pPr>
              <w:spacing w:line="240" w:lineRule="auto"/>
              <w:rPr>
                <w:rFonts w:ascii="Georgia" w:eastAsia="Times New Roman" w:hAnsi="Georgia" w:cs="Calibri"/>
                <w:color w:val="000000"/>
              </w:rPr>
            </w:pPr>
          </w:p>
          <w:p w:rsidR="008639E5" w:rsidRPr="008639E5" w:rsidRDefault="008639E5" w:rsidP="008639E5">
            <w:pPr>
              <w:spacing w:line="240" w:lineRule="auto"/>
              <w:rPr>
                <w:rFonts w:ascii="Georgia" w:eastAsia="Times New Roman" w:hAnsi="Georgia" w:cs="Calibri"/>
                <w:color w:val="000000"/>
              </w:rPr>
            </w:pPr>
          </w:p>
        </w:tc>
        <w:tc>
          <w:tcPr>
            <w:tcW w:w="2883" w:type="dxa"/>
            <w:shd w:val="clear" w:color="auto" w:fill="DDDDDD"/>
            <w:noWrap/>
            <w:vAlign w:val="bottom"/>
            <w:hideMark/>
          </w:tcPr>
          <w:p w:rsidR="008639E5" w:rsidRDefault="008639E5" w:rsidP="008639E5">
            <w:pPr>
              <w:rPr>
                <w:rFonts w:ascii="Georgia" w:eastAsia="Times New Roman" w:hAnsi="Georgia" w:cs="Calibri"/>
                <w:color w:val="000000"/>
              </w:rPr>
            </w:pPr>
            <w:r w:rsidRPr="008639E5">
              <w:rPr>
                <w:rFonts w:ascii="Georgia" w:eastAsia="Times New Roman" w:hAnsi="Georgia" w:cs="Calibri"/>
                <w:color w:val="000000"/>
              </w:rPr>
              <w:t xml:space="preserve">NGOP Conducted </w:t>
            </w:r>
          </w:p>
          <w:p w:rsidR="00B443CC" w:rsidRDefault="00B443CC" w:rsidP="008639E5">
            <w:pPr>
              <w:rPr>
                <w:rFonts w:ascii="Georgia" w:eastAsia="Times New Roman" w:hAnsi="Georgia" w:cs="Calibri"/>
                <w:color w:val="000000"/>
              </w:rPr>
            </w:pPr>
          </w:p>
          <w:p w:rsidR="00B443CC" w:rsidRPr="008639E5" w:rsidRDefault="00B443CC" w:rsidP="008639E5">
            <w:pPr>
              <w:rPr>
                <w:rFonts w:ascii="Georgia" w:eastAsia="Times New Roman" w:hAnsi="Georgia" w:cs="Calibri"/>
                <w:color w:val="000000"/>
              </w:rPr>
            </w:pPr>
          </w:p>
          <w:p w:rsidR="008639E5" w:rsidRPr="008639E5" w:rsidRDefault="008639E5" w:rsidP="008639E5">
            <w:pPr>
              <w:rPr>
                <w:rFonts w:ascii="Georgia" w:eastAsia="Times New Roman" w:hAnsi="Georgia" w:cs="Calibri"/>
                <w:color w:val="000000"/>
              </w:rPr>
            </w:pPr>
          </w:p>
        </w:tc>
        <w:tc>
          <w:tcPr>
            <w:tcW w:w="1166" w:type="dxa"/>
            <w:shd w:val="clear" w:color="auto" w:fill="DDDDDD"/>
            <w:noWrap/>
            <w:vAlign w:val="bottom"/>
            <w:hideMark/>
          </w:tcPr>
          <w:p w:rsidR="008639E5" w:rsidRDefault="008639E5" w:rsidP="008639E5">
            <w:pPr>
              <w:spacing w:line="240" w:lineRule="auto"/>
              <w:rPr>
                <w:rFonts w:ascii="Georgia" w:eastAsia="Times New Roman" w:hAnsi="Georgia" w:cs="Calibri"/>
                <w:color w:val="000000"/>
              </w:rPr>
            </w:pPr>
            <w:r w:rsidRPr="00F91DC8">
              <w:rPr>
                <w:rFonts w:ascii="Georgia" w:eastAsia="Times New Roman" w:hAnsi="Georgia" w:cs="Calibri"/>
                <w:color w:val="000000"/>
              </w:rPr>
              <w:t>Achieved</w:t>
            </w:r>
          </w:p>
          <w:p w:rsidR="00B443CC" w:rsidRDefault="00B443CC" w:rsidP="008639E5">
            <w:pPr>
              <w:spacing w:line="240" w:lineRule="auto"/>
              <w:rPr>
                <w:rFonts w:ascii="Georgia" w:eastAsia="Times New Roman" w:hAnsi="Georgia" w:cs="Calibri"/>
                <w:color w:val="000000"/>
              </w:rPr>
            </w:pPr>
          </w:p>
          <w:p w:rsidR="00B443CC" w:rsidRDefault="00B443CC" w:rsidP="008639E5">
            <w:pPr>
              <w:spacing w:line="240" w:lineRule="auto"/>
              <w:rPr>
                <w:rFonts w:ascii="Georgia" w:eastAsia="Times New Roman" w:hAnsi="Georgia" w:cs="Calibri"/>
                <w:color w:val="000000"/>
              </w:rPr>
            </w:pPr>
          </w:p>
          <w:p w:rsidR="00B443CC" w:rsidRDefault="00B443CC" w:rsidP="008639E5">
            <w:pPr>
              <w:spacing w:line="240" w:lineRule="auto"/>
              <w:rPr>
                <w:rFonts w:ascii="Georgia" w:eastAsia="Times New Roman" w:hAnsi="Georgia" w:cs="Calibri"/>
                <w:color w:val="000000"/>
              </w:rPr>
            </w:pPr>
          </w:p>
          <w:p w:rsidR="00B443CC" w:rsidRPr="00F91DC8" w:rsidRDefault="00B443CC" w:rsidP="008639E5">
            <w:pPr>
              <w:spacing w:line="240" w:lineRule="auto"/>
              <w:rPr>
                <w:rFonts w:ascii="Georgia" w:eastAsia="Times New Roman" w:hAnsi="Georgia" w:cs="Calibri"/>
                <w:color w:val="000000"/>
              </w:rPr>
            </w:pPr>
          </w:p>
        </w:tc>
        <w:tc>
          <w:tcPr>
            <w:tcW w:w="2865" w:type="dxa"/>
            <w:shd w:val="clear" w:color="auto" w:fill="DDDDDD"/>
          </w:tcPr>
          <w:p w:rsidR="008639E5" w:rsidRPr="008639E5" w:rsidRDefault="008639E5" w:rsidP="008639E5">
            <w:pPr>
              <w:spacing w:line="240" w:lineRule="auto"/>
              <w:rPr>
                <w:rFonts w:ascii="Georgia" w:eastAsia="Times New Roman" w:hAnsi="Georgia" w:cs="Calibri"/>
                <w:color w:val="000000"/>
              </w:rPr>
            </w:pPr>
            <w:r w:rsidRPr="008639E5">
              <w:rPr>
                <w:rFonts w:ascii="Georgia" w:eastAsia="Times New Roman" w:hAnsi="Georgia" w:cs="Calibri"/>
                <w:color w:val="000000"/>
              </w:rPr>
              <w:t xml:space="preserve">Conducted on 12- 18 Aug, 2018. 2392 participants. Currently NGOP is under revision </w:t>
            </w:r>
          </w:p>
          <w:p w:rsidR="008639E5" w:rsidRPr="008639E5" w:rsidRDefault="008639E5" w:rsidP="008639E5">
            <w:pPr>
              <w:spacing w:line="240" w:lineRule="auto"/>
              <w:rPr>
                <w:rFonts w:ascii="Georgia" w:eastAsia="Times New Roman" w:hAnsi="Georgia" w:cs="Calibri"/>
                <w:color w:val="000000"/>
              </w:rPr>
            </w:pPr>
          </w:p>
        </w:tc>
      </w:tr>
      <w:tr w:rsidR="008639E5" w:rsidRPr="006D2D72" w:rsidTr="00EA7667">
        <w:trPr>
          <w:trHeight w:val="513"/>
        </w:trPr>
        <w:tc>
          <w:tcPr>
            <w:tcW w:w="665" w:type="dxa"/>
            <w:shd w:val="clear" w:color="auto" w:fill="DDDDDD"/>
            <w:noWrap/>
            <w:vAlign w:val="bottom"/>
            <w:hideMark/>
          </w:tcPr>
          <w:p w:rsidR="008639E5" w:rsidRDefault="008639E5" w:rsidP="00B443CC">
            <w:pPr>
              <w:spacing w:line="240" w:lineRule="auto"/>
              <w:jc w:val="center"/>
              <w:rPr>
                <w:rFonts w:ascii="Georgia" w:eastAsia="Times New Roman" w:hAnsi="Georgia" w:cs="Calibri"/>
                <w:color w:val="000000"/>
              </w:rPr>
            </w:pPr>
            <w:r>
              <w:rPr>
                <w:rFonts w:ascii="Georgia" w:eastAsia="Times New Roman" w:hAnsi="Georgia" w:cs="Calibri"/>
                <w:color w:val="000000"/>
              </w:rPr>
              <w:t>22</w:t>
            </w: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tc>
        <w:tc>
          <w:tcPr>
            <w:tcW w:w="2830" w:type="dxa"/>
            <w:shd w:val="clear" w:color="auto" w:fill="DDDDDD"/>
            <w:noWrap/>
            <w:vAlign w:val="bottom"/>
            <w:hideMark/>
          </w:tcPr>
          <w:p w:rsidR="008639E5" w:rsidRPr="008639E5" w:rsidRDefault="008639E5" w:rsidP="008639E5">
            <w:pPr>
              <w:spacing w:line="240" w:lineRule="auto"/>
              <w:rPr>
                <w:rFonts w:ascii="Georgia" w:eastAsia="Times New Roman" w:hAnsi="Georgia" w:cs="Calibri"/>
                <w:color w:val="000000"/>
              </w:rPr>
            </w:pPr>
            <w:r w:rsidRPr="008639E5">
              <w:rPr>
                <w:rFonts w:ascii="Georgia" w:eastAsia="Times New Roman" w:hAnsi="Georgia" w:cs="Calibri"/>
                <w:color w:val="000000"/>
              </w:rPr>
              <w:t xml:space="preserve">Facilitate placement, referrals and recruitment of job seekers through Employment Service Centre </w:t>
            </w:r>
          </w:p>
          <w:p w:rsidR="008639E5" w:rsidRPr="008639E5" w:rsidRDefault="008639E5" w:rsidP="008639E5">
            <w:pPr>
              <w:spacing w:line="240" w:lineRule="auto"/>
              <w:rPr>
                <w:rFonts w:ascii="Georgia" w:eastAsia="Times New Roman" w:hAnsi="Georgia" w:cs="Calibri"/>
                <w:color w:val="000000"/>
              </w:rPr>
            </w:pPr>
          </w:p>
        </w:tc>
        <w:tc>
          <w:tcPr>
            <w:tcW w:w="2883" w:type="dxa"/>
            <w:shd w:val="clear" w:color="auto" w:fill="DDDDDD"/>
            <w:noWrap/>
            <w:vAlign w:val="bottom"/>
            <w:hideMark/>
          </w:tcPr>
          <w:p w:rsidR="008639E5" w:rsidRDefault="008639E5" w:rsidP="008639E5">
            <w:pPr>
              <w:rPr>
                <w:rFonts w:ascii="Georgia" w:eastAsia="Times New Roman" w:hAnsi="Georgia" w:cs="Calibri"/>
                <w:color w:val="000000"/>
              </w:rPr>
            </w:pPr>
            <w:r w:rsidRPr="008639E5">
              <w:rPr>
                <w:rFonts w:ascii="Georgia" w:eastAsia="Times New Roman" w:hAnsi="Georgia" w:cs="Calibri"/>
                <w:color w:val="000000"/>
              </w:rPr>
              <w:t xml:space="preserve">Registered jobs seekers directly referred/placed by Service Centre </w:t>
            </w:r>
          </w:p>
          <w:p w:rsidR="00B443CC" w:rsidRPr="008639E5" w:rsidRDefault="00B443CC" w:rsidP="008639E5">
            <w:pPr>
              <w:rPr>
                <w:rFonts w:ascii="Georgia" w:eastAsia="Times New Roman" w:hAnsi="Georgia" w:cs="Calibri"/>
                <w:color w:val="000000"/>
              </w:rPr>
            </w:pPr>
          </w:p>
          <w:p w:rsidR="008639E5" w:rsidRPr="008639E5" w:rsidRDefault="008639E5" w:rsidP="008639E5">
            <w:pPr>
              <w:rPr>
                <w:rFonts w:ascii="Georgia" w:eastAsia="Times New Roman" w:hAnsi="Georgia" w:cs="Calibri"/>
                <w:color w:val="000000"/>
              </w:rPr>
            </w:pPr>
          </w:p>
        </w:tc>
        <w:tc>
          <w:tcPr>
            <w:tcW w:w="1166" w:type="dxa"/>
            <w:shd w:val="clear" w:color="auto" w:fill="DDDDDD"/>
            <w:noWrap/>
            <w:vAlign w:val="bottom"/>
            <w:hideMark/>
          </w:tcPr>
          <w:p w:rsidR="008639E5" w:rsidRDefault="008639E5" w:rsidP="008639E5">
            <w:pPr>
              <w:spacing w:line="240" w:lineRule="auto"/>
              <w:rPr>
                <w:rFonts w:ascii="Georgia" w:eastAsia="Times New Roman" w:hAnsi="Georgia" w:cs="Calibri"/>
                <w:color w:val="000000"/>
              </w:rPr>
            </w:pPr>
            <w:r w:rsidRPr="00F91DC8">
              <w:rPr>
                <w:rFonts w:ascii="Georgia" w:eastAsia="Times New Roman" w:hAnsi="Georgia" w:cs="Calibri"/>
                <w:color w:val="000000"/>
              </w:rPr>
              <w:t>Achieved</w:t>
            </w:r>
          </w:p>
          <w:p w:rsidR="00B443CC" w:rsidRDefault="00B443CC" w:rsidP="008639E5">
            <w:pPr>
              <w:spacing w:line="240" w:lineRule="auto"/>
              <w:rPr>
                <w:rFonts w:ascii="Georgia" w:eastAsia="Times New Roman" w:hAnsi="Georgia" w:cs="Calibri"/>
                <w:color w:val="000000"/>
              </w:rPr>
            </w:pPr>
          </w:p>
          <w:p w:rsidR="00B443CC" w:rsidRDefault="00B443CC" w:rsidP="008639E5">
            <w:pPr>
              <w:spacing w:line="240" w:lineRule="auto"/>
              <w:rPr>
                <w:rFonts w:ascii="Georgia" w:eastAsia="Times New Roman" w:hAnsi="Georgia" w:cs="Calibri"/>
                <w:color w:val="000000"/>
              </w:rPr>
            </w:pPr>
          </w:p>
          <w:p w:rsidR="00B443CC" w:rsidRDefault="00B443CC" w:rsidP="008639E5">
            <w:pPr>
              <w:spacing w:line="240" w:lineRule="auto"/>
              <w:rPr>
                <w:rFonts w:ascii="Georgia" w:eastAsia="Times New Roman" w:hAnsi="Georgia" w:cs="Calibri"/>
                <w:color w:val="000000"/>
              </w:rPr>
            </w:pPr>
          </w:p>
          <w:p w:rsidR="00B443CC" w:rsidRDefault="00B443CC" w:rsidP="008639E5">
            <w:pPr>
              <w:spacing w:line="240" w:lineRule="auto"/>
              <w:rPr>
                <w:rFonts w:ascii="Georgia" w:eastAsia="Times New Roman" w:hAnsi="Georgia" w:cs="Calibri"/>
                <w:color w:val="000000"/>
              </w:rPr>
            </w:pPr>
          </w:p>
          <w:p w:rsidR="00B443CC" w:rsidRPr="00F91DC8" w:rsidRDefault="00B443CC" w:rsidP="008639E5">
            <w:pPr>
              <w:spacing w:line="240" w:lineRule="auto"/>
              <w:rPr>
                <w:rFonts w:ascii="Georgia" w:eastAsia="Times New Roman" w:hAnsi="Georgia" w:cs="Calibri"/>
                <w:color w:val="000000"/>
              </w:rPr>
            </w:pPr>
          </w:p>
        </w:tc>
        <w:tc>
          <w:tcPr>
            <w:tcW w:w="2865" w:type="dxa"/>
            <w:shd w:val="clear" w:color="auto" w:fill="DDDDDD"/>
          </w:tcPr>
          <w:p w:rsidR="008639E5" w:rsidRPr="008639E5" w:rsidRDefault="008639E5" w:rsidP="008639E5">
            <w:pPr>
              <w:spacing w:line="240" w:lineRule="auto"/>
              <w:rPr>
                <w:rFonts w:ascii="Georgia" w:eastAsia="Times New Roman" w:hAnsi="Georgia" w:cs="Calibri"/>
                <w:color w:val="000000"/>
              </w:rPr>
            </w:pPr>
            <w:r w:rsidRPr="008639E5">
              <w:rPr>
                <w:rFonts w:ascii="Georgia" w:eastAsia="Times New Roman" w:hAnsi="Georgia" w:cs="Calibri"/>
                <w:color w:val="000000"/>
              </w:rPr>
              <w:t>Registered = 764</w:t>
            </w:r>
          </w:p>
          <w:p w:rsidR="008639E5" w:rsidRPr="008639E5" w:rsidRDefault="008639E5" w:rsidP="008639E5">
            <w:pPr>
              <w:spacing w:line="240" w:lineRule="auto"/>
              <w:rPr>
                <w:rFonts w:ascii="Georgia" w:eastAsia="Times New Roman" w:hAnsi="Georgia" w:cs="Calibri"/>
                <w:color w:val="000000"/>
              </w:rPr>
            </w:pPr>
            <w:r w:rsidRPr="008639E5">
              <w:rPr>
                <w:rFonts w:ascii="Georgia" w:eastAsia="Times New Roman" w:hAnsi="Georgia" w:cs="Calibri"/>
                <w:color w:val="000000"/>
              </w:rPr>
              <w:t>Referred= 156</w:t>
            </w:r>
          </w:p>
          <w:p w:rsidR="008639E5" w:rsidRPr="008639E5" w:rsidRDefault="008639E5" w:rsidP="008639E5">
            <w:pPr>
              <w:spacing w:line="240" w:lineRule="auto"/>
              <w:rPr>
                <w:rFonts w:ascii="Georgia" w:eastAsia="Times New Roman" w:hAnsi="Georgia" w:cs="Calibri"/>
                <w:color w:val="000000"/>
              </w:rPr>
            </w:pPr>
            <w:r w:rsidRPr="008639E5">
              <w:rPr>
                <w:rFonts w:ascii="Georgia" w:eastAsia="Times New Roman" w:hAnsi="Georgia" w:cs="Calibri"/>
                <w:color w:val="000000"/>
              </w:rPr>
              <w:t>Placed=976</w:t>
            </w:r>
          </w:p>
          <w:p w:rsidR="008639E5" w:rsidRPr="008639E5" w:rsidRDefault="008639E5" w:rsidP="008639E5">
            <w:pPr>
              <w:spacing w:line="240" w:lineRule="auto"/>
              <w:rPr>
                <w:rFonts w:ascii="Georgia" w:eastAsia="Times New Roman" w:hAnsi="Georgia" w:cs="Calibri"/>
                <w:color w:val="000000"/>
              </w:rPr>
            </w:pPr>
          </w:p>
        </w:tc>
      </w:tr>
      <w:tr w:rsidR="008639E5" w:rsidRPr="006D2D72" w:rsidTr="00EA7667">
        <w:trPr>
          <w:trHeight w:val="513"/>
        </w:trPr>
        <w:tc>
          <w:tcPr>
            <w:tcW w:w="665" w:type="dxa"/>
            <w:shd w:val="clear" w:color="auto" w:fill="DDDDDD"/>
            <w:noWrap/>
            <w:vAlign w:val="bottom"/>
            <w:hideMark/>
          </w:tcPr>
          <w:p w:rsidR="008639E5" w:rsidRDefault="008639E5" w:rsidP="00B443CC">
            <w:pPr>
              <w:spacing w:line="240" w:lineRule="auto"/>
              <w:jc w:val="center"/>
              <w:rPr>
                <w:rFonts w:ascii="Georgia" w:eastAsia="Times New Roman" w:hAnsi="Georgia" w:cs="Calibri"/>
                <w:color w:val="000000"/>
              </w:rPr>
            </w:pPr>
            <w:r>
              <w:rPr>
                <w:rFonts w:ascii="Georgia" w:eastAsia="Times New Roman" w:hAnsi="Georgia" w:cs="Calibri"/>
                <w:color w:val="000000"/>
              </w:rPr>
              <w:t>23</w:t>
            </w:r>
          </w:p>
          <w:p w:rsidR="00B443CC" w:rsidRDefault="00B443CC" w:rsidP="00B443CC">
            <w:pPr>
              <w:spacing w:line="240" w:lineRule="auto"/>
              <w:rPr>
                <w:rFonts w:ascii="Georgia" w:eastAsia="Times New Roman" w:hAnsi="Georgia" w:cs="Calibri"/>
                <w:color w:val="000000"/>
              </w:rPr>
            </w:pPr>
          </w:p>
          <w:p w:rsidR="00B443CC" w:rsidRDefault="00B443CC" w:rsidP="00B443CC">
            <w:pPr>
              <w:spacing w:line="240" w:lineRule="auto"/>
              <w:rPr>
                <w:rFonts w:ascii="Georgia" w:eastAsia="Times New Roman" w:hAnsi="Georgia" w:cs="Calibri"/>
                <w:color w:val="000000"/>
              </w:rPr>
            </w:pPr>
          </w:p>
          <w:p w:rsidR="00B443CC" w:rsidRDefault="00B443CC" w:rsidP="00B443CC">
            <w:pPr>
              <w:spacing w:line="240" w:lineRule="auto"/>
              <w:rPr>
                <w:rFonts w:ascii="Georgia" w:eastAsia="Times New Roman" w:hAnsi="Georgia" w:cs="Calibri"/>
                <w:color w:val="000000"/>
              </w:rPr>
            </w:pPr>
          </w:p>
        </w:tc>
        <w:tc>
          <w:tcPr>
            <w:tcW w:w="2830" w:type="dxa"/>
            <w:shd w:val="clear" w:color="auto" w:fill="DDDDDD"/>
            <w:noWrap/>
            <w:vAlign w:val="bottom"/>
            <w:hideMark/>
          </w:tcPr>
          <w:p w:rsidR="008639E5" w:rsidRPr="008639E5" w:rsidRDefault="008639E5" w:rsidP="008639E5">
            <w:pPr>
              <w:spacing w:line="240" w:lineRule="auto"/>
              <w:rPr>
                <w:rFonts w:ascii="Georgia" w:eastAsia="Times New Roman" w:hAnsi="Georgia" w:cs="Calibri"/>
                <w:color w:val="000000"/>
              </w:rPr>
            </w:pPr>
            <w:r w:rsidRPr="008639E5">
              <w:rPr>
                <w:rFonts w:ascii="Georgia" w:eastAsia="Times New Roman" w:hAnsi="Georgia" w:cs="Calibri"/>
                <w:color w:val="000000"/>
              </w:rPr>
              <w:t xml:space="preserve">Implement DES (Spill over from 2018-19) </w:t>
            </w:r>
          </w:p>
          <w:p w:rsidR="008639E5" w:rsidRDefault="008639E5" w:rsidP="008639E5">
            <w:pPr>
              <w:spacing w:line="240" w:lineRule="auto"/>
              <w:rPr>
                <w:rFonts w:ascii="Georgia" w:eastAsia="Times New Roman" w:hAnsi="Georgia" w:cs="Calibri"/>
                <w:color w:val="000000"/>
              </w:rPr>
            </w:pPr>
          </w:p>
          <w:p w:rsidR="00B443CC" w:rsidRPr="008639E5" w:rsidRDefault="00B443CC" w:rsidP="008639E5">
            <w:pPr>
              <w:spacing w:line="240" w:lineRule="auto"/>
              <w:rPr>
                <w:rFonts w:ascii="Georgia" w:eastAsia="Times New Roman" w:hAnsi="Georgia" w:cs="Calibri"/>
                <w:color w:val="000000"/>
              </w:rPr>
            </w:pPr>
          </w:p>
        </w:tc>
        <w:tc>
          <w:tcPr>
            <w:tcW w:w="2883" w:type="dxa"/>
            <w:shd w:val="clear" w:color="auto" w:fill="DDDDDD"/>
            <w:noWrap/>
            <w:vAlign w:val="bottom"/>
            <w:hideMark/>
          </w:tcPr>
          <w:p w:rsidR="00B443CC" w:rsidRPr="008639E5" w:rsidRDefault="008639E5" w:rsidP="008639E5">
            <w:pPr>
              <w:rPr>
                <w:rFonts w:ascii="Georgia" w:eastAsia="Times New Roman" w:hAnsi="Georgia" w:cs="Calibri"/>
                <w:color w:val="000000"/>
              </w:rPr>
            </w:pPr>
            <w:r w:rsidRPr="008639E5">
              <w:rPr>
                <w:rFonts w:ascii="Georgia" w:eastAsia="Times New Roman" w:hAnsi="Georgia" w:cs="Calibri"/>
                <w:color w:val="000000"/>
              </w:rPr>
              <w:t xml:space="preserve">Job seekers supported through DES program </w:t>
            </w:r>
          </w:p>
          <w:p w:rsidR="00B443CC" w:rsidRPr="008639E5" w:rsidRDefault="00B443CC" w:rsidP="008639E5">
            <w:pPr>
              <w:rPr>
                <w:rFonts w:ascii="Georgia" w:eastAsia="Times New Roman" w:hAnsi="Georgia" w:cs="Calibri"/>
                <w:color w:val="000000"/>
              </w:rPr>
            </w:pPr>
          </w:p>
        </w:tc>
        <w:tc>
          <w:tcPr>
            <w:tcW w:w="1166" w:type="dxa"/>
            <w:shd w:val="clear" w:color="auto" w:fill="DDDDDD"/>
            <w:noWrap/>
            <w:vAlign w:val="bottom"/>
            <w:hideMark/>
          </w:tcPr>
          <w:p w:rsidR="008639E5" w:rsidRDefault="008639E5" w:rsidP="008639E5">
            <w:pPr>
              <w:spacing w:line="240" w:lineRule="auto"/>
              <w:rPr>
                <w:rFonts w:ascii="Georgia" w:eastAsia="Times New Roman" w:hAnsi="Georgia" w:cs="Calibri"/>
                <w:color w:val="000000"/>
              </w:rPr>
            </w:pPr>
            <w:r w:rsidRPr="00F91DC8">
              <w:rPr>
                <w:rFonts w:ascii="Georgia" w:eastAsia="Times New Roman" w:hAnsi="Georgia" w:cs="Calibri"/>
                <w:color w:val="000000"/>
              </w:rPr>
              <w:t>Achieved</w:t>
            </w:r>
          </w:p>
          <w:p w:rsidR="00B443CC" w:rsidRDefault="00B443CC" w:rsidP="008639E5">
            <w:pPr>
              <w:spacing w:line="240" w:lineRule="auto"/>
              <w:rPr>
                <w:rFonts w:ascii="Georgia" w:eastAsia="Times New Roman" w:hAnsi="Georgia" w:cs="Calibri"/>
                <w:color w:val="000000"/>
              </w:rPr>
            </w:pPr>
          </w:p>
          <w:p w:rsidR="00B443CC" w:rsidRDefault="00B443CC" w:rsidP="008639E5">
            <w:pPr>
              <w:spacing w:line="240" w:lineRule="auto"/>
              <w:rPr>
                <w:rFonts w:ascii="Georgia" w:eastAsia="Times New Roman" w:hAnsi="Georgia" w:cs="Calibri"/>
                <w:color w:val="000000"/>
              </w:rPr>
            </w:pPr>
          </w:p>
          <w:p w:rsidR="00B443CC" w:rsidRPr="00F91DC8" w:rsidRDefault="00B443CC" w:rsidP="008639E5">
            <w:pPr>
              <w:spacing w:line="240" w:lineRule="auto"/>
              <w:rPr>
                <w:rFonts w:ascii="Georgia" w:eastAsia="Times New Roman" w:hAnsi="Georgia" w:cs="Calibri"/>
                <w:color w:val="000000"/>
              </w:rPr>
            </w:pPr>
          </w:p>
        </w:tc>
        <w:tc>
          <w:tcPr>
            <w:tcW w:w="2865" w:type="dxa"/>
            <w:shd w:val="clear" w:color="auto" w:fill="DDDDDD"/>
          </w:tcPr>
          <w:p w:rsidR="008639E5" w:rsidRPr="008639E5" w:rsidRDefault="008639E5" w:rsidP="008639E5">
            <w:pPr>
              <w:spacing w:line="240" w:lineRule="auto"/>
              <w:rPr>
                <w:rFonts w:ascii="Georgia" w:eastAsia="Times New Roman" w:hAnsi="Georgia" w:cs="Calibri"/>
                <w:color w:val="000000"/>
              </w:rPr>
            </w:pPr>
            <w:r w:rsidRPr="008639E5">
              <w:rPr>
                <w:rFonts w:ascii="Georgia" w:eastAsia="Times New Roman" w:hAnsi="Georgia" w:cs="Calibri"/>
                <w:color w:val="000000"/>
              </w:rPr>
              <w:t xml:space="preserve">346 youth engaged under HM </w:t>
            </w:r>
            <w:r w:rsidR="0013080D" w:rsidRPr="008639E5">
              <w:rPr>
                <w:rFonts w:ascii="Georgia" w:eastAsia="Times New Roman" w:hAnsi="Georgia" w:cs="Calibri"/>
                <w:color w:val="000000"/>
              </w:rPr>
              <w:t>secretariat projects</w:t>
            </w:r>
            <w:r w:rsidRPr="008639E5">
              <w:rPr>
                <w:rFonts w:ascii="Georgia" w:eastAsia="Times New Roman" w:hAnsi="Georgia" w:cs="Calibri"/>
                <w:color w:val="000000"/>
              </w:rPr>
              <w:t xml:space="preserve">. </w:t>
            </w:r>
          </w:p>
          <w:p w:rsidR="008639E5" w:rsidRPr="008639E5" w:rsidRDefault="008639E5" w:rsidP="008639E5">
            <w:pPr>
              <w:spacing w:line="240" w:lineRule="auto"/>
              <w:rPr>
                <w:rFonts w:ascii="Georgia" w:eastAsia="Times New Roman" w:hAnsi="Georgia" w:cs="Calibri"/>
                <w:color w:val="000000"/>
              </w:rPr>
            </w:pPr>
          </w:p>
        </w:tc>
      </w:tr>
      <w:tr w:rsidR="008639E5" w:rsidRPr="006D2D72" w:rsidTr="00EA7667">
        <w:trPr>
          <w:trHeight w:val="513"/>
        </w:trPr>
        <w:tc>
          <w:tcPr>
            <w:tcW w:w="665" w:type="dxa"/>
            <w:shd w:val="clear" w:color="auto" w:fill="DDDDDD"/>
            <w:noWrap/>
            <w:vAlign w:val="bottom"/>
            <w:hideMark/>
          </w:tcPr>
          <w:p w:rsidR="008639E5" w:rsidRDefault="008639E5" w:rsidP="00B443CC">
            <w:pPr>
              <w:spacing w:line="240" w:lineRule="auto"/>
              <w:jc w:val="center"/>
              <w:rPr>
                <w:rFonts w:ascii="Georgia" w:eastAsia="Times New Roman" w:hAnsi="Georgia" w:cs="Calibri"/>
                <w:color w:val="000000"/>
              </w:rPr>
            </w:pPr>
            <w:r>
              <w:rPr>
                <w:rFonts w:ascii="Georgia" w:eastAsia="Times New Roman" w:hAnsi="Georgia" w:cs="Calibri"/>
                <w:color w:val="000000"/>
              </w:rPr>
              <w:t>24</w:t>
            </w:r>
          </w:p>
          <w:p w:rsidR="00B443CC" w:rsidRDefault="00B443CC" w:rsidP="00B443CC">
            <w:pPr>
              <w:spacing w:line="240" w:lineRule="auto"/>
              <w:jc w:val="center"/>
              <w:rPr>
                <w:rFonts w:ascii="Georgia" w:eastAsia="Times New Roman" w:hAnsi="Georgia" w:cs="Calibri"/>
                <w:color w:val="000000"/>
              </w:rPr>
            </w:pPr>
          </w:p>
        </w:tc>
        <w:tc>
          <w:tcPr>
            <w:tcW w:w="2830" w:type="dxa"/>
            <w:shd w:val="clear" w:color="auto" w:fill="DDDDDD"/>
            <w:noWrap/>
            <w:vAlign w:val="bottom"/>
            <w:hideMark/>
          </w:tcPr>
          <w:p w:rsidR="008639E5" w:rsidRPr="008639E5" w:rsidRDefault="008639E5" w:rsidP="008639E5">
            <w:pPr>
              <w:spacing w:line="240" w:lineRule="auto"/>
              <w:rPr>
                <w:rFonts w:ascii="Georgia" w:eastAsia="Times New Roman" w:hAnsi="Georgia" w:cs="Calibri"/>
                <w:color w:val="000000"/>
              </w:rPr>
            </w:pPr>
            <w:r w:rsidRPr="008639E5">
              <w:rPr>
                <w:rFonts w:ascii="Georgia" w:eastAsia="Times New Roman" w:hAnsi="Georgia" w:cs="Calibri"/>
                <w:color w:val="000000"/>
              </w:rPr>
              <w:t>Review of Guideline and Regulations</w:t>
            </w:r>
          </w:p>
          <w:p w:rsidR="008639E5" w:rsidRPr="008639E5" w:rsidRDefault="008639E5" w:rsidP="008639E5">
            <w:pPr>
              <w:spacing w:line="240" w:lineRule="auto"/>
              <w:rPr>
                <w:rFonts w:ascii="Georgia" w:eastAsia="Times New Roman" w:hAnsi="Georgia" w:cs="Calibri"/>
                <w:color w:val="000000"/>
              </w:rPr>
            </w:pPr>
          </w:p>
        </w:tc>
        <w:tc>
          <w:tcPr>
            <w:tcW w:w="2883" w:type="dxa"/>
            <w:shd w:val="clear" w:color="auto" w:fill="DDDDDD"/>
            <w:noWrap/>
            <w:vAlign w:val="bottom"/>
            <w:hideMark/>
          </w:tcPr>
          <w:p w:rsidR="00B443CC" w:rsidRPr="008639E5" w:rsidRDefault="00B443CC" w:rsidP="00B443CC">
            <w:pPr>
              <w:rPr>
                <w:rFonts w:ascii="Georgia" w:eastAsia="Times New Roman" w:hAnsi="Georgia" w:cs="Calibri"/>
                <w:color w:val="000000"/>
              </w:rPr>
            </w:pPr>
            <w:r>
              <w:rPr>
                <w:rFonts w:ascii="Georgia" w:eastAsia="Times New Roman" w:hAnsi="Georgia" w:cs="Calibri"/>
                <w:color w:val="000000"/>
              </w:rPr>
              <w:lastRenderedPageBreak/>
              <w:t xml:space="preserve">No. of policies, guidelines </w:t>
            </w:r>
            <w:r w:rsidR="008639E5" w:rsidRPr="008639E5">
              <w:rPr>
                <w:rFonts w:ascii="Georgia" w:eastAsia="Times New Roman" w:hAnsi="Georgia" w:cs="Calibri"/>
                <w:color w:val="000000"/>
              </w:rPr>
              <w:lastRenderedPageBreak/>
              <w:t xml:space="preserve">and regulations reviewed and drafted </w:t>
            </w:r>
          </w:p>
        </w:tc>
        <w:tc>
          <w:tcPr>
            <w:tcW w:w="1166" w:type="dxa"/>
            <w:shd w:val="clear" w:color="auto" w:fill="DDDDDD"/>
            <w:noWrap/>
            <w:vAlign w:val="bottom"/>
            <w:hideMark/>
          </w:tcPr>
          <w:p w:rsidR="008639E5" w:rsidRDefault="008639E5" w:rsidP="008639E5">
            <w:pPr>
              <w:spacing w:line="240" w:lineRule="auto"/>
              <w:rPr>
                <w:rFonts w:ascii="Georgia" w:eastAsia="Times New Roman" w:hAnsi="Georgia" w:cs="Calibri"/>
                <w:color w:val="000000"/>
              </w:rPr>
            </w:pPr>
            <w:r w:rsidRPr="00F91DC8">
              <w:rPr>
                <w:rFonts w:ascii="Georgia" w:eastAsia="Times New Roman" w:hAnsi="Georgia" w:cs="Calibri"/>
                <w:color w:val="000000"/>
              </w:rPr>
              <w:lastRenderedPageBreak/>
              <w:t>Achieved</w:t>
            </w:r>
          </w:p>
          <w:p w:rsidR="00B443CC" w:rsidRPr="00F91DC8" w:rsidRDefault="00B443CC" w:rsidP="008639E5">
            <w:pPr>
              <w:spacing w:line="240" w:lineRule="auto"/>
              <w:rPr>
                <w:rFonts w:ascii="Georgia" w:eastAsia="Times New Roman" w:hAnsi="Georgia" w:cs="Calibri"/>
                <w:color w:val="000000"/>
              </w:rPr>
            </w:pPr>
          </w:p>
        </w:tc>
        <w:tc>
          <w:tcPr>
            <w:tcW w:w="2865" w:type="dxa"/>
            <w:shd w:val="clear" w:color="auto" w:fill="DDDDDD"/>
          </w:tcPr>
          <w:p w:rsidR="008639E5" w:rsidRPr="008639E5" w:rsidRDefault="008639E5" w:rsidP="008639E5">
            <w:pPr>
              <w:spacing w:line="240" w:lineRule="auto"/>
              <w:rPr>
                <w:rFonts w:ascii="Georgia" w:eastAsia="Times New Roman" w:hAnsi="Georgia" w:cs="Calibri"/>
                <w:color w:val="000000"/>
              </w:rPr>
            </w:pPr>
            <w:r w:rsidRPr="008639E5">
              <w:rPr>
                <w:rFonts w:ascii="Georgia" w:eastAsia="Times New Roman" w:hAnsi="Georgia" w:cs="Calibri"/>
                <w:color w:val="000000"/>
              </w:rPr>
              <w:t>TITP guideline drafted and approved.</w:t>
            </w:r>
          </w:p>
          <w:p w:rsidR="008639E5" w:rsidRPr="008639E5" w:rsidRDefault="008639E5" w:rsidP="008639E5">
            <w:pPr>
              <w:spacing w:line="240" w:lineRule="auto"/>
              <w:rPr>
                <w:rFonts w:ascii="Georgia" w:eastAsia="Times New Roman" w:hAnsi="Georgia" w:cs="Calibri"/>
                <w:color w:val="000000"/>
              </w:rPr>
            </w:pPr>
            <w:r w:rsidRPr="008639E5">
              <w:rPr>
                <w:rFonts w:ascii="Georgia" w:eastAsia="Times New Roman" w:hAnsi="Georgia" w:cs="Calibri"/>
                <w:color w:val="000000"/>
              </w:rPr>
              <w:lastRenderedPageBreak/>
              <w:t>NSP guideline drafted</w:t>
            </w:r>
          </w:p>
          <w:p w:rsidR="008639E5" w:rsidRPr="008639E5" w:rsidRDefault="008639E5" w:rsidP="008639E5">
            <w:pPr>
              <w:spacing w:line="240" w:lineRule="auto"/>
              <w:rPr>
                <w:rFonts w:ascii="Georgia" w:eastAsia="Times New Roman" w:hAnsi="Georgia" w:cs="Calibri"/>
                <w:color w:val="000000"/>
              </w:rPr>
            </w:pPr>
          </w:p>
        </w:tc>
      </w:tr>
      <w:tr w:rsidR="008639E5" w:rsidRPr="006D2D72" w:rsidTr="00EA7667">
        <w:trPr>
          <w:trHeight w:val="513"/>
        </w:trPr>
        <w:tc>
          <w:tcPr>
            <w:tcW w:w="665" w:type="dxa"/>
            <w:shd w:val="clear" w:color="auto" w:fill="DDDDDD"/>
            <w:noWrap/>
            <w:vAlign w:val="bottom"/>
            <w:hideMark/>
          </w:tcPr>
          <w:p w:rsidR="008639E5" w:rsidRDefault="008639E5" w:rsidP="00B443CC">
            <w:pPr>
              <w:spacing w:line="240" w:lineRule="auto"/>
              <w:jc w:val="center"/>
              <w:rPr>
                <w:rFonts w:ascii="Georgia" w:eastAsia="Times New Roman" w:hAnsi="Georgia" w:cs="Calibri"/>
                <w:color w:val="000000"/>
              </w:rPr>
            </w:pPr>
            <w:r>
              <w:rPr>
                <w:rFonts w:ascii="Georgia" w:eastAsia="Times New Roman" w:hAnsi="Georgia" w:cs="Calibri"/>
                <w:color w:val="000000"/>
              </w:rPr>
              <w:lastRenderedPageBreak/>
              <w:t>25</w:t>
            </w: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jc w:val="center"/>
              <w:rPr>
                <w:rFonts w:ascii="Georgia" w:eastAsia="Times New Roman" w:hAnsi="Georgia" w:cs="Calibri"/>
                <w:color w:val="000000"/>
              </w:rPr>
            </w:pPr>
          </w:p>
          <w:p w:rsidR="00B443CC" w:rsidRDefault="00B443CC" w:rsidP="00B443CC">
            <w:pPr>
              <w:spacing w:line="240" w:lineRule="auto"/>
              <w:rPr>
                <w:rFonts w:ascii="Georgia" w:eastAsia="Times New Roman" w:hAnsi="Georgia" w:cs="Calibri"/>
                <w:color w:val="000000"/>
              </w:rPr>
            </w:pPr>
          </w:p>
          <w:p w:rsidR="00B443CC" w:rsidRDefault="00B443CC" w:rsidP="00B443CC">
            <w:pPr>
              <w:spacing w:line="240" w:lineRule="auto"/>
              <w:rPr>
                <w:rFonts w:ascii="Georgia" w:eastAsia="Times New Roman" w:hAnsi="Georgia" w:cs="Calibri"/>
                <w:color w:val="000000"/>
              </w:rPr>
            </w:pPr>
          </w:p>
        </w:tc>
        <w:tc>
          <w:tcPr>
            <w:tcW w:w="2830" w:type="dxa"/>
            <w:shd w:val="clear" w:color="auto" w:fill="DDDDDD"/>
            <w:noWrap/>
            <w:vAlign w:val="bottom"/>
            <w:hideMark/>
          </w:tcPr>
          <w:p w:rsidR="008639E5" w:rsidRDefault="008639E5" w:rsidP="008639E5">
            <w:pPr>
              <w:spacing w:line="240" w:lineRule="auto"/>
              <w:rPr>
                <w:rFonts w:ascii="Georgia" w:eastAsia="Times New Roman" w:hAnsi="Georgia" w:cs="Calibri"/>
                <w:color w:val="000000"/>
              </w:rPr>
            </w:pPr>
            <w:r w:rsidRPr="008639E5">
              <w:rPr>
                <w:rFonts w:ascii="Georgia" w:eastAsia="Times New Roman" w:hAnsi="Georgia" w:cs="Calibri"/>
                <w:color w:val="000000"/>
              </w:rPr>
              <w:t xml:space="preserve">Establish Employment Responsibility System </w:t>
            </w:r>
          </w:p>
          <w:p w:rsidR="00B443CC" w:rsidRDefault="00B443CC" w:rsidP="008639E5">
            <w:pPr>
              <w:spacing w:line="240" w:lineRule="auto"/>
              <w:rPr>
                <w:rFonts w:ascii="Georgia" w:eastAsia="Times New Roman" w:hAnsi="Georgia" w:cs="Calibri"/>
                <w:color w:val="000000"/>
              </w:rPr>
            </w:pPr>
          </w:p>
          <w:p w:rsidR="00B443CC" w:rsidRPr="008639E5" w:rsidRDefault="00B443CC" w:rsidP="008639E5">
            <w:pPr>
              <w:spacing w:line="240" w:lineRule="auto"/>
              <w:rPr>
                <w:rFonts w:ascii="Georgia" w:eastAsia="Times New Roman" w:hAnsi="Georgia" w:cs="Calibri"/>
                <w:color w:val="000000"/>
              </w:rPr>
            </w:pPr>
          </w:p>
          <w:p w:rsidR="008639E5" w:rsidRPr="008639E5" w:rsidRDefault="008639E5" w:rsidP="008639E5">
            <w:pPr>
              <w:spacing w:line="240" w:lineRule="auto"/>
              <w:rPr>
                <w:rFonts w:ascii="Georgia" w:eastAsia="Times New Roman" w:hAnsi="Georgia" w:cs="Calibri"/>
                <w:color w:val="000000"/>
              </w:rPr>
            </w:pPr>
          </w:p>
        </w:tc>
        <w:tc>
          <w:tcPr>
            <w:tcW w:w="2883" w:type="dxa"/>
            <w:shd w:val="clear" w:color="auto" w:fill="DDDDDD"/>
            <w:noWrap/>
            <w:vAlign w:val="bottom"/>
            <w:hideMark/>
          </w:tcPr>
          <w:p w:rsidR="00B443CC" w:rsidRPr="008639E5" w:rsidRDefault="008639E5" w:rsidP="008639E5">
            <w:pPr>
              <w:rPr>
                <w:rFonts w:ascii="Georgia" w:eastAsia="Times New Roman" w:hAnsi="Georgia" w:cs="Calibri"/>
                <w:color w:val="000000"/>
              </w:rPr>
            </w:pPr>
            <w:r w:rsidRPr="008639E5">
              <w:rPr>
                <w:rFonts w:ascii="Georgia" w:eastAsia="Times New Roman" w:hAnsi="Georgia" w:cs="Calibri"/>
                <w:color w:val="000000"/>
              </w:rPr>
              <w:t xml:space="preserve">Timeline by which ToR for ERS is drafted and submitted </w:t>
            </w:r>
          </w:p>
          <w:p w:rsidR="008639E5" w:rsidRPr="008639E5" w:rsidRDefault="008639E5" w:rsidP="008639E5">
            <w:pPr>
              <w:rPr>
                <w:rFonts w:ascii="Georgia" w:eastAsia="Times New Roman" w:hAnsi="Georgia" w:cs="Calibri"/>
                <w:color w:val="000000"/>
              </w:rPr>
            </w:pPr>
          </w:p>
        </w:tc>
        <w:tc>
          <w:tcPr>
            <w:tcW w:w="1166" w:type="dxa"/>
            <w:shd w:val="clear" w:color="auto" w:fill="DDDDDD"/>
            <w:noWrap/>
            <w:vAlign w:val="bottom"/>
            <w:hideMark/>
          </w:tcPr>
          <w:p w:rsidR="008639E5" w:rsidRDefault="008639E5" w:rsidP="008639E5">
            <w:pPr>
              <w:spacing w:line="240" w:lineRule="auto"/>
              <w:rPr>
                <w:rFonts w:ascii="Georgia" w:eastAsia="Times New Roman" w:hAnsi="Georgia" w:cs="Calibri"/>
                <w:color w:val="000000"/>
              </w:rPr>
            </w:pPr>
            <w:r w:rsidRPr="00F91DC8">
              <w:rPr>
                <w:rFonts w:ascii="Georgia" w:eastAsia="Times New Roman" w:hAnsi="Georgia" w:cs="Calibri"/>
                <w:color w:val="000000"/>
              </w:rPr>
              <w:t>Achieved</w:t>
            </w:r>
          </w:p>
          <w:p w:rsidR="00B443CC" w:rsidRDefault="00B443CC" w:rsidP="008639E5">
            <w:pPr>
              <w:spacing w:line="240" w:lineRule="auto"/>
              <w:rPr>
                <w:rFonts w:ascii="Georgia" w:eastAsia="Times New Roman" w:hAnsi="Georgia" w:cs="Calibri"/>
                <w:color w:val="000000"/>
              </w:rPr>
            </w:pPr>
          </w:p>
          <w:p w:rsidR="00B443CC" w:rsidRDefault="00B443CC" w:rsidP="008639E5">
            <w:pPr>
              <w:spacing w:line="240" w:lineRule="auto"/>
              <w:rPr>
                <w:rFonts w:ascii="Georgia" w:eastAsia="Times New Roman" w:hAnsi="Georgia" w:cs="Calibri"/>
                <w:color w:val="000000"/>
              </w:rPr>
            </w:pPr>
          </w:p>
          <w:p w:rsidR="00B443CC" w:rsidRDefault="00B443CC" w:rsidP="008639E5">
            <w:pPr>
              <w:spacing w:line="240" w:lineRule="auto"/>
              <w:rPr>
                <w:rFonts w:ascii="Georgia" w:eastAsia="Times New Roman" w:hAnsi="Georgia" w:cs="Calibri"/>
                <w:color w:val="000000"/>
              </w:rPr>
            </w:pPr>
          </w:p>
          <w:p w:rsidR="00B443CC" w:rsidRPr="00F91DC8" w:rsidRDefault="00B443CC" w:rsidP="008639E5">
            <w:pPr>
              <w:spacing w:line="240" w:lineRule="auto"/>
              <w:rPr>
                <w:rFonts w:ascii="Georgia" w:eastAsia="Times New Roman" w:hAnsi="Georgia" w:cs="Calibri"/>
                <w:color w:val="000000"/>
              </w:rPr>
            </w:pPr>
          </w:p>
        </w:tc>
        <w:tc>
          <w:tcPr>
            <w:tcW w:w="2865" w:type="dxa"/>
            <w:shd w:val="clear" w:color="auto" w:fill="DDDDDD"/>
          </w:tcPr>
          <w:p w:rsidR="008639E5" w:rsidRPr="008639E5" w:rsidRDefault="008639E5" w:rsidP="008639E5">
            <w:pPr>
              <w:spacing w:line="240" w:lineRule="auto"/>
              <w:rPr>
                <w:rFonts w:ascii="Georgia" w:eastAsia="Times New Roman" w:hAnsi="Georgia" w:cs="Calibri"/>
                <w:color w:val="000000"/>
              </w:rPr>
            </w:pPr>
            <w:r w:rsidRPr="008639E5">
              <w:rPr>
                <w:rFonts w:ascii="Georgia" w:eastAsia="Times New Roman" w:hAnsi="Georgia" w:cs="Calibri"/>
                <w:color w:val="000000"/>
              </w:rPr>
              <w:t>ERS concept presented to Densa meet on 22 March, 2019 and under revision.</w:t>
            </w:r>
          </w:p>
        </w:tc>
      </w:tr>
    </w:tbl>
    <w:p w:rsidR="003F36BF" w:rsidRDefault="003F36BF" w:rsidP="00AF10B3">
      <w:pPr>
        <w:pStyle w:val="normal0"/>
      </w:pPr>
    </w:p>
    <w:p w:rsidR="000810EA" w:rsidRDefault="000810EA" w:rsidP="00AF10B3">
      <w:pPr>
        <w:pStyle w:val="normal0"/>
      </w:pPr>
    </w:p>
    <w:p w:rsidR="00487FDA" w:rsidRDefault="00B13C95" w:rsidP="00487FDA">
      <w:pPr>
        <w:pStyle w:val="normal0"/>
        <w:rPr>
          <w:rFonts w:ascii="Georgia" w:hAnsi="Georgia"/>
        </w:rPr>
      </w:pPr>
      <w:r w:rsidRPr="00B13C95">
        <w:rPr>
          <w:rFonts w:ascii="Georgia" w:hAnsi="Georgia"/>
        </w:rPr>
        <w:t>Other Achievement</w:t>
      </w:r>
      <w:r>
        <w:rPr>
          <w:rFonts w:ascii="Georgia" w:hAnsi="Georgia"/>
        </w:rPr>
        <w:t xml:space="preserve">s: </w:t>
      </w:r>
      <w:r w:rsidRPr="00B13C95">
        <w:rPr>
          <w:rFonts w:ascii="Georgia" w:hAnsi="Georgia"/>
        </w:rPr>
        <w:t xml:space="preserve"> </w:t>
      </w:r>
      <w:r w:rsidR="00487FDA">
        <w:rPr>
          <w:rFonts w:ascii="Georgia" w:hAnsi="Georgia"/>
        </w:rPr>
        <w:br/>
      </w:r>
    </w:p>
    <w:p w:rsidR="00B13C95" w:rsidRDefault="00CA0FA3" w:rsidP="00487FDA">
      <w:pPr>
        <w:pStyle w:val="normal0"/>
        <w:numPr>
          <w:ilvl w:val="0"/>
          <w:numId w:val="20"/>
        </w:numPr>
        <w:rPr>
          <w:rFonts w:ascii="Georgia" w:hAnsi="Georgia"/>
        </w:rPr>
      </w:pPr>
      <w:r w:rsidRPr="00B13C95">
        <w:rPr>
          <w:rFonts w:ascii="Georgia" w:hAnsi="Georgia"/>
        </w:rPr>
        <w:t xml:space="preserve">Published and distributed </w:t>
      </w:r>
      <w:r w:rsidRPr="00B13C95">
        <w:rPr>
          <w:rFonts w:ascii="Georgia" w:hAnsi="Georgia"/>
          <w:b/>
          <w:bCs/>
        </w:rPr>
        <w:t xml:space="preserve">Experiences and success stories </w:t>
      </w:r>
      <w:r w:rsidRPr="00B13C95">
        <w:rPr>
          <w:rFonts w:ascii="Georgia" w:hAnsi="Georgia"/>
        </w:rPr>
        <w:t>of DoEHR Programs during job fair</w:t>
      </w:r>
    </w:p>
    <w:p w:rsidR="00B13C95" w:rsidRDefault="00CA0FA3" w:rsidP="00B13C95">
      <w:pPr>
        <w:pStyle w:val="normal0"/>
        <w:numPr>
          <w:ilvl w:val="0"/>
          <w:numId w:val="20"/>
        </w:numPr>
        <w:rPr>
          <w:rFonts w:ascii="Georgia" w:hAnsi="Georgia"/>
        </w:rPr>
      </w:pPr>
      <w:r w:rsidRPr="00B13C95">
        <w:rPr>
          <w:rFonts w:ascii="Georgia" w:hAnsi="Georgia"/>
        </w:rPr>
        <w:t>Facilitated undergraduate Scholarship Program implemented by DAHE</w:t>
      </w:r>
    </w:p>
    <w:p w:rsidR="00B13C95" w:rsidRDefault="00CA0FA3" w:rsidP="00B13C95">
      <w:pPr>
        <w:pStyle w:val="normal0"/>
        <w:numPr>
          <w:ilvl w:val="0"/>
          <w:numId w:val="20"/>
        </w:numPr>
        <w:rPr>
          <w:rFonts w:ascii="Georgia" w:hAnsi="Georgia"/>
        </w:rPr>
      </w:pPr>
      <w:r w:rsidRPr="00B13C95">
        <w:rPr>
          <w:rFonts w:ascii="Georgia" w:hAnsi="Georgia"/>
        </w:rPr>
        <w:t>Youth Engagement for livelihood Program (YELP) guideline approved in principle</w:t>
      </w:r>
    </w:p>
    <w:p w:rsidR="008013E9" w:rsidRPr="008013E9" w:rsidRDefault="00CA0FA3" w:rsidP="008013E9">
      <w:pPr>
        <w:pStyle w:val="normal0"/>
        <w:numPr>
          <w:ilvl w:val="0"/>
          <w:numId w:val="20"/>
        </w:numPr>
        <w:rPr>
          <w:rFonts w:ascii="Georgia" w:hAnsi="Georgia"/>
        </w:rPr>
      </w:pPr>
      <w:r w:rsidRPr="00B13C95">
        <w:rPr>
          <w:rFonts w:ascii="Georgia" w:hAnsi="Georgia"/>
        </w:rPr>
        <w:t>Concept paper for National Service Program (NSP) presented to cabinet and submitted for an approva</w:t>
      </w:r>
      <w:r w:rsidR="008013E9">
        <w:rPr>
          <w:rFonts w:ascii="Georgia" w:hAnsi="Georgia"/>
        </w:rPr>
        <w:t xml:space="preserve">l </w:t>
      </w:r>
    </w:p>
    <w:p w:rsidR="000276C5" w:rsidRDefault="000276C5" w:rsidP="00AF10B3">
      <w:pPr>
        <w:pStyle w:val="normal0"/>
      </w:pPr>
    </w:p>
    <w:p w:rsidR="000276C5" w:rsidRDefault="000276C5" w:rsidP="00AF10B3">
      <w:pPr>
        <w:pStyle w:val="normal0"/>
      </w:pPr>
    </w:p>
    <w:p w:rsidR="000276C5" w:rsidRDefault="000276C5" w:rsidP="00AF10B3">
      <w:pPr>
        <w:pStyle w:val="normal0"/>
      </w:pPr>
    </w:p>
    <w:p w:rsidR="000276C5" w:rsidRDefault="000276C5" w:rsidP="00AF10B3">
      <w:pPr>
        <w:pStyle w:val="normal0"/>
      </w:pPr>
    </w:p>
    <w:p w:rsidR="000276C5" w:rsidRDefault="000276C5" w:rsidP="00AF10B3">
      <w:pPr>
        <w:pStyle w:val="normal0"/>
      </w:pPr>
    </w:p>
    <w:p w:rsidR="000276C5" w:rsidRDefault="000276C5" w:rsidP="00AF10B3">
      <w:pPr>
        <w:pStyle w:val="normal0"/>
      </w:pPr>
    </w:p>
    <w:p w:rsidR="000276C5" w:rsidRDefault="000276C5" w:rsidP="00AF10B3">
      <w:pPr>
        <w:pStyle w:val="normal0"/>
      </w:pPr>
    </w:p>
    <w:p w:rsidR="000276C5" w:rsidRDefault="000276C5" w:rsidP="00AF10B3">
      <w:pPr>
        <w:pStyle w:val="normal0"/>
      </w:pPr>
    </w:p>
    <w:p w:rsidR="000276C5" w:rsidRDefault="000276C5" w:rsidP="00AF10B3">
      <w:pPr>
        <w:pStyle w:val="normal0"/>
      </w:pPr>
    </w:p>
    <w:p w:rsidR="000276C5" w:rsidRDefault="000276C5" w:rsidP="00AF10B3">
      <w:pPr>
        <w:pStyle w:val="normal0"/>
      </w:pPr>
    </w:p>
    <w:p w:rsidR="000276C5" w:rsidRDefault="000276C5" w:rsidP="00AF10B3">
      <w:pPr>
        <w:pStyle w:val="normal0"/>
      </w:pPr>
    </w:p>
    <w:p w:rsidR="000276C5" w:rsidRDefault="000276C5" w:rsidP="00AF10B3">
      <w:pPr>
        <w:pStyle w:val="normal0"/>
      </w:pPr>
    </w:p>
    <w:p w:rsidR="000276C5" w:rsidRDefault="000276C5" w:rsidP="00AF10B3">
      <w:pPr>
        <w:pStyle w:val="normal0"/>
      </w:pPr>
    </w:p>
    <w:p w:rsidR="000276C5" w:rsidRDefault="000276C5" w:rsidP="00AF10B3">
      <w:pPr>
        <w:pStyle w:val="normal0"/>
      </w:pPr>
    </w:p>
    <w:p w:rsidR="000276C5" w:rsidRDefault="000276C5" w:rsidP="00AF10B3">
      <w:pPr>
        <w:pStyle w:val="normal0"/>
      </w:pPr>
    </w:p>
    <w:p w:rsidR="000276C5" w:rsidRDefault="000276C5" w:rsidP="00AF10B3">
      <w:pPr>
        <w:pStyle w:val="normal0"/>
      </w:pPr>
    </w:p>
    <w:p w:rsidR="000276C5" w:rsidRDefault="000276C5" w:rsidP="00AF10B3">
      <w:pPr>
        <w:pStyle w:val="normal0"/>
      </w:pPr>
    </w:p>
    <w:p w:rsidR="000276C5" w:rsidRDefault="000276C5" w:rsidP="00AF10B3">
      <w:pPr>
        <w:pStyle w:val="normal0"/>
      </w:pPr>
    </w:p>
    <w:p w:rsidR="000276C5" w:rsidRDefault="000276C5" w:rsidP="00AF10B3">
      <w:pPr>
        <w:pStyle w:val="normal0"/>
      </w:pPr>
    </w:p>
    <w:p w:rsidR="000276C5" w:rsidRDefault="000276C5" w:rsidP="00AF10B3">
      <w:pPr>
        <w:pStyle w:val="normal0"/>
      </w:pPr>
    </w:p>
    <w:p w:rsidR="000276C5" w:rsidRDefault="000276C5" w:rsidP="00AF10B3">
      <w:pPr>
        <w:pStyle w:val="normal0"/>
      </w:pPr>
    </w:p>
    <w:p w:rsidR="000276C5" w:rsidRDefault="000276C5" w:rsidP="00AF10B3">
      <w:pPr>
        <w:pStyle w:val="normal0"/>
      </w:pPr>
    </w:p>
    <w:p w:rsidR="000276C5" w:rsidRDefault="000276C5" w:rsidP="00AF10B3">
      <w:pPr>
        <w:pStyle w:val="normal0"/>
      </w:pPr>
    </w:p>
    <w:p w:rsidR="000276C5" w:rsidRDefault="000276C5" w:rsidP="00AF10B3">
      <w:pPr>
        <w:pStyle w:val="normal0"/>
      </w:pPr>
    </w:p>
    <w:p w:rsidR="000276C5" w:rsidRDefault="000276C5" w:rsidP="00AF10B3">
      <w:pPr>
        <w:pStyle w:val="normal0"/>
      </w:pPr>
    </w:p>
    <w:p w:rsidR="000276C5" w:rsidRDefault="000276C5" w:rsidP="00AF10B3">
      <w:pPr>
        <w:pStyle w:val="normal0"/>
      </w:pPr>
    </w:p>
    <w:p w:rsidR="008013E9" w:rsidRDefault="008013E9" w:rsidP="00AF10B3">
      <w:pPr>
        <w:pStyle w:val="normal0"/>
      </w:pPr>
    </w:p>
    <w:p w:rsidR="00B443CC" w:rsidRDefault="00B443CC" w:rsidP="00AF10B3">
      <w:pPr>
        <w:pStyle w:val="normal0"/>
      </w:pPr>
    </w:p>
    <w:p w:rsidR="008639E5" w:rsidRDefault="008639E5" w:rsidP="00D42DA9">
      <w:pPr>
        <w:pStyle w:val="normal0"/>
        <w:numPr>
          <w:ilvl w:val="0"/>
          <w:numId w:val="13"/>
        </w:numPr>
        <w:rPr>
          <w:rFonts w:ascii="Georgia" w:eastAsia="Georgia" w:hAnsi="Georgia" w:cs="Georgia"/>
          <w:b/>
          <w:sz w:val="24"/>
          <w:szCs w:val="24"/>
        </w:rPr>
      </w:pPr>
      <w:r>
        <w:rPr>
          <w:rFonts w:ascii="Georgia" w:eastAsia="Georgia" w:hAnsi="Georgia" w:cs="Georgia"/>
          <w:b/>
          <w:sz w:val="24"/>
          <w:szCs w:val="24"/>
        </w:rPr>
        <w:lastRenderedPageBreak/>
        <w:t>Department of Occupational Standards:</w:t>
      </w:r>
    </w:p>
    <w:p w:rsidR="00D42DA9" w:rsidRDefault="00D42DA9" w:rsidP="00D42DA9">
      <w:pPr>
        <w:pStyle w:val="normal0"/>
        <w:ind w:left="720"/>
        <w:rPr>
          <w:rFonts w:ascii="Georgia" w:eastAsia="Georgia" w:hAnsi="Georgia" w:cs="Georgia"/>
          <w:b/>
          <w:sz w:val="24"/>
          <w:szCs w:val="24"/>
        </w:rPr>
      </w:pPr>
    </w:p>
    <w:p w:rsidR="00D42DA9" w:rsidRPr="00D42DA9" w:rsidRDefault="00D42DA9" w:rsidP="00D42DA9">
      <w:pPr>
        <w:pStyle w:val="normal0"/>
        <w:ind w:firstLine="360"/>
        <w:jc w:val="both"/>
        <w:rPr>
          <w:rFonts w:ascii="Georgia" w:hAnsi="Georgia"/>
          <w:b/>
          <w:bCs/>
        </w:rPr>
      </w:pPr>
      <w:r w:rsidRPr="00D42DA9">
        <w:rPr>
          <w:rFonts w:ascii="Georgia" w:hAnsi="Georgia"/>
          <w:b/>
          <w:bCs/>
        </w:rPr>
        <w:t xml:space="preserve">Vision </w:t>
      </w:r>
    </w:p>
    <w:p w:rsidR="00D42DA9" w:rsidRPr="00D42DA9" w:rsidRDefault="00D42DA9" w:rsidP="00D42DA9">
      <w:pPr>
        <w:pStyle w:val="normal0"/>
        <w:ind w:left="360"/>
        <w:jc w:val="both"/>
        <w:rPr>
          <w:rFonts w:ascii="Georgia" w:hAnsi="Georgia"/>
        </w:rPr>
      </w:pPr>
      <w:r w:rsidRPr="00D42DA9">
        <w:rPr>
          <w:rFonts w:ascii="Georgia" w:hAnsi="Georgia"/>
        </w:rPr>
        <w:t xml:space="preserve">Competent Bhutanese workforce with internationally recognized TVET qualifications. </w:t>
      </w:r>
    </w:p>
    <w:p w:rsidR="00D42DA9" w:rsidRPr="00D42DA9" w:rsidRDefault="00D42DA9" w:rsidP="00D42DA9">
      <w:pPr>
        <w:pStyle w:val="normal0"/>
        <w:ind w:left="360"/>
        <w:jc w:val="both"/>
        <w:rPr>
          <w:rFonts w:ascii="Georgia" w:hAnsi="Georgia"/>
        </w:rPr>
      </w:pPr>
    </w:p>
    <w:p w:rsidR="00D42DA9" w:rsidRPr="00D42DA9" w:rsidRDefault="00D42DA9" w:rsidP="00D42DA9">
      <w:pPr>
        <w:pStyle w:val="normal0"/>
        <w:ind w:left="360"/>
        <w:jc w:val="both"/>
        <w:rPr>
          <w:rFonts w:ascii="Georgia" w:hAnsi="Georgia"/>
          <w:b/>
          <w:bCs/>
        </w:rPr>
      </w:pPr>
      <w:r w:rsidRPr="00D42DA9">
        <w:rPr>
          <w:rFonts w:ascii="Georgia" w:hAnsi="Georgia"/>
          <w:b/>
          <w:bCs/>
        </w:rPr>
        <w:t xml:space="preserve">Mission </w:t>
      </w:r>
    </w:p>
    <w:p w:rsidR="00D42DA9" w:rsidRPr="00D42DA9" w:rsidRDefault="00D42DA9" w:rsidP="00D42DA9">
      <w:pPr>
        <w:pStyle w:val="normal0"/>
        <w:ind w:left="360"/>
        <w:jc w:val="both"/>
        <w:rPr>
          <w:rFonts w:ascii="Georgia" w:hAnsi="Georgia"/>
        </w:rPr>
      </w:pPr>
      <w:r w:rsidRPr="00D42DA9">
        <w:rPr>
          <w:rFonts w:ascii="Georgia" w:hAnsi="Georgia"/>
        </w:rPr>
        <w:t xml:space="preserve">The Department shall strive to: </w:t>
      </w:r>
    </w:p>
    <w:p w:rsidR="00D42DA9" w:rsidRPr="00D42DA9" w:rsidRDefault="00D42DA9" w:rsidP="00D42DA9">
      <w:pPr>
        <w:pStyle w:val="normal0"/>
        <w:numPr>
          <w:ilvl w:val="0"/>
          <w:numId w:val="16"/>
        </w:numPr>
        <w:jc w:val="both"/>
        <w:rPr>
          <w:rFonts w:ascii="Georgia" w:eastAsia="Georgia" w:hAnsi="Georgia" w:cs="Georgia"/>
          <w:b/>
          <w:sz w:val="24"/>
          <w:szCs w:val="24"/>
        </w:rPr>
      </w:pPr>
      <w:r w:rsidRPr="00D42DA9">
        <w:rPr>
          <w:rFonts w:ascii="Georgia" w:hAnsi="Georgia"/>
        </w:rPr>
        <w:t xml:space="preserve"> Achieve a unified TVET system through the development and adoption of Bhutan Vocational Qualifications Framework (BVQF);</w:t>
      </w:r>
    </w:p>
    <w:p w:rsidR="00D42DA9" w:rsidRPr="00D42DA9" w:rsidRDefault="00D42DA9" w:rsidP="00D42DA9">
      <w:pPr>
        <w:pStyle w:val="normal0"/>
        <w:numPr>
          <w:ilvl w:val="0"/>
          <w:numId w:val="16"/>
        </w:numPr>
        <w:jc w:val="both"/>
        <w:rPr>
          <w:rFonts w:ascii="Georgia" w:eastAsia="Georgia" w:hAnsi="Georgia" w:cs="Georgia"/>
          <w:b/>
          <w:sz w:val="24"/>
          <w:szCs w:val="24"/>
        </w:rPr>
      </w:pPr>
      <w:r w:rsidRPr="00D42DA9">
        <w:rPr>
          <w:rFonts w:ascii="Georgia" w:hAnsi="Georgia"/>
        </w:rPr>
        <w:t xml:space="preserve">Improve the quality and relevance of the TVET system through enforcement of Quality Assurance systems; and </w:t>
      </w:r>
    </w:p>
    <w:p w:rsidR="00E7195A" w:rsidRPr="00D42DA9" w:rsidRDefault="00D42DA9" w:rsidP="00D42DA9">
      <w:pPr>
        <w:pStyle w:val="normal0"/>
        <w:numPr>
          <w:ilvl w:val="0"/>
          <w:numId w:val="16"/>
        </w:numPr>
        <w:jc w:val="both"/>
        <w:rPr>
          <w:rFonts w:ascii="Georgia" w:eastAsia="Georgia" w:hAnsi="Georgia" w:cs="Georgia"/>
          <w:b/>
          <w:sz w:val="24"/>
          <w:szCs w:val="24"/>
        </w:rPr>
      </w:pPr>
      <w:r w:rsidRPr="00D42DA9">
        <w:rPr>
          <w:rFonts w:ascii="Georgia" w:hAnsi="Georgia"/>
        </w:rPr>
        <w:t>Facilitate and promote lifelong learning by linking TVET to Tertiary and Higher education.</w:t>
      </w:r>
    </w:p>
    <w:p w:rsidR="00D42DA9" w:rsidRPr="00D42DA9" w:rsidRDefault="00D42DA9" w:rsidP="00D42DA9">
      <w:pPr>
        <w:pStyle w:val="normal0"/>
        <w:ind w:left="720"/>
        <w:jc w:val="both"/>
        <w:rPr>
          <w:rFonts w:ascii="Georgia" w:eastAsia="Georgia" w:hAnsi="Georgia" w:cs="Georgia"/>
          <w:b/>
          <w:sz w:val="24"/>
          <w:szCs w:val="24"/>
        </w:rPr>
      </w:pPr>
    </w:p>
    <w:p w:rsidR="00D42DA9" w:rsidRPr="00D42DA9" w:rsidRDefault="00D42DA9" w:rsidP="00D42DA9">
      <w:pPr>
        <w:pStyle w:val="normal0"/>
        <w:jc w:val="both"/>
        <w:rPr>
          <w:rFonts w:ascii="Georgia" w:eastAsia="Georgia" w:hAnsi="Georgia" w:cs="Georgia"/>
          <w:b/>
          <w:sz w:val="24"/>
          <w:szCs w:val="24"/>
        </w:rPr>
      </w:pPr>
      <w:r>
        <w:rPr>
          <w:rFonts w:ascii="Georgia" w:hAnsi="Georgia"/>
        </w:rPr>
        <w:t>The following actions/activities were implemented to achieve above mission:</w:t>
      </w:r>
    </w:p>
    <w:p w:rsidR="00D42DA9" w:rsidRDefault="00D42DA9" w:rsidP="00D42DA9">
      <w:pPr>
        <w:pStyle w:val="normal0"/>
        <w:ind w:left="720"/>
        <w:rPr>
          <w:rFonts w:ascii="Georgia" w:eastAsia="Georgia" w:hAnsi="Georgia" w:cs="Georgia"/>
          <w:b/>
          <w:sz w:val="24"/>
          <w:szCs w:val="24"/>
        </w:rPr>
      </w:pPr>
    </w:p>
    <w:tbl>
      <w:tblPr>
        <w:tblW w:w="1040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4A0"/>
      </w:tblPr>
      <w:tblGrid>
        <w:gridCol w:w="665"/>
        <w:gridCol w:w="2830"/>
        <w:gridCol w:w="2883"/>
        <w:gridCol w:w="1166"/>
        <w:gridCol w:w="2865"/>
      </w:tblGrid>
      <w:tr w:rsidR="008639E5" w:rsidRPr="006D2D72" w:rsidTr="00EA7667">
        <w:trPr>
          <w:trHeight w:val="467"/>
        </w:trPr>
        <w:tc>
          <w:tcPr>
            <w:tcW w:w="665" w:type="dxa"/>
            <w:shd w:val="clear" w:color="auto" w:fill="31849B" w:themeFill="accent5" w:themeFillShade="BF"/>
            <w:noWrap/>
            <w:vAlign w:val="bottom"/>
            <w:hideMark/>
          </w:tcPr>
          <w:p w:rsidR="008639E5" w:rsidRPr="006D2D72" w:rsidRDefault="008639E5" w:rsidP="008639E5">
            <w:pPr>
              <w:spacing w:line="240" w:lineRule="auto"/>
              <w:jc w:val="center"/>
              <w:rPr>
                <w:rFonts w:ascii="Georgia" w:eastAsia="Times New Roman" w:hAnsi="Georgia" w:cs="Calibri"/>
                <w:b/>
                <w:bCs/>
                <w:color w:val="000000"/>
              </w:rPr>
            </w:pPr>
            <w:r w:rsidRPr="006D2D72">
              <w:rPr>
                <w:rFonts w:ascii="Georgia" w:eastAsia="Times New Roman" w:hAnsi="Georgia" w:cs="Calibri"/>
                <w:b/>
                <w:bCs/>
                <w:color w:val="000000"/>
              </w:rPr>
              <w:t>SL#</w:t>
            </w:r>
          </w:p>
        </w:tc>
        <w:tc>
          <w:tcPr>
            <w:tcW w:w="2830" w:type="dxa"/>
            <w:shd w:val="clear" w:color="auto" w:fill="31849B" w:themeFill="accent5" w:themeFillShade="BF"/>
            <w:noWrap/>
            <w:vAlign w:val="bottom"/>
            <w:hideMark/>
          </w:tcPr>
          <w:p w:rsidR="008639E5" w:rsidRPr="006D2D72" w:rsidRDefault="008639E5" w:rsidP="008639E5">
            <w:pPr>
              <w:spacing w:line="240" w:lineRule="auto"/>
              <w:jc w:val="center"/>
              <w:rPr>
                <w:rFonts w:ascii="Georgia" w:eastAsia="Times New Roman" w:hAnsi="Georgia" w:cs="Calibri"/>
                <w:b/>
                <w:bCs/>
                <w:color w:val="000000"/>
              </w:rPr>
            </w:pPr>
            <w:r w:rsidRPr="006D2D72">
              <w:rPr>
                <w:rFonts w:ascii="Georgia" w:eastAsia="Times New Roman" w:hAnsi="Georgia" w:cs="Calibri"/>
                <w:b/>
                <w:bCs/>
                <w:color w:val="000000"/>
              </w:rPr>
              <w:t>Action</w:t>
            </w:r>
          </w:p>
        </w:tc>
        <w:tc>
          <w:tcPr>
            <w:tcW w:w="2883" w:type="dxa"/>
            <w:shd w:val="clear" w:color="auto" w:fill="31849B" w:themeFill="accent5" w:themeFillShade="BF"/>
            <w:noWrap/>
            <w:vAlign w:val="bottom"/>
            <w:hideMark/>
          </w:tcPr>
          <w:p w:rsidR="008639E5" w:rsidRPr="006D2D72" w:rsidRDefault="008639E5" w:rsidP="008639E5">
            <w:pPr>
              <w:spacing w:line="240" w:lineRule="auto"/>
              <w:jc w:val="center"/>
              <w:rPr>
                <w:rFonts w:ascii="Georgia" w:eastAsia="Times New Roman" w:hAnsi="Georgia" w:cs="Calibri"/>
                <w:b/>
                <w:bCs/>
                <w:color w:val="000000"/>
              </w:rPr>
            </w:pPr>
            <w:r w:rsidRPr="006D2D72">
              <w:rPr>
                <w:rFonts w:ascii="Georgia" w:eastAsia="Times New Roman" w:hAnsi="Georgia" w:cs="Calibri"/>
                <w:b/>
                <w:bCs/>
                <w:color w:val="000000"/>
              </w:rPr>
              <w:t>Success Indicator</w:t>
            </w:r>
          </w:p>
        </w:tc>
        <w:tc>
          <w:tcPr>
            <w:tcW w:w="1166" w:type="dxa"/>
            <w:shd w:val="clear" w:color="auto" w:fill="31849B" w:themeFill="accent5" w:themeFillShade="BF"/>
            <w:noWrap/>
            <w:vAlign w:val="bottom"/>
            <w:hideMark/>
          </w:tcPr>
          <w:p w:rsidR="008639E5" w:rsidRPr="006D2D72" w:rsidRDefault="008639E5" w:rsidP="008639E5">
            <w:pPr>
              <w:spacing w:line="240" w:lineRule="auto"/>
              <w:jc w:val="center"/>
              <w:rPr>
                <w:rFonts w:ascii="Georgia" w:eastAsia="Times New Roman" w:hAnsi="Georgia" w:cs="Calibri"/>
                <w:b/>
                <w:bCs/>
                <w:color w:val="000000"/>
              </w:rPr>
            </w:pPr>
            <w:r w:rsidRPr="006D2D72">
              <w:rPr>
                <w:rFonts w:ascii="Georgia" w:eastAsia="Times New Roman" w:hAnsi="Georgia" w:cs="Calibri"/>
                <w:b/>
                <w:bCs/>
                <w:color w:val="000000"/>
              </w:rPr>
              <w:t>Status</w:t>
            </w:r>
          </w:p>
        </w:tc>
        <w:tc>
          <w:tcPr>
            <w:tcW w:w="2865" w:type="dxa"/>
            <w:shd w:val="clear" w:color="auto" w:fill="31849B" w:themeFill="accent5" w:themeFillShade="BF"/>
          </w:tcPr>
          <w:p w:rsidR="008639E5" w:rsidRDefault="008639E5" w:rsidP="008639E5">
            <w:pPr>
              <w:spacing w:line="240" w:lineRule="auto"/>
              <w:jc w:val="center"/>
              <w:rPr>
                <w:rFonts w:ascii="Georgia" w:eastAsia="Times New Roman" w:hAnsi="Georgia" w:cs="Calibri"/>
                <w:b/>
                <w:bCs/>
                <w:color w:val="000000"/>
              </w:rPr>
            </w:pPr>
          </w:p>
          <w:p w:rsidR="008639E5" w:rsidRPr="006D2D72" w:rsidRDefault="008639E5" w:rsidP="008639E5">
            <w:pPr>
              <w:spacing w:line="240" w:lineRule="auto"/>
              <w:jc w:val="center"/>
              <w:rPr>
                <w:rFonts w:ascii="Georgia" w:eastAsia="Times New Roman" w:hAnsi="Georgia" w:cs="Calibri"/>
                <w:b/>
                <w:bCs/>
                <w:color w:val="000000"/>
              </w:rPr>
            </w:pPr>
            <w:r w:rsidRPr="006F1CB1">
              <w:rPr>
                <w:rFonts w:ascii="Georgia" w:eastAsia="Times New Roman" w:hAnsi="Georgia" w:cs="Calibri"/>
                <w:b/>
                <w:bCs/>
                <w:color w:val="000000"/>
              </w:rPr>
              <w:t>Narrativ</w:t>
            </w:r>
            <w:r>
              <w:rPr>
                <w:rFonts w:ascii="Georgia" w:eastAsia="Times New Roman" w:hAnsi="Georgia" w:cs="Calibri"/>
                <w:b/>
                <w:bCs/>
                <w:color w:val="000000"/>
              </w:rPr>
              <w:t>e</w:t>
            </w:r>
          </w:p>
        </w:tc>
      </w:tr>
      <w:tr w:rsidR="008639E5" w:rsidRPr="006D2D72" w:rsidTr="00EA7667">
        <w:trPr>
          <w:trHeight w:val="513"/>
        </w:trPr>
        <w:tc>
          <w:tcPr>
            <w:tcW w:w="665" w:type="dxa"/>
            <w:shd w:val="clear" w:color="auto" w:fill="DDDDDD"/>
            <w:noWrap/>
            <w:vAlign w:val="bottom"/>
            <w:hideMark/>
          </w:tcPr>
          <w:p w:rsidR="008639E5" w:rsidRDefault="008639E5" w:rsidP="008639E5">
            <w:pPr>
              <w:spacing w:line="240" w:lineRule="auto"/>
              <w:rPr>
                <w:rFonts w:ascii="Georgia" w:eastAsia="Times New Roman" w:hAnsi="Georgia" w:cs="Calibri"/>
                <w:color w:val="000000"/>
              </w:rPr>
            </w:pPr>
            <w:r>
              <w:rPr>
                <w:rFonts w:ascii="Georgia" w:eastAsia="Times New Roman" w:hAnsi="Georgia" w:cs="Calibri"/>
                <w:color w:val="000000"/>
              </w:rPr>
              <w:t>1</w:t>
            </w:r>
          </w:p>
          <w:p w:rsidR="00683F63" w:rsidRDefault="00683F63"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683F63" w:rsidRDefault="00683F63" w:rsidP="008639E5">
            <w:pPr>
              <w:spacing w:line="240" w:lineRule="auto"/>
              <w:rPr>
                <w:rFonts w:ascii="Georgia" w:eastAsia="Times New Roman" w:hAnsi="Georgia" w:cs="Calibri"/>
                <w:color w:val="000000"/>
              </w:rPr>
            </w:pPr>
          </w:p>
          <w:p w:rsidR="00BB4553" w:rsidRDefault="00BB4553" w:rsidP="008639E5">
            <w:pPr>
              <w:spacing w:line="240" w:lineRule="auto"/>
              <w:rPr>
                <w:rFonts w:ascii="Georgia" w:eastAsia="Times New Roman" w:hAnsi="Georgia" w:cs="Calibri"/>
                <w:color w:val="000000"/>
              </w:rPr>
            </w:pPr>
          </w:p>
          <w:p w:rsidR="00683F63" w:rsidRDefault="00683F63" w:rsidP="008639E5">
            <w:pPr>
              <w:spacing w:line="240" w:lineRule="auto"/>
              <w:rPr>
                <w:rFonts w:ascii="Georgia" w:eastAsia="Times New Roman" w:hAnsi="Georgia" w:cs="Calibri"/>
                <w:color w:val="000000"/>
              </w:rPr>
            </w:pPr>
          </w:p>
          <w:p w:rsidR="00683F63" w:rsidRDefault="00683F63" w:rsidP="008639E5">
            <w:pPr>
              <w:spacing w:line="240" w:lineRule="auto"/>
              <w:rPr>
                <w:rFonts w:ascii="Georgia" w:eastAsia="Times New Roman" w:hAnsi="Georgia" w:cs="Calibri"/>
                <w:color w:val="000000"/>
              </w:rPr>
            </w:pPr>
          </w:p>
          <w:p w:rsidR="00683F63" w:rsidRDefault="00683F63" w:rsidP="008639E5">
            <w:pPr>
              <w:spacing w:line="240" w:lineRule="auto"/>
              <w:rPr>
                <w:rFonts w:ascii="Georgia" w:eastAsia="Times New Roman" w:hAnsi="Georgia" w:cs="Calibri"/>
                <w:color w:val="000000"/>
              </w:rPr>
            </w:pPr>
          </w:p>
          <w:p w:rsidR="00683F63" w:rsidRDefault="00683F63" w:rsidP="008639E5">
            <w:pPr>
              <w:spacing w:line="240" w:lineRule="auto"/>
              <w:rPr>
                <w:rFonts w:ascii="Georgia" w:eastAsia="Times New Roman" w:hAnsi="Georgia" w:cs="Calibri"/>
                <w:color w:val="000000"/>
              </w:rPr>
            </w:pPr>
          </w:p>
          <w:p w:rsidR="00683F63" w:rsidRDefault="00683F63" w:rsidP="008639E5">
            <w:pPr>
              <w:spacing w:line="240" w:lineRule="auto"/>
              <w:rPr>
                <w:rFonts w:ascii="Georgia" w:eastAsia="Times New Roman" w:hAnsi="Georgia" w:cs="Calibri"/>
                <w:color w:val="000000"/>
              </w:rPr>
            </w:pPr>
          </w:p>
          <w:p w:rsidR="00683F63" w:rsidRDefault="00683F63" w:rsidP="008639E5">
            <w:pPr>
              <w:spacing w:line="240" w:lineRule="auto"/>
              <w:rPr>
                <w:rFonts w:ascii="Georgia" w:eastAsia="Times New Roman" w:hAnsi="Georgia" w:cs="Calibri"/>
                <w:color w:val="000000"/>
              </w:rPr>
            </w:pPr>
          </w:p>
          <w:p w:rsidR="00683F63" w:rsidRDefault="00683F63" w:rsidP="008639E5">
            <w:pPr>
              <w:spacing w:line="240" w:lineRule="auto"/>
              <w:rPr>
                <w:rFonts w:ascii="Georgia" w:eastAsia="Times New Roman" w:hAnsi="Georgia" w:cs="Calibri"/>
                <w:color w:val="000000"/>
              </w:rPr>
            </w:pPr>
          </w:p>
          <w:p w:rsidR="00683F63" w:rsidRDefault="00683F63" w:rsidP="008639E5">
            <w:pPr>
              <w:spacing w:line="240" w:lineRule="auto"/>
              <w:rPr>
                <w:rFonts w:ascii="Georgia" w:eastAsia="Times New Roman" w:hAnsi="Georgia" w:cs="Calibri"/>
                <w:color w:val="000000"/>
              </w:rPr>
            </w:pPr>
          </w:p>
          <w:p w:rsidR="00683F63" w:rsidRDefault="00683F63" w:rsidP="008639E5">
            <w:pPr>
              <w:spacing w:line="240" w:lineRule="auto"/>
              <w:rPr>
                <w:rFonts w:ascii="Georgia" w:eastAsia="Times New Roman" w:hAnsi="Georgia" w:cs="Calibri"/>
                <w:color w:val="000000"/>
              </w:rPr>
            </w:pPr>
          </w:p>
          <w:p w:rsidR="00683F63" w:rsidRDefault="00683F63" w:rsidP="008639E5">
            <w:pPr>
              <w:spacing w:line="240" w:lineRule="auto"/>
              <w:rPr>
                <w:rFonts w:ascii="Georgia" w:eastAsia="Times New Roman" w:hAnsi="Georgia" w:cs="Calibri"/>
                <w:color w:val="000000"/>
              </w:rPr>
            </w:pPr>
          </w:p>
          <w:p w:rsidR="00683F63" w:rsidRDefault="00683F63" w:rsidP="008639E5">
            <w:pPr>
              <w:spacing w:line="240" w:lineRule="auto"/>
              <w:rPr>
                <w:rFonts w:ascii="Georgia" w:eastAsia="Times New Roman" w:hAnsi="Georgia" w:cs="Calibri"/>
                <w:color w:val="000000"/>
              </w:rPr>
            </w:pPr>
          </w:p>
          <w:p w:rsidR="00683F63" w:rsidRDefault="00683F63" w:rsidP="008639E5">
            <w:pPr>
              <w:spacing w:line="240" w:lineRule="auto"/>
              <w:rPr>
                <w:rFonts w:ascii="Georgia" w:eastAsia="Times New Roman" w:hAnsi="Georgia" w:cs="Calibri"/>
                <w:color w:val="000000"/>
              </w:rPr>
            </w:pPr>
          </w:p>
          <w:p w:rsidR="00683F63" w:rsidRDefault="00683F63" w:rsidP="008639E5">
            <w:pPr>
              <w:spacing w:line="240" w:lineRule="auto"/>
              <w:rPr>
                <w:rFonts w:ascii="Georgia" w:eastAsia="Times New Roman" w:hAnsi="Georgia" w:cs="Calibri"/>
                <w:color w:val="000000"/>
              </w:rPr>
            </w:pPr>
          </w:p>
          <w:p w:rsidR="00683F63" w:rsidRPr="006D2D72" w:rsidRDefault="00683F63" w:rsidP="008639E5">
            <w:pPr>
              <w:spacing w:line="240" w:lineRule="auto"/>
              <w:rPr>
                <w:rFonts w:ascii="Georgia" w:eastAsia="Times New Roman" w:hAnsi="Georgia" w:cs="Calibri"/>
                <w:color w:val="000000"/>
              </w:rPr>
            </w:pPr>
          </w:p>
        </w:tc>
        <w:tc>
          <w:tcPr>
            <w:tcW w:w="2830" w:type="dxa"/>
            <w:shd w:val="clear" w:color="auto" w:fill="DDDDDD"/>
            <w:noWrap/>
            <w:vAlign w:val="bottom"/>
            <w:hideMark/>
          </w:tcPr>
          <w:p w:rsidR="00837570" w:rsidRDefault="00837570" w:rsidP="00837570">
            <w:pPr>
              <w:spacing w:line="240" w:lineRule="auto"/>
              <w:rPr>
                <w:rFonts w:ascii="Georgia" w:eastAsia="Times New Roman" w:hAnsi="Georgia" w:cs="Calibri"/>
                <w:color w:val="000000"/>
              </w:rPr>
            </w:pPr>
            <w:r w:rsidRPr="00837570">
              <w:rPr>
                <w:rFonts w:ascii="Georgia" w:eastAsia="Times New Roman" w:hAnsi="Georgia" w:cs="Calibri"/>
                <w:color w:val="000000"/>
              </w:rPr>
              <w:t>Development/Revision of National Competency Standards</w:t>
            </w:r>
          </w:p>
          <w:p w:rsidR="00683F63" w:rsidRDefault="00683F63" w:rsidP="00837570">
            <w:pPr>
              <w:spacing w:line="240" w:lineRule="auto"/>
              <w:rPr>
                <w:rFonts w:ascii="Georgia" w:eastAsia="Times New Roman" w:hAnsi="Georgia" w:cs="Calibri"/>
                <w:color w:val="000000"/>
              </w:rPr>
            </w:pPr>
          </w:p>
          <w:p w:rsidR="000276C5" w:rsidRDefault="000276C5" w:rsidP="00837570">
            <w:pPr>
              <w:spacing w:line="240" w:lineRule="auto"/>
              <w:rPr>
                <w:rFonts w:ascii="Georgia" w:eastAsia="Times New Roman" w:hAnsi="Georgia" w:cs="Calibri"/>
                <w:color w:val="000000"/>
              </w:rPr>
            </w:pPr>
          </w:p>
          <w:p w:rsidR="000276C5" w:rsidRDefault="000276C5" w:rsidP="00837570">
            <w:pPr>
              <w:spacing w:line="240" w:lineRule="auto"/>
              <w:rPr>
                <w:rFonts w:ascii="Georgia" w:eastAsia="Times New Roman" w:hAnsi="Georgia" w:cs="Calibri"/>
                <w:color w:val="000000"/>
              </w:rPr>
            </w:pPr>
          </w:p>
          <w:p w:rsidR="000276C5" w:rsidRDefault="000276C5" w:rsidP="00837570">
            <w:pPr>
              <w:spacing w:line="240" w:lineRule="auto"/>
              <w:rPr>
                <w:rFonts w:ascii="Georgia" w:eastAsia="Times New Roman" w:hAnsi="Georgia" w:cs="Calibri"/>
                <w:color w:val="000000"/>
              </w:rPr>
            </w:pPr>
          </w:p>
          <w:p w:rsidR="000276C5" w:rsidRDefault="000276C5" w:rsidP="00837570">
            <w:pPr>
              <w:spacing w:line="240" w:lineRule="auto"/>
              <w:rPr>
                <w:rFonts w:ascii="Georgia" w:eastAsia="Times New Roman" w:hAnsi="Georgia" w:cs="Calibri"/>
                <w:color w:val="000000"/>
              </w:rPr>
            </w:pPr>
          </w:p>
          <w:p w:rsidR="00BB4553" w:rsidRDefault="00BB4553" w:rsidP="00837570">
            <w:pPr>
              <w:spacing w:line="240" w:lineRule="auto"/>
              <w:rPr>
                <w:rFonts w:ascii="Georgia" w:eastAsia="Times New Roman" w:hAnsi="Georgia" w:cs="Calibri"/>
                <w:color w:val="000000"/>
              </w:rPr>
            </w:pPr>
          </w:p>
          <w:p w:rsidR="00683F63" w:rsidRDefault="00683F63" w:rsidP="00837570">
            <w:pPr>
              <w:spacing w:line="240" w:lineRule="auto"/>
              <w:rPr>
                <w:rFonts w:ascii="Georgia" w:eastAsia="Times New Roman" w:hAnsi="Georgia" w:cs="Calibri"/>
                <w:color w:val="000000"/>
              </w:rPr>
            </w:pPr>
          </w:p>
          <w:p w:rsidR="00683F63" w:rsidRDefault="00683F63" w:rsidP="00837570">
            <w:pPr>
              <w:spacing w:line="240" w:lineRule="auto"/>
              <w:rPr>
                <w:rFonts w:ascii="Georgia" w:eastAsia="Times New Roman" w:hAnsi="Georgia" w:cs="Calibri"/>
                <w:color w:val="000000"/>
              </w:rPr>
            </w:pPr>
          </w:p>
          <w:p w:rsidR="00683F63" w:rsidRDefault="00683F63" w:rsidP="00837570">
            <w:pPr>
              <w:spacing w:line="240" w:lineRule="auto"/>
              <w:rPr>
                <w:rFonts w:ascii="Georgia" w:eastAsia="Times New Roman" w:hAnsi="Georgia" w:cs="Calibri"/>
                <w:color w:val="000000"/>
              </w:rPr>
            </w:pPr>
          </w:p>
          <w:p w:rsidR="00683F63" w:rsidRDefault="00683F63" w:rsidP="00837570">
            <w:pPr>
              <w:spacing w:line="240" w:lineRule="auto"/>
              <w:rPr>
                <w:rFonts w:ascii="Georgia" w:eastAsia="Times New Roman" w:hAnsi="Georgia" w:cs="Calibri"/>
                <w:color w:val="000000"/>
              </w:rPr>
            </w:pPr>
          </w:p>
          <w:p w:rsidR="00683F63" w:rsidRDefault="00683F63" w:rsidP="00837570">
            <w:pPr>
              <w:spacing w:line="240" w:lineRule="auto"/>
              <w:rPr>
                <w:rFonts w:ascii="Georgia" w:eastAsia="Times New Roman" w:hAnsi="Georgia" w:cs="Calibri"/>
                <w:color w:val="000000"/>
              </w:rPr>
            </w:pPr>
          </w:p>
          <w:p w:rsidR="00683F63" w:rsidRDefault="00683F63" w:rsidP="00837570">
            <w:pPr>
              <w:spacing w:line="240" w:lineRule="auto"/>
              <w:rPr>
                <w:rFonts w:ascii="Georgia" w:eastAsia="Times New Roman" w:hAnsi="Georgia" w:cs="Calibri"/>
                <w:color w:val="000000"/>
              </w:rPr>
            </w:pPr>
          </w:p>
          <w:p w:rsidR="00683F63" w:rsidRDefault="00683F63" w:rsidP="00837570">
            <w:pPr>
              <w:spacing w:line="240" w:lineRule="auto"/>
              <w:rPr>
                <w:rFonts w:ascii="Georgia" w:eastAsia="Times New Roman" w:hAnsi="Georgia" w:cs="Calibri"/>
                <w:color w:val="000000"/>
              </w:rPr>
            </w:pPr>
          </w:p>
          <w:p w:rsidR="00683F63" w:rsidRDefault="00683F63" w:rsidP="00837570">
            <w:pPr>
              <w:spacing w:line="240" w:lineRule="auto"/>
              <w:rPr>
                <w:rFonts w:ascii="Georgia" w:eastAsia="Times New Roman" w:hAnsi="Georgia" w:cs="Calibri"/>
                <w:color w:val="000000"/>
              </w:rPr>
            </w:pPr>
          </w:p>
          <w:p w:rsidR="00683F63" w:rsidRDefault="00683F63" w:rsidP="00837570">
            <w:pPr>
              <w:spacing w:line="240" w:lineRule="auto"/>
              <w:rPr>
                <w:rFonts w:ascii="Georgia" w:eastAsia="Times New Roman" w:hAnsi="Georgia" w:cs="Calibri"/>
                <w:color w:val="000000"/>
              </w:rPr>
            </w:pPr>
          </w:p>
          <w:p w:rsidR="00683F63" w:rsidRDefault="00683F63" w:rsidP="00837570">
            <w:pPr>
              <w:spacing w:line="240" w:lineRule="auto"/>
              <w:rPr>
                <w:rFonts w:ascii="Georgia" w:eastAsia="Times New Roman" w:hAnsi="Georgia" w:cs="Calibri"/>
                <w:color w:val="000000"/>
              </w:rPr>
            </w:pPr>
          </w:p>
          <w:p w:rsidR="00683F63" w:rsidRDefault="00683F63" w:rsidP="00837570">
            <w:pPr>
              <w:spacing w:line="240" w:lineRule="auto"/>
              <w:rPr>
                <w:rFonts w:ascii="Georgia" w:eastAsia="Times New Roman" w:hAnsi="Georgia" w:cs="Calibri"/>
                <w:color w:val="000000"/>
              </w:rPr>
            </w:pPr>
          </w:p>
          <w:p w:rsidR="00683F63" w:rsidRPr="00837570" w:rsidRDefault="00683F63" w:rsidP="00837570">
            <w:pPr>
              <w:spacing w:line="240" w:lineRule="auto"/>
              <w:rPr>
                <w:rFonts w:ascii="Georgia" w:eastAsia="Times New Roman" w:hAnsi="Georgia" w:cs="Calibri"/>
                <w:color w:val="000000"/>
              </w:rPr>
            </w:pPr>
          </w:p>
          <w:p w:rsidR="008639E5" w:rsidRPr="006D2D72" w:rsidRDefault="008639E5" w:rsidP="008639E5">
            <w:pPr>
              <w:spacing w:line="240" w:lineRule="auto"/>
              <w:rPr>
                <w:rFonts w:ascii="Georgia" w:eastAsia="Times New Roman" w:hAnsi="Georgia" w:cs="Calibri"/>
                <w:color w:val="000000"/>
              </w:rPr>
            </w:pPr>
          </w:p>
        </w:tc>
        <w:tc>
          <w:tcPr>
            <w:tcW w:w="2883" w:type="dxa"/>
            <w:shd w:val="clear" w:color="auto" w:fill="DDDDDD"/>
            <w:noWrap/>
            <w:vAlign w:val="bottom"/>
            <w:hideMark/>
          </w:tcPr>
          <w:p w:rsidR="008639E5" w:rsidRDefault="00837570" w:rsidP="008639E5">
            <w:pPr>
              <w:spacing w:line="240" w:lineRule="auto"/>
              <w:rPr>
                <w:rFonts w:ascii="Georgia" w:eastAsia="Times New Roman" w:hAnsi="Georgia" w:cs="Calibri"/>
                <w:color w:val="000000"/>
              </w:rPr>
            </w:pPr>
            <w:r w:rsidRPr="00837570">
              <w:rPr>
                <w:rFonts w:ascii="Georgia" w:eastAsia="Times New Roman" w:hAnsi="Georgia" w:cs="Calibri"/>
                <w:color w:val="000000"/>
              </w:rPr>
              <w:t>Number of National Competency Standards (NCS) developed/revised</w:t>
            </w: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683F63" w:rsidRDefault="00683F63" w:rsidP="008639E5">
            <w:pPr>
              <w:spacing w:line="240" w:lineRule="auto"/>
              <w:rPr>
                <w:rFonts w:ascii="Georgia" w:eastAsia="Times New Roman" w:hAnsi="Georgia" w:cs="Calibri"/>
                <w:color w:val="000000"/>
              </w:rPr>
            </w:pPr>
          </w:p>
          <w:p w:rsidR="00683F63" w:rsidRDefault="00683F63" w:rsidP="008639E5">
            <w:pPr>
              <w:spacing w:line="240" w:lineRule="auto"/>
              <w:rPr>
                <w:rFonts w:ascii="Georgia" w:eastAsia="Times New Roman" w:hAnsi="Georgia" w:cs="Calibri"/>
                <w:color w:val="000000"/>
              </w:rPr>
            </w:pPr>
          </w:p>
          <w:p w:rsidR="00683F63" w:rsidRDefault="00683F63" w:rsidP="008639E5">
            <w:pPr>
              <w:spacing w:line="240" w:lineRule="auto"/>
              <w:rPr>
                <w:rFonts w:ascii="Georgia" w:eastAsia="Times New Roman" w:hAnsi="Georgia" w:cs="Calibri"/>
                <w:color w:val="000000"/>
              </w:rPr>
            </w:pPr>
          </w:p>
          <w:p w:rsidR="00BB4553" w:rsidRDefault="00BB4553" w:rsidP="008639E5">
            <w:pPr>
              <w:spacing w:line="240" w:lineRule="auto"/>
              <w:rPr>
                <w:rFonts w:ascii="Georgia" w:eastAsia="Times New Roman" w:hAnsi="Georgia" w:cs="Calibri"/>
                <w:color w:val="000000"/>
              </w:rPr>
            </w:pPr>
          </w:p>
          <w:p w:rsidR="00683F63" w:rsidRDefault="00683F63" w:rsidP="008639E5">
            <w:pPr>
              <w:spacing w:line="240" w:lineRule="auto"/>
              <w:rPr>
                <w:rFonts w:ascii="Georgia" w:eastAsia="Times New Roman" w:hAnsi="Georgia" w:cs="Calibri"/>
                <w:color w:val="000000"/>
              </w:rPr>
            </w:pPr>
          </w:p>
          <w:p w:rsidR="00683F63" w:rsidRDefault="00683F63" w:rsidP="008639E5">
            <w:pPr>
              <w:spacing w:line="240" w:lineRule="auto"/>
              <w:rPr>
                <w:rFonts w:ascii="Georgia" w:eastAsia="Times New Roman" w:hAnsi="Georgia" w:cs="Calibri"/>
                <w:color w:val="000000"/>
              </w:rPr>
            </w:pPr>
          </w:p>
          <w:p w:rsidR="00683F63" w:rsidRDefault="00683F63" w:rsidP="008639E5">
            <w:pPr>
              <w:spacing w:line="240" w:lineRule="auto"/>
              <w:rPr>
                <w:rFonts w:ascii="Georgia" w:eastAsia="Times New Roman" w:hAnsi="Georgia" w:cs="Calibri"/>
                <w:color w:val="000000"/>
              </w:rPr>
            </w:pPr>
          </w:p>
          <w:p w:rsidR="00683F63" w:rsidRDefault="00683F63" w:rsidP="008639E5">
            <w:pPr>
              <w:spacing w:line="240" w:lineRule="auto"/>
              <w:rPr>
                <w:rFonts w:ascii="Georgia" w:eastAsia="Times New Roman" w:hAnsi="Georgia" w:cs="Calibri"/>
                <w:color w:val="000000"/>
              </w:rPr>
            </w:pPr>
          </w:p>
          <w:p w:rsidR="00683F63" w:rsidRDefault="00683F63" w:rsidP="008639E5">
            <w:pPr>
              <w:spacing w:line="240" w:lineRule="auto"/>
              <w:rPr>
                <w:rFonts w:ascii="Georgia" w:eastAsia="Times New Roman" w:hAnsi="Georgia" w:cs="Calibri"/>
                <w:color w:val="000000"/>
              </w:rPr>
            </w:pPr>
          </w:p>
          <w:p w:rsidR="00683F63" w:rsidRDefault="00683F63" w:rsidP="008639E5">
            <w:pPr>
              <w:spacing w:line="240" w:lineRule="auto"/>
              <w:rPr>
                <w:rFonts w:ascii="Georgia" w:eastAsia="Times New Roman" w:hAnsi="Georgia" w:cs="Calibri"/>
                <w:color w:val="000000"/>
              </w:rPr>
            </w:pPr>
          </w:p>
          <w:p w:rsidR="00683F63" w:rsidRDefault="00683F63" w:rsidP="008639E5">
            <w:pPr>
              <w:spacing w:line="240" w:lineRule="auto"/>
              <w:rPr>
                <w:rFonts w:ascii="Georgia" w:eastAsia="Times New Roman" w:hAnsi="Georgia" w:cs="Calibri"/>
                <w:color w:val="000000"/>
              </w:rPr>
            </w:pPr>
          </w:p>
          <w:p w:rsidR="00683F63" w:rsidRDefault="00683F63" w:rsidP="008639E5">
            <w:pPr>
              <w:spacing w:line="240" w:lineRule="auto"/>
              <w:rPr>
                <w:rFonts w:ascii="Georgia" w:eastAsia="Times New Roman" w:hAnsi="Georgia" w:cs="Calibri"/>
                <w:color w:val="000000"/>
              </w:rPr>
            </w:pPr>
          </w:p>
          <w:p w:rsidR="00683F63" w:rsidRDefault="00683F63" w:rsidP="008639E5">
            <w:pPr>
              <w:spacing w:line="240" w:lineRule="auto"/>
              <w:rPr>
                <w:rFonts w:ascii="Georgia" w:eastAsia="Times New Roman" w:hAnsi="Georgia" w:cs="Calibri"/>
                <w:color w:val="000000"/>
              </w:rPr>
            </w:pPr>
          </w:p>
          <w:p w:rsidR="00683F63" w:rsidRDefault="00683F63" w:rsidP="008639E5">
            <w:pPr>
              <w:spacing w:line="240" w:lineRule="auto"/>
              <w:rPr>
                <w:rFonts w:ascii="Georgia" w:eastAsia="Times New Roman" w:hAnsi="Georgia" w:cs="Calibri"/>
                <w:color w:val="000000"/>
              </w:rPr>
            </w:pPr>
          </w:p>
          <w:p w:rsidR="00683F63" w:rsidRPr="006D2D72" w:rsidRDefault="00683F63" w:rsidP="008639E5">
            <w:pPr>
              <w:spacing w:line="240" w:lineRule="auto"/>
              <w:rPr>
                <w:rFonts w:ascii="Georgia" w:eastAsia="Times New Roman" w:hAnsi="Georgia" w:cs="Calibri"/>
                <w:color w:val="000000"/>
              </w:rPr>
            </w:pPr>
          </w:p>
        </w:tc>
        <w:tc>
          <w:tcPr>
            <w:tcW w:w="1166" w:type="dxa"/>
            <w:shd w:val="clear" w:color="auto" w:fill="DDDDDD"/>
            <w:noWrap/>
            <w:vAlign w:val="bottom"/>
            <w:hideMark/>
          </w:tcPr>
          <w:p w:rsidR="008639E5" w:rsidRDefault="0014009A" w:rsidP="008639E5">
            <w:pPr>
              <w:spacing w:line="240" w:lineRule="auto"/>
              <w:rPr>
                <w:rFonts w:ascii="Georgia" w:eastAsia="Times New Roman" w:hAnsi="Georgia" w:cs="Calibri"/>
                <w:color w:val="000000"/>
              </w:rPr>
            </w:pPr>
            <w:r w:rsidRPr="00F91DC8">
              <w:rPr>
                <w:rFonts w:ascii="Georgia" w:eastAsia="Times New Roman" w:hAnsi="Georgia" w:cs="Calibri"/>
                <w:color w:val="000000"/>
              </w:rPr>
              <w:t>Achieved</w:t>
            </w: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683F63" w:rsidRDefault="00683F63" w:rsidP="008639E5">
            <w:pPr>
              <w:spacing w:line="240" w:lineRule="auto"/>
              <w:rPr>
                <w:rFonts w:ascii="Georgia" w:eastAsia="Times New Roman" w:hAnsi="Georgia" w:cs="Calibri"/>
                <w:color w:val="000000"/>
              </w:rPr>
            </w:pPr>
          </w:p>
          <w:p w:rsidR="00683F63" w:rsidRDefault="00683F63" w:rsidP="008639E5">
            <w:pPr>
              <w:spacing w:line="240" w:lineRule="auto"/>
              <w:rPr>
                <w:rFonts w:ascii="Georgia" w:eastAsia="Times New Roman" w:hAnsi="Georgia" w:cs="Calibri"/>
                <w:color w:val="000000"/>
              </w:rPr>
            </w:pPr>
          </w:p>
          <w:p w:rsidR="00683F63" w:rsidRDefault="00683F63" w:rsidP="008639E5">
            <w:pPr>
              <w:spacing w:line="240" w:lineRule="auto"/>
              <w:rPr>
                <w:rFonts w:ascii="Georgia" w:eastAsia="Times New Roman" w:hAnsi="Georgia" w:cs="Calibri"/>
                <w:color w:val="000000"/>
              </w:rPr>
            </w:pPr>
          </w:p>
          <w:p w:rsidR="00BB4553" w:rsidRDefault="00BB4553" w:rsidP="008639E5">
            <w:pPr>
              <w:spacing w:line="240" w:lineRule="auto"/>
              <w:rPr>
                <w:rFonts w:ascii="Georgia" w:eastAsia="Times New Roman" w:hAnsi="Georgia" w:cs="Calibri"/>
                <w:color w:val="000000"/>
              </w:rPr>
            </w:pPr>
          </w:p>
          <w:p w:rsidR="00683F63" w:rsidRDefault="00683F63" w:rsidP="008639E5">
            <w:pPr>
              <w:spacing w:line="240" w:lineRule="auto"/>
              <w:rPr>
                <w:rFonts w:ascii="Georgia" w:eastAsia="Times New Roman" w:hAnsi="Georgia" w:cs="Calibri"/>
                <w:color w:val="000000"/>
              </w:rPr>
            </w:pPr>
          </w:p>
          <w:p w:rsidR="00683F63" w:rsidRDefault="00683F63" w:rsidP="008639E5">
            <w:pPr>
              <w:spacing w:line="240" w:lineRule="auto"/>
              <w:rPr>
                <w:rFonts w:ascii="Georgia" w:eastAsia="Times New Roman" w:hAnsi="Georgia" w:cs="Calibri"/>
                <w:color w:val="000000"/>
              </w:rPr>
            </w:pPr>
          </w:p>
          <w:p w:rsidR="00683F63" w:rsidRDefault="00683F63" w:rsidP="008639E5">
            <w:pPr>
              <w:spacing w:line="240" w:lineRule="auto"/>
              <w:rPr>
                <w:rFonts w:ascii="Georgia" w:eastAsia="Times New Roman" w:hAnsi="Georgia" w:cs="Calibri"/>
                <w:color w:val="000000"/>
              </w:rPr>
            </w:pPr>
          </w:p>
          <w:p w:rsidR="00683F63" w:rsidRDefault="00683F63" w:rsidP="008639E5">
            <w:pPr>
              <w:spacing w:line="240" w:lineRule="auto"/>
              <w:rPr>
                <w:rFonts w:ascii="Georgia" w:eastAsia="Times New Roman" w:hAnsi="Georgia" w:cs="Calibri"/>
                <w:color w:val="000000"/>
              </w:rPr>
            </w:pPr>
          </w:p>
          <w:p w:rsidR="00683F63" w:rsidRDefault="00683F63" w:rsidP="008639E5">
            <w:pPr>
              <w:spacing w:line="240" w:lineRule="auto"/>
              <w:rPr>
                <w:rFonts w:ascii="Georgia" w:eastAsia="Times New Roman" w:hAnsi="Georgia" w:cs="Calibri"/>
                <w:color w:val="000000"/>
              </w:rPr>
            </w:pPr>
          </w:p>
          <w:p w:rsidR="00683F63" w:rsidRDefault="00683F63" w:rsidP="008639E5">
            <w:pPr>
              <w:spacing w:line="240" w:lineRule="auto"/>
              <w:rPr>
                <w:rFonts w:ascii="Georgia" w:eastAsia="Times New Roman" w:hAnsi="Georgia" w:cs="Calibri"/>
                <w:color w:val="000000"/>
              </w:rPr>
            </w:pPr>
          </w:p>
          <w:p w:rsidR="00683F63" w:rsidRDefault="00683F63" w:rsidP="008639E5">
            <w:pPr>
              <w:spacing w:line="240" w:lineRule="auto"/>
              <w:rPr>
                <w:rFonts w:ascii="Georgia" w:eastAsia="Times New Roman" w:hAnsi="Georgia" w:cs="Calibri"/>
                <w:color w:val="000000"/>
              </w:rPr>
            </w:pPr>
          </w:p>
          <w:p w:rsidR="00683F63" w:rsidRDefault="00683F63" w:rsidP="008639E5">
            <w:pPr>
              <w:spacing w:line="240" w:lineRule="auto"/>
              <w:rPr>
                <w:rFonts w:ascii="Georgia" w:eastAsia="Times New Roman" w:hAnsi="Georgia" w:cs="Calibri"/>
                <w:color w:val="000000"/>
              </w:rPr>
            </w:pPr>
          </w:p>
          <w:p w:rsidR="00683F63" w:rsidRDefault="00683F63" w:rsidP="008639E5">
            <w:pPr>
              <w:spacing w:line="240" w:lineRule="auto"/>
              <w:rPr>
                <w:rFonts w:ascii="Georgia" w:eastAsia="Times New Roman" w:hAnsi="Georgia" w:cs="Calibri"/>
                <w:color w:val="000000"/>
              </w:rPr>
            </w:pPr>
          </w:p>
          <w:p w:rsidR="00683F63" w:rsidRPr="00683F63" w:rsidRDefault="00683F63" w:rsidP="008639E5">
            <w:pPr>
              <w:spacing w:line="240" w:lineRule="auto"/>
              <w:rPr>
                <w:rFonts w:ascii="Georgia" w:eastAsia="Times New Roman" w:hAnsi="Georgia" w:cs="Calibri"/>
                <w:color w:val="FF0000"/>
              </w:rPr>
            </w:pPr>
          </w:p>
          <w:p w:rsidR="00683F63" w:rsidRDefault="00683F63" w:rsidP="008639E5">
            <w:pPr>
              <w:spacing w:line="240" w:lineRule="auto"/>
              <w:rPr>
                <w:rFonts w:ascii="Georgia" w:eastAsia="Times New Roman" w:hAnsi="Georgia" w:cs="Calibri"/>
                <w:color w:val="000000"/>
              </w:rPr>
            </w:pPr>
          </w:p>
          <w:p w:rsidR="00683F63" w:rsidRDefault="00683F63" w:rsidP="008639E5">
            <w:pPr>
              <w:spacing w:line="240" w:lineRule="auto"/>
              <w:rPr>
                <w:rFonts w:ascii="Georgia" w:eastAsia="Times New Roman" w:hAnsi="Georgia" w:cs="Calibri"/>
                <w:color w:val="000000"/>
              </w:rPr>
            </w:pPr>
          </w:p>
          <w:p w:rsidR="00683F63" w:rsidRPr="006D2D72" w:rsidRDefault="00683F63" w:rsidP="008639E5">
            <w:pPr>
              <w:spacing w:line="240" w:lineRule="auto"/>
              <w:rPr>
                <w:rFonts w:ascii="Georgia" w:eastAsia="Times New Roman" w:hAnsi="Georgia" w:cs="Calibri"/>
                <w:color w:val="000000"/>
              </w:rPr>
            </w:pPr>
          </w:p>
        </w:tc>
        <w:tc>
          <w:tcPr>
            <w:tcW w:w="2865" w:type="dxa"/>
            <w:shd w:val="clear" w:color="auto" w:fill="DDDDDD"/>
          </w:tcPr>
          <w:p w:rsidR="0014009A" w:rsidRPr="0014009A" w:rsidRDefault="0014009A" w:rsidP="0014009A">
            <w:pPr>
              <w:spacing w:line="240" w:lineRule="auto"/>
              <w:rPr>
                <w:rFonts w:ascii="Georgia" w:eastAsia="Times New Roman" w:hAnsi="Georgia" w:cs="Calibri"/>
                <w:color w:val="000000"/>
              </w:rPr>
            </w:pPr>
            <w:r w:rsidRPr="0014009A">
              <w:rPr>
                <w:rFonts w:ascii="Georgia" w:eastAsia="Times New Roman" w:hAnsi="Georgia" w:cs="Calibri"/>
                <w:color w:val="000000"/>
              </w:rPr>
              <w:t xml:space="preserve">Developed NCS for </w:t>
            </w:r>
          </w:p>
          <w:p w:rsidR="00D56529" w:rsidRPr="0014009A" w:rsidRDefault="00D56529" w:rsidP="0014009A">
            <w:pPr>
              <w:numPr>
                <w:ilvl w:val="0"/>
                <w:numId w:val="1"/>
              </w:numPr>
              <w:spacing w:line="240" w:lineRule="auto"/>
              <w:rPr>
                <w:rFonts w:ascii="Georgia" w:eastAsia="Times New Roman" w:hAnsi="Georgia" w:cs="Calibri"/>
                <w:color w:val="000000"/>
              </w:rPr>
            </w:pPr>
            <w:r w:rsidRPr="0014009A">
              <w:rPr>
                <w:rFonts w:ascii="Georgia" w:eastAsia="Times New Roman" w:hAnsi="Georgia" w:cs="Calibri"/>
                <w:color w:val="000000"/>
              </w:rPr>
              <w:t>Power Cable Technician</w:t>
            </w:r>
          </w:p>
          <w:p w:rsidR="00D56529" w:rsidRPr="0014009A" w:rsidRDefault="00D56529" w:rsidP="0014009A">
            <w:pPr>
              <w:numPr>
                <w:ilvl w:val="0"/>
                <w:numId w:val="1"/>
              </w:numPr>
              <w:spacing w:line="240" w:lineRule="auto"/>
              <w:rPr>
                <w:rFonts w:ascii="Georgia" w:eastAsia="Times New Roman" w:hAnsi="Georgia" w:cs="Calibri"/>
                <w:color w:val="000000"/>
              </w:rPr>
            </w:pPr>
            <w:r w:rsidRPr="0014009A">
              <w:rPr>
                <w:rFonts w:ascii="Georgia" w:eastAsia="Times New Roman" w:hAnsi="Georgia" w:cs="Calibri"/>
                <w:color w:val="000000"/>
              </w:rPr>
              <w:t>VFX Artist</w:t>
            </w:r>
          </w:p>
          <w:p w:rsidR="00D56529" w:rsidRPr="0014009A" w:rsidRDefault="00D56529" w:rsidP="0014009A">
            <w:pPr>
              <w:numPr>
                <w:ilvl w:val="0"/>
                <w:numId w:val="1"/>
              </w:numPr>
              <w:spacing w:line="240" w:lineRule="auto"/>
              <w:rPr>
                <w:rFonts w:ascii="Georgia" w:eastAsia="Times New Roman" w:hAnsi="Georgia" w:cs="Calibri"/>
                <w:color w:val="000000"/>
              </w:rPr>
            </w:pPr>
            <w:r w:rsidRPr="0014009A">
              <w:rPr>
                <w:rFonts w:ascii="Georgia" w:eastAsia="Times New Roman" w:hAnsi="Georgia" w:cs="Calibri"/>
                <w:color w:val="000000"/>
              </w:rPr>
              <w:t xml:space="preserve">Bhutanese Food Production Assoc </w:t>
            </w:r>
          </w:p>
          <w:p w:rsidR="00D56529" w:rsidRPr="0014009A" w:rsidRDefault="00D56529" w:rsidP="0014009A">
            <w:pPr>
              <w:numPr>
                <w:ilvl w:val="0"/>
                <w:numId w:val="1"/>
              </w:numPr>
              <w:spacing w:line="240" w:lineRule="auto"/>
              <w:rPr>
                <w:rFonts w:ascii="Georgia" w:eastAsia="Times New Roman" w:hAnsi="Georgia" w:cs="Calibri"/>
                <w:color w:val="000000"/>
              </w:rPr>
            </w:pPr>
            <w:r w:rsidRPr="0014009A">
              <w:rPr>
                <w:rFonts w:ascii="Georgia" w:eastAsia="Times New Roman" w:hAnsi="Georgia" w:cs="Calibri"/>
                <w:color w:val="000000"/>
              </w:rPr>
              <w:t>Mobile Apps Developer</w:t>
            </w:r>
          </w:p>
          <w:p w:rsidR="00D56529" w:rsidRPr="0014009A" w:rsidRDefault="00D56529" w:rsidP="0014009A">
            <w:pPr>
              <w:numPr>
                <w:ilvl w:val="0"/>
                <w:numId w:val="1"/>
              </w:numPr>
              <w:spacing w:line="240" w:lineRule="auto"/>
              <w:rPr>
                <w:rFonts w:ascii="Georgia" w:eastAsia="Times New Roman" w:hAnsi="Georgia" w:cs="Calibri"/>
                <w:color w:val="000000"/>
              </w:rPr>
            </w:pPr>
            <w:r w:rsidRPr="0014009A">
              <w:rPr>
                <w:rFonts w:ascii="Georgia" w:eastAsia="Times New Roman" w:hAnsi="Georgia" w:cs="Calibri"/>
                <w:color w:val="000000"/>
              </w:rPr>
              <w:t>Fashion Designer</w:t>
            </w:r>
          </w:p>
          <w:p w:rsidR="00D56529" w:rsidRPr="0014009A" w:rsidRDefault="00D56529" w:rsidP="0014009A">
            <w:pPr>
              <w:numPr>
                <w:ilvl w:val="0"/>
                <w:numId w:val="1"/>
              </w:numPr>
              <w:spacing w:line="240" w:lineRule="auto"/>
              <w:rPr>
                <w:rFonts w:ascii="Georgia" w:eastAsia="Times New Roman" w:hAnsi="Georgia" w:cs="Calibri"/>
                <w:color w:val="000000"/>
              </w:rPr>
            </w:pPr>
            <w:r w:rsidRPr="0014009A">
              <w:rPr>
                <w:rFonts w:ascii="Georgia" w:eastAsia="Times New Roman" w:hAnsi="Georgia" w:cs="Calibri"/>
                <w:color w:val="000000"/>
              </w:rPr>
              <w:t>ECCD Facilitator</w:t>
            </w:r>
          </w:p>
          <w:p w:rsidR="00D56529" w:rsidRPr="0014009A" w:rsidRDefault="00D56529" w:rsidP="0014009A">
            <w:pPr>
              <w:numPr>
                <w:ilvl w:val="0"/>
                <w:numId w:val="1"/>
              </w:numPr>
              <w:spacing w:line="240" w:lineRule="auto"/>
              <w:rPr>
                <w:rFonts w:ascii="Georgia" w:eastAsia="Times New Roman" w:hAnsi="Georgia" w:cs="Calibri"/>
                <w:color w:val="000000"/>
              </w:rPr>
            </w:pPr>
            <w:r w:rsidRPr="0014009A">
              <w:rPr>
                <w:rFonts w:ascii="Georgia" w:eastAsia="Times New Roman" w:hAnsi="Georgia" w:cs="Calibri"/>
                <w:color w:val="000000"/>
              </w:rPr>
              <w:t>Massage Therapist</w:t>
            </w:r>
          </w:p>
          <w:p w:rsidR="00D56529" w:rsidRPr="0014009A" w:rsidRDefault="00D56529" w:rsidP="0014009A">
            <w:pPr>
              <w:numPr>
                <w:ilvl w:val="0"/>
                <w:numId w:val="1"/>
              </w:numPr>
              <w:spacing w:line="240" w:lineRule="auto"/>
              <w:rPr>
                <w:rFonts w:ascii="Georgia" w:eastAsia="Times New Roman" w:hAnsi="Georgia" w:cs="Calibri"/>
                <w:color w:val="000000"/>
              </w:rPr>
            </w:pPr>
            <w:r w:rsidRPr="0014009A">
              <w:rPr>
                <w:rFonts w:ascii="Georgia" w:eastAsia="Times New Roman" w:hAnsi="Georgia" w:cs="Calibri"/>
                <w:color w:val="000000"/>
              </w:rPr>
              <w:t>Lhadrip ND</w:t>
            </w:r>
          </w:p>
          <w:p w:rsidR="0014009A" w:rsidRPr="0014009A" w:rsidRDefault="0014009A" w:rsidP="0014009A">
            <w:pPr>
              <w:spacing w:line="240" w:lineRule="auto"/>
              <w:rPr>
                <w:rFonts w:ascii="Georgia" w:eastAsia="Times New Roman" w:hAnsi="Georgia" w:cs="Calibri"/>
                <w:color w:val="000000"/>
              </w:rPr>
            </w:pPr>
            <w:r w:rsidRPr="0014009A">
              <w:rPr>
                <w:rFonts w:ascii="Georgia" w:eastAsia="Times New Roman" w:hAnsi="Georgia" w:cs="Calibri"/>
                <w:color w:val="000000"/>
              </w:rPr>
              <w:t>Revised NCS for:</w:t>
            </w:r>
          </w:p>
          <w:p w:rsidR="00D56529" w:rsidRPr="0014009A" w:rsidRDefault="00D56529" w:rsidP="0014009A">
            <w:pPr>
              <w:numPr>
                <w:ilvl w:val="0"/>
                <w:numId w:val="2"/>
              </w:numPr>
              <w:spacing w:line="240" w:lineRule="auto"/>
              <w:rPr>
                <w:rFonts w:ascii="Georgia" w:eastAsia="Times New Roman" w:hAnsi="Georgia" w:cs="Calibri"/>
                <w:color w:val="000000"/>
              </w:rPr>
            </w:pPr>
            <w:r w:rsidRPr="0014009A">
              <w:rPr>
                <w:rFonts w:ascii="Georgia" w:eastAsia="Times New Roman" w:hAnsi="Georgia" w:cs="Calibri"/>
                <w:color w:val="000000"/>
              </w:rPr>
              <w:t>Front Office Associate</w:t>
            </w:r>
          </w:p>
          <w:p w:rsidR="00D56529" w:rsidRPr="0014009A" w:rsidRDefault="00D56529" w:rsidP="0014009A">
            <w:pPr>
              <w:numPr>
                <w:ilvl w:val="0"/>
                <w:numId w:val="2"/>
              </w:numPr>
              <w:spacing w:line="240" w:lineRule="auto"/>
              <w:rPr>
                <w:rFonts w:ascii="Georgia" w:eastAsia="Times New Roman" w:hAnsi="Georgia" w:cs="Calibri"/>
                <w:color w:val="000000"/>
              </w:rPr>
            </w:pPr>
            <w:r w:rsidRPr="0014009A">
              <w:rPr>
                <w:rFonts w:ascii="Georgia" w:eastAsia="Times New Roman" w:hAnsi="Georgia" w:cs="Calibri"/>
                <w:color w:val="000000"/>
              </w:rPr>
              <w:t>F &amp; B Associate</w:t>
            </w:r>
          </w:p>
          <w:p w:rsidR="00D56529" w:rsidRPr="0014009A" w:rsidRDefault="00D56529" w:rsidP="0014009A">
            <w:pPr>
              <w:numPr>
                <w:ilvl w:val="0"/>
                <w:numId w:val="2"/>
              </w:numPr>
              <w:spacing w:line="240" w:lineRule="auto"/>
              <w:rPr>
                <w:rFonts w:ascii="Georgia" w:eastAsia="Times New Roman" w:hAnsi="Georgia" w:cs="Calibri"/>
                <w:color w:val="000000"/>
              </w:rPr>
            </w:pPr>
            <w:r w:rsidRPr="0014009A">
              <w:rPr>
                <w:rFonts w:ascii="Georgia" w:eastAsia="Times New Roman" w:hAnsi="Georgia" w:cs="Calibri"/>
                <w:color w:val="000000"/>
              </w:rPr>
              <w:t>Baker</w:t>
            </w:r>
          </w:p>
          <w:p w:rsidR="00D56529" w:rsidRPr="0014009A" w:rsidRDefault="00D56529" w:rsidP="0014009A">
            <w:pPr>
              <w:numPr>
                <w:ilvl w:val="0"/>
                <w:numId w:val="2"/>
              </w:numPr>
              <w:spacing w:line="240" w:lineRule="auto"/>
              <w:rPr>
                <w:rFonts w:ascii="Georgia" w:eastAsia="Times New Roman" w:hAnsi="Georgia" w:cs="Calibri"/>
                <w:color w:val="000000"/>
              </w:rPr>
            </w:pPr>
            <w:r w:rsidRPr="0014009A">
              <w:rPr>
                <w:rFonts w:ascii="Georgia" w:eastAsia="Times New Roman" w:hAnsi="Georgia" w:cs="Calibri"/>
                <w:color w:val="000000"/>
              </w:rPr>
              <w:t>Welder</w:t>
            </w:r>
          </w:p>
          <w:p w:rsidR="00D56529" w:rsidRPr="0014009A" w:rsidRDefault="00D56529" w:rsidP="0014009A">
            <w:pPr>
              <w:numPr>
                <w:ilvl w:val="0"/>
                <w:numId w:val="2"/>
              </w:numPr>
              <w:spacing w:line="240" w:lineRule="auto"/>
              <w:rPr>
                <w:rFonts w:ascii="Georgia" w:eastAsia="Times New Roman" w:hAnsi="Georgia" w:cs="Calibri"/>
                <w:color w:val="000000"/>
              </w:rPr>
            </w:pPr>
            <w:r w:rsidRPr="0014009A">
              <w:rPr>
                <w:rFonts w:ascii="Georgia" w:eastAsia="Times New Roman" w:hAnsi="Georgia" w:cs="Calibri"/>
                <w:color w:val="000000"/>
              </w:rPr>
              <w:t>Mech Fitter</w:t>
            </w:r>
          </w:p>
          <w:p w:rsidR="00D56529" w:rsidRPr="0014009A" w:rsidRDefault="00D56529" w:rsidP="0014009A">
            <w:pPr>
              <w:numPr>
                <w:ilvl w:val="0"/>
                <w:numId w:val="2"/>
              </w:numPr>
              <w:spacing w:line="240" w:lineRule="auto"/>
              <w:rPr>
                <w:rFonts w:ascii="Georgia" w:eastAsia="Times New Roman" w:hAnsi="Georgia" w:cs="Calibri"/>
                <w:color w:val="000000"/>
              </w:rPr>
            </w:pPr>
            <w:r w:rsidRPr="0014009A">
              <w:rPr>
                <w:rFonts w:ascii="Georgia" w:eastAsia="Times New Roman" w:hAnsi="Georgia" w:cs="Calibri"/>
                <w:color w:val="000000"/>
              </w:rPr>
              <w:t>Lhadrip NC</w:t>
            </w:r>
          </w:p>
          <w:p w:rsidR="00D56529" w:rsidRPr="0014009A" w:rsidRDefault="00D56529" w:rsidP="0014009A">
            <w:pPr>
              <w:numPr>
                <w:ilvl w:val="0"/>
                <w:numId w:val="2"/>
              </w:numPr>
              <w:spacing w:line="240" w:lineRule="auto"/>
              <w:rPr>
                <w:rFonts w:ascii="Georgia" w:eastAsia="Times New Roman" w:hAnsi="Georgia" w:cs="Calibri"/>
                <w:color w:val="000000"/>
              </w:rPr>
            </w:pPr>
            <w:r w:rsidRPr="0014009A">
              <w:rPr>
                <w:rFonts w:ascii="Georgia" w:eastAsia="Times New Roman" w:hAnsi="Georgia" w:cs="Calibri"/>
                <w:color w:val="000000"/>
              </w:rPr>
              <w:t>Forester</w:t>
            </w:r>
          </w:p>
          <w:p w:rsidR="008639E5" w:rsidRPr="006D2D72" w:rsidRDefault="008639E5" w:rsidP="008639E5">
            <w:pPr>
              <w:spacing w:line="240" w:lineRule="auto"/>
              <w:rPr>
                <w:rFonts w:ascii="Georgia" w:eastAsia="Times New Roman" w:hAnsi="Georgia" w:cs="Calibri"/>
                <w:color w:val="000000"/>
              </w:rPr>
            </w:pPr>
          </w:p>
        </w:tc>
      </w:tr>
      <w:tr w:rsidR="00A77B87" w:rsidRPr="006D2D72" w:rsidTr="00EA7667">
        <w:trPr>
          <w:trHeight w:val="4040"/>
        </w:trPr>
        <w:tc>
          <w:tcPr>
            <w:tcW w:w="665" w:type="dxa"/>
            <w:vMerge w:val="restart"/>
            <w:shd w:val="clear" w:color="auto" w:fill="DDDDDD"/>
            <w:noWrap/>
            <w:vAlign w:val="bottom"/>
            <w:hideMark/>
          </w:tcPr>
          <w:p w:rsidR="00A77B87" w:rsidRDefault="00A77B87" w:rsidP="008639E5">
            <w:pPr>
              <w:spacing w:line="240" w:lineRule="auto"/>
              <w:rPr>
                <w:rFonts w:ascii="Georgia" w:eastAsia="Times New Roman" w:hAnsi="Georgia" w:cs="Calibri"/>
                <w:color w:val="000000"/>
              </w:rPr>
            </w:pPr>
            <w:r>
              <w:rPr>
                <w:rFonts w:ascii="Georgia" w:eastAsia="Times New Roman" w:hAnsi="Georgia" w:cs="Calibri"/>
                <w:color w:val="000000"/>
              </w:rPr>
              <w:lastRenderedPageBreak/>
              <w:t>2</w:t>
            </w:r>
          </w:p>
          <w:p w:rsidR="00BB4553" w:rsidRDefault="00BB4553"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BB4553" w:rsidRDefault="00BB4553" w:rsidP="008639E5">
            <w:pPr>
              <w:spacing w:line="240" w:lineRule="auto"/>
              <w:rPr>
                <w:rFonts w:ascii="Georgia" w:eastAsia="Times New Roman" w:hAnsi="Georgia" w:cs="Calibri"/>
                <w:color w:val="000000"/>
              </w:rPr>
            </w:pPr>
          </w:p>
          <w:p w:rsidR="00BB4553" w:rsidRDefault="00BB4553" w:rsidP="008639E5">
            <w:pPr>
              <w:spacing w:line="240" w:lineRule="auto"/>
              <w:rPr>
                <w:rFonts w:ascii="Georgia" w:eastAsia="Times New Roman" w:hAnsi="Georgia" w:cs="Calibri"/>
                <w:color w:val="000000"/>
              </w:rPr>
            </w:pPr>
          </w:p>
          <w:p w:rsidR="00BB4553" w:rsidRDefault="00BB4553" w:rsidP="008639E5">
            <w:pPr>
              <w:spacing w:line="240" w:lineRule="auto"/>
              <w:rPr>
                <w:rFonts w:ascii="Georgia" w:eastAsia="Times New Roman" w:hAnsi="Georgia" w:cs="Calibri"/>
                <w:color w:val="000000"/>
              </w:rPr>
            </w:pPr>
          </w:p>
          <w:p w:rsidR="00BB4553" w:rsidRDefault="00BB4553" w:rsidP="008639E5">
            <w:pPr>
              <w:spacing w:line="240" w:lineRule="auto"/>
              <w:rPr>
                <w:rFonts w:ascii="Georgia" w:eastAsia="Times New Roman" w:hAnsi="Georgia" w:cs="Calibri"/>
                <w:color w:val="000000"/>
              </w:rPr>
            </w:pPr>
          </w:p>
          <w:p w:rsidR="00BB4553" w:rsidRDefault="00BB4553" w:rsidP="008639E5">
            <w:pPr>
              <w:spacing w:line="240" w:lineRule="auto"/>
              <w:rPr>
                <w:rFonts w:ascii="Georgia" w:eastAsia="Times New Roman" w:hAnsi="Georgia" w:cs="Calibri"/>
                <w:color w:val="000000"/>
              </w:rPr>
            </w:pPr>
          </w:p>
          <w:p w:rsidR="00BB4553" w:rsidRDefault="00BB4553" w:rsidP="008639E5">
            <w:pPr>
              <w:spacing w:line="240" w:lineRule="auto"/>
              <w:rPr>
                <w:rFonts w:ascii="Georgia" w:eastAsia="Times New Roman" w:hAnsi="Georgia" w:cs="Calibri"/>
                <w:color w:val="000000"/>
              </w:rPr>
            </w:pPr>
          </w:p>
          <w:p w:rsidR="00BB4553" w:rsidRDefault="00BB4553" w:rsidP="008639E5">
            <w:pPr>
              <w:spacing w:line="240" w:lineRule="auto"/>
              <w:rPr>
                <w:rFonts w:ascii="Georgia" w:eastAsia="Times New Roman" w:hAnsi="Georgia" w:cs="Calibri"/>
                <w:color w:val="000000"/>
              </w:rPr>
            </w:pPr>
          </w:p>
          <w:p w:rsidR="00BB4553" w:rsidRDefault="00BB4553" w:rsidP="008639E5">
            <w:pPr>
              <w:spacing w:line="240" w:lineRule="auto"/>
              <w:rPr>
                <w:rFonts w:ascii="Georgia" w:eastAsia="Times New Roman" w:hAnsi="Georgia" w:cs="Calibri"/>
                <w:color w:val="000000"/>
              </w:rPr>
            </w:pPr>
          </w:p>
          <w:p w:rsidR="00BB4553" w:rsidRDefault="00BB4553" w:rsidP="008639E5">
            <w:pPr>
              <w:spacing w:line="240" w:lineRule="auto"/>
              <w:rPr>
                <w:rFonts w:ascii="Georgia" w:eastAsia="Times New Roman" w:hAnsi="Georgia" w:cs="Calibri"/>
                <w:color w:val="000000"/>
              </w:rPr>
            </w:pPr>
          </w:p>
          <w:p w:rsidR="00BB4553" w:rsidRDefault="00BB4553" w:rsidP="008639E5">
            <w:pPr>
              <w:spacing w:line="240" w:lineRule="auto"/>
              <w:rPr>
                <w:rFonts w:ascii="Georgia" w:eastAsia="Times New Roman" w:hAnsi="Georgia" w:cs="Calibri"/>
                <w:color w:val="000000"/>
              </w:rPr>
            </w:pPr>
          </w:p>
          <w:p w:rsidR="00BB4553" w:rsidRDefault="00BB4553" w:rsidP="008639E5">
            <w:pPr>
              <w:spacing w:line="240" w:lineRule="auto"/>
              <w:rPr>
                <w:rFonts w:ascii="Georgia" w:eastAsia="Times New Roman" w:hAnsi="Georgia" w:cs="Calibri"/>
                <w:color w:val="000000"/>
              </w:rPr>
            </w:pPr>
          </w:p>
          <w:p w:rsidR="00BB4553" w:rsidRDefault="00BB4553" w:rsidP="008639E5">
            <w:pPr>
              <w:spacing w:line="240" w:lineRule="auto"/>
              <w:rPr>
                <w:rFonts w:ascii="Georgia" w:eastAsia="Times New Roman" w:hAnsi="Georgia" w:cs="Calibri"/>
                <w:color w:val="000000"/>
              </w:rPr>
            </w:pPr>
          </w:p>
          <w:p w:rsidR="00BB4553" w:rsidRDefault="00BB4553" w:rsidP="008639E5">
            <w:pPr>
              <w:spacing w:line="240" w:lineRule="auto"/>
              <w:rPr>
                <w:rFonts w:ascii="Georgia" w:eastAsia="Times New Roman" w:hAnsi="Georgia" w:cs="Calibri"/>
                <w:color w:val="000000"/>
              </w:rPr>
            </w:pPr>
          </w:p>
          <w:p w:rsidR="00BB4553" w:rsidRDefault="00BB4553" w:rsidP="008639E5">
            <w:pPr>
              <w:spacing w:line="240" w:lineRule="auto"/>
              <w:rPr>
                <w:rFonts w:ascii="Georgia" w:eastAsia="Times New Roman" w:hAnsi="Georgia" w:cs="Calibri"/>
                <w:color w:val="000000"/>
              </w:rPr>
            </w:pPr>
          </w:p>
          <w:p w:rsidR="00BB4553" w:rsidRDefault="00BB4553" w:rsidP="008639E5">
            <w:pPr>
              <w:spacing w:line="240" w:lineRule="auto"/>
              <w:rPr>
                <w:rFonts w:ascii="Georgia" w:eastAsia="Times New Roman" w:hAnsi="Georgia" w:cs="Calibri"/>
                <w:color w:val="000000"/>
              </w:rPr>
            </w:pPr>
          </w:p>
          <w:p w:rsidR="00BB4553" w:rsidRDefault="00BB4553" w:rsidP="008639E5">
            <w:pPr>
              <w:spacing w:line="240" w:lineRule="auto"/>
              <w:rPr>
                <w:rFonts w:ascii="Georgia" w:eastAsia="Times New Roman" w:hAnsi="Georgia" w:cs="Calibri"/>
                <w:color w:val="000000"/>
              </w:rPr>
            </w:pPr>
          </w:p>
          <w:p w:rsidR="00BB4553" w:rsidRDefault="00BB4553" w:rsidP="008639E5">
            <w:pPr>
              <w:spacing w:line="240" w:lineRule="auto"/>
              <w:rPr>
                <w:rFonts w:ascii="Georgia" w:eastAsia="Times New Roman" w:hAnsi="Georgia" w:cs="Calibri"/>
                <w:color w:val="000000"/>
              </w:rPr>
            </w:pPr>
          </w:p>
          <w:p w:rsidR="00BB4553" w:rsidRDefault="00BB4553" w:rsidP="008639E5">
            <w:pPr>
              <w:spacing w:line="240" w:lineRule="auto"/>
              <w:rPr>
                <w:rFonts w:ascii="Georgia" w:eastAsia="Times New Roman" w:hAnsi="Georgia" w:cs="Calibri"/>
                <w:color w:val="000000"/>
              </w:rPr>
            </w:pPr>
          </w:p>
          <w:p w:rsidR="00BB4553" w:rsidRDefault="00BB4553" w:rsidP="008639E5">
            <w:pPr>
              <w:spacing w:line="240" w:lineRule="auto"/>
              <w:rPr>
                <w:rFonts w:ascii="Georgia" w:eastAsia="Times New Roman" w:hAnsi="Georgia" w:cs="Calibri"/>
                <w:color w:val="000000"/>
              </w:rPr>
            </w:pPr>
          </w:p>
          <w:p w:rsidR="00BB4553" w:rsidRDefault="00BB4553" w:rsidP="008639E5">
            <w:pPr>
              <w:spacing w:line="240" w:lineRule="auto"/>
              <w:rPr>
                <w:rFonts w:ascii="Georgia" w:eastAsia="Times New Roman" w:hAnsi="Georgia" w:cs="Calibri"/>
                <w:color w:val="000000"/>
              </w:rPr>
            </w:pPr>
          </w:p>
          <w:p w:rsidR="00BB4553" w:rsidRDefault="00BB4553" w:rsidP="008639E5">
            <w:pPr>
              <w:spacing w:line="240" w:lineRule="auto"/>
              <w:rPr>
                <w:rFonts w:ascii="Georgia" w:eastAsia="Times New Roman" w:hAnsi="Georgia" w:cs="Calibri"/>
                <w:color w:val="000000"/>
              </w:rPr>
            </w:pPr>
          </w:p>
          <w:p w:rsidR="00BB4553" w:rsidRDefault="00BB4553" w:rsidP="008639E5">
            <w:pPr>
              <w:spacing w:line="240" w:lineRule="auto"/>
              <w:rPr>
                <w:rFonts w:ascii="Georgia" w:eastAsia="Times New Roman" w:hAnsi="Georgia" w:cs="Calibri"/>
                <w:color w:val="000000"/>
              </w:rPr>
            </w:pPr>
          </w:p>
          <w:p w:rsidR="00BB4553" w:rsidRDefault="00BB4553" w:rsidP="008639E5">
            <w:pPr>
              <w:spacing w:line="240" w:lineRule="auto"/>
              <w:rPr>
                <w:rFonts w:ascii="Georgia" w:eastAsia="Times New Roman" w:hAnsi="Georgia" w:cs="Calibri"/>
                <w:color w:val="000000"/>
              </w:rPr>
            </w:pPr>
          </w:p>
          <w:p w:rsidR="00BB4553" w:rsidRDefault="00BB4553" w:rsidP="008639E5">
            <w:pPr>
              <w:spacing w:line="240" w:lineRule="auto"/>
              <w:rPr>
                <w:rFonts w:ascii="Georgia" w:eastAsia="Times New Roman" w:hAnsi="Georgia" w:cs="Calibri"/>
                <w:color w:val="000000"/>
              </w:rPr>
            </w:pPr>
          </w:p>
          <w:p w:rsidR="00BB4553" w:rsidRDefault="00BB4553" w:rsidP="008639E5">
            <w:pPr>
              <w:spacing w:line="240" w:lineRule="auto"/>
              <w:rPr>
                <w:rFonts w:ascii="Georgia" w:eastAsia="Times New Roman" w:hAnsi="Georgia" w:cs="Calibri"/>
                <w:color w:val="000000"/>
              </w:rPr>
            </w:pPr>
          </w:p>
          <w:p w:rsidR="00BB4553" w:rsidRDefault="00BB4553" w:rsidP="008639E5">
            <w:pPr>
              <w:spacing w:line="240" w:lineRule="auto"/>
              <w:rPr>
                <w:rFonts w:ascii="Georgia" w:eastAsia="Times New Roman" w:hAnsi="Georgia" w:cs="Calibri"/>
                <w:color w:val="000000"/>
              </w:rPr>
            </w:pPr>
          </w:p>
          <w:p w:rsidR="00BB4553" w:rsidRDefault="00BB4553" w:rsidP="008639E5">
            <w:pPr>
              <w:spacing w:line="240" w:lineRule="auto"/>
              <w:rPr>
                <w:rFonts w:ascii="Georgia" w:eastAsia="Times New Roman" w:hAnsi="Georgia" w:cs="Calibri"/>
                <w:color w:val="000000"/>
              </w:rPr>
            </w:pPr>
          </w:p>
          <w:p w:rsidR="00BB4553" w:rsidRDefault="00BB4553" w:rsidP="008639E5">
            <w:pPr>
              <w:spacing w:line="240" w:lineRule="auto"/>
              <w:rPr>
                <w:rFonts w:ascii="Georgia" w:eastAsia="Times New Roman" w:hAnsi="Georgia" w:cs="Calibri"/>
                <w:color w:val="000000"/>
              </w:rPr>
            </w:pPr>
          </w:p>
          <w:p w:rsidR="00BB4553" w:rsidRDefault="00BB4553" w:rsidP="008639E5">
            <w:pPr>
              <w:spacing w:line="240" w:lineRule="auto"/>
              <w:rPr>
                <w:rFonts w:ascii="Georgia" w:eastAsia="Times New Roman" w:hAnsi="Georgia" w:cs="Calibri"/>
                <w:color w:val="000000"/>
              </w:rPr>
            </w:pPr>
          </w:p>
          <w:p w:rsidR="00BB4553" w:rsidRDefault="00BB4553"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tc>
        <w:tc>
          <w:tcPr>
            <w:tcW w:w="2830" w:type="dxa"/>
            <w:vMerge w:val="restart"/>
            <w:shd w:val="clear" w:color="auto" w:fill="DDDDDD"/>
            <w:noWrap/>
            <w:vAlign w:val="bottom"/>
            <w:hideMark/>
          </w:tcPr>
          <w:p w:rsidR="00A77B87" w:rsidRDefault="00A77B87" w:rsidP="0014009A">
            <w:pPr>
              <w:spacing w:line="240" w:lineRule="auto"/>
              <w:rPr>
                <w:rFonts w:ascii="Georgia" w:eastAsia="Times New Roman" w:hAnsi="Georgia" w:cs="Calibri"/>
                <w:color w:val="000000"/>
              </w:rPr>
            </w:pPr>
            <w:r w:rsidRPr="0014009A">
              <w:rPr>
                <w:rFonts w:ascii="Georgia" w:eastAsia="Times New Roman" w:hAnsi="Georgia" w:cs="Calibri"/>
                <w:color w:val="000000"/>
              </w:rPr>
              <w:t>Conduct National Assessment for applied &amp; eligible accredited courses</w:t>
            </w:r>
          </w:p>
          <w:p w:rsidR="000276C5" w:rsidRDefault="000276C5" w:rsidP="0014009A">
            <w:pPr>
              <w:spacing w:line="240" w:lineRule="auto"/>
              <w:rPr>
                <w:rFonts w:ascii="Georgia" w:eastAsia="Times New Roman" w:hAnsi="Georgia" w:cs="Calibri"/>
                <w:color w:val="000000"/>
              </w:rPr>
            </w:pPr>
          </w:p>
          <w:p w:rsidR="000276C5" w:rsidRDefault="000276C5" w:rsidP="0014009A">
            <w:pPr>
              <w:spacing w:line="240" w:lineRule="auto"/>
              <w:rPr>
                <w:rFonts w:ascii="Georgia" w:eastAsia="Times New Roman" w:hAnsi="Georgia" w:cs="Calibri"/>
                <w:color w:val="000000"/>
              </w:rPr>
            </w:pPr>
          </w:p>
          <w:p w:rsidR="000276C5" w:rsidRDefault="000276C5" w:rsidP="0014009A">
            <w:pPr>
              <w:spacing w:line="240" w:lineRule="auto"/>
              <w:rPr>
                <w:rFonts w:ascii="Georgia" w:eastAsia="Times New Roman" w:hAnsi="Georgia" w:cs="Calibri"/>
                <w:color w:val="000000"/>
              </w:rPr>
            </w:pPr>
          </w:p>
          <w:p w:rsidR="000276C5" w:rsidRDefault="000276C5" w:rsidP="0014009A">
            <w:pPr>
              <w:spacing w:line="240" w:lineRule="auto"/>
              <w:rPr>
                <w:rFonts w:ascii="Georgia" w:eastAsia="Times New Roman" w:hAnsi="Georgia" w:cs="Calibri"/>
                <w:color w:val="000000"/>
              </w:rPr>
            </w:pPr>
          </w:p>
          <w:p w:rsidR="00BB4553" w:rsidRDefault="00BB4553" w:rsidP="0014009A">
            <w:pPr>
              <w:spacing w:line="240" w:lineRule="auto"/>
              <w:rPr>
                <w:rFonts w:ascii="Georgia" w:eastAsia="Times New Roman" w:hAnsi="Georgia" w:cs="Calibri"/>
                <w:color w:val="000000"/>
              </w:rPr>
            </w:pPr>
          </w:p>
          <w:p w:rsidR="00BB4553" w:rsidRDefault="00BB4553" w:rsidP="0014009A">
            <w:pPr>
              <w:spacing w:line="240" w:lineRule="auto"/>
              <w:rPr>
                <w:rFonts w:ascii="Georgia" w:eastAsia="Times New Roman" w:hAnsi="Georgia" w:cs="Calibri"/>
                <w:color w:val="000000"/>
              </w:rPr>
            </w:pPr>
          </w:p>
          <w:p w:rsidR="00BB4553" w:rsidRDefault="00BB4553" w:rsidP="0014009A">
            <w:pPr>
              <w:spacing w:line="240" w:lineRule="auto"/>
              <w:rPr>
                <w:rFonts w:ascii="Georgia" w:eastAsia="Times New Roman" w:hAnsi="Georgia" w:cs="Calibri"/>
                <w:color w:val="000000"/>
              </w:rPr>
            </w:pPr>
          </w:p>
          <w:p w:rsidR="00BB4553" w:rsidRDefault="00BB4553" w:rsidP="0014009A">
            <w:pPr>
              <w:spacing w:line="240" w:lineRule="auto"/>
              <w:rPr>
                <w:rFonts w:ascii="Georgia" w:eastAsia="Times New Roman" w:hAnsi="Georgia" w:cs="Calibri"/>
                <w:color w:val="000000"/>
              </w:rPr>
            </w:pPr>
          </w:p>
          <w:p w:rsidR="00BB4553" w:rsidRDefault="00BB4553" w:rsidP="0014009A">
            <w:pPr>
              <w:spacing w:line="240" w:lineRule="auto"/>
              <w:rPr>
                <w:rFonts w:ascii="Georgia" w:eastAsia="Times New Roman" w:hAnsi="Georgia" w:cs="Calibri"/>
                <w:color w:val="000000"/>
              </w:rPr>
            </w:pPr>
          </w:p>
          <w:p w:rsidR="00BB4553" w:rsidRDefault="00BB4553" w:rsidP="0014009A">
            <w:pPr>
              <w:spacing w:line="240" w:lineRule="auto"/>
              <w:rPr>
                <w:rFonts w:ascii="Georgia" w:eastAsia="Times New Roman" w:hAnsi="Georgia" w:cs="Calibri"/>
                <w:color w:val="000000"/>
              </w:rPr>
            </w:pPr>
          </w:p>
          <w:p w:rsidR="00BB4553" w:rsidRDefault="00BB4553" w:rsidP="0014009A">
            <w:pPr>
              <w:spacing w:line="240" w:lineRule="auto"/>
              <w:rPr>
                <w:rFonts w:ascii="Georgia" w:eastAsia="Times New Roman" w:hAnsi="Georgia" w:cs="Calibri"/>
                <w:color w:val="000000"/>
              </w:rPr>
            </w:pPr>
          </w:p>
          <w:p w:rsidR="00BB4553" w:rsidRDefault="00BB4553" w:rsidP="0014009A">
            <w:pPr>
              <w:spacing w:line="240" w:lineRule="auto"/>
              <w:rPr>
                <w:rFonts w:ascii="Georgia" w:eastAsia="Times New Roman" w:hAnsi="Georgia" w:cs="Calibri"/>
                <w:color w:val="000000"/>
              </w:rPr>
            </w:pPr>
          </w:p>
          <w:p w:rsidR="00BB4553" w:rsidRDefault="00BB4553" w:rsidP="0014009A">
            <w:pPr>
              <w:spacing w:line="240" w:lineRule="auto"/>
              <w:rPr>
                <w:rFonts w:ascii="Georgia" w:eastAsia="Times New Roman" w:hAnsi="Georgia" w:cs="Calibri"/>
                <w:color w:val="000000"/>
              </w:rPr>
            </w:pPr>
          </w:p>
          <w:p w:rsidR="00BB4553" w:rsidRDefault="00BB4553" w:rsidP="0014009A">
            <w:pPr>
              <w:spacing w:line="240" w:lineRule="auto"/>
              <w:rPr>
                <w:rFonts w:ascii="Georgia" w:eastAsia="Times New Roman" w:hAnsi="Georgia" w:cs="Calibri"/>
                <w:color w:val="000000"/>
              </w:rPr>
            </w:pPr>
          </w:p>
          <w:p w:rsidR="00BB4553" w:rsidRDefault="00BB4553" w:rsidP="0014009A">
            <w:pPr>
              <w:spacing w:line="240" w:lineRule="auto"/>
              <w:rPr>
                <w:rFonts w:ascii="Georgia" w:eastAsia="Times New Roman" w:hAnsi="Georgia" w:cs="Calibri"/>
                <w:color w:val="000000"/>
              </w:rPr>
            </w:pPr>
          </w:p>
          <w:p w:rsidR="00BB4553" w:rsidRDefault="00BB4553" w:rsidP="0014009A">
            <w:pPr>
              <w:spacing w:line="240" w:lineRule="auto"/>
              <w:rPr>
                <w:rFonts w:ascii="Georgia" w:eastAsia="Times New Roman" w:hAnsi="Georgia" w:cs="Calibri"/>
                <w:color w:val="000000"/>
              </w:rPr>
            </w:pPr>
          </w:p>
          <w:p w:rsidR="00BB4553" w:rsidRDefault="00BB4553" w:rsidP="0014009A">
            <w:pPr>
              <w:spacing w:line="240" w:lineRule="auto"/>
              <w:rPr>
                <w:rFonts w:ascii="Georgia" w:eastAsia="Times New Roman" w:hAnsi="Georgia" w:cs="Calibri"/>
                <w:color w:val="000000"/>
              </w:rPr>
            </w:pPr>
          </w:p>
          <w:p w:rsidR="00BB4553" w:rsidRDefault="00BB4553" w:rsidP="0014009A">
            <w:pPr>
              <w:spacing w:line="240" w:lineRule="auto"/>
              <w:rPr>
                <w:rFonts w:ascii="Georgia" w:eastAsia="Times New Roman" w:hAnsi="Georgia" w:cs="Calibri"/>
                <w:color w:val="000000"/>
              </w:rPr>
            </w:pPr>
          </w:p>
          <w:p w:rsidR="00BB4553" w:rsidRDefault="00BB4553" w:rsidP="0014009A">
            <w:pPr>
              <w:spacing w:line="240" w:lineRule="auto"/>
              <w:rPr>
                <w:rFonts w:ascii="Georgia" w:eastAsia="Times New Roman" w:hAnsi="Georgia" w:cs="Calibri"/>
                <w:color w:val="000000"/>
              </w:rPr>
            </w:pPr>
          </w:p>
          <w:p w:rsidR="00BB4553" w:rsidRDefault="00BB4553" w:rsidP="0014009A">
            <w:pPr>
              <w:spacing w:line="240" w:lineRule="auto"/>
              <w:rPr>
                <w:rFonts w:ascii="Georgia" w:eastAsia="Times New Roman" w:hAnsi="Georgia" w:cs="Calibri"/>
                <w:color w:val="000000"/>
              </w:rPr>
            </w:pPr>
          </w:p>
          <w:p w:rsidR="00BB4553" w:rsidRDefault="00BB4553" w:rsidP="0014009A">
            <w:pPr>
              <w:spacing w:line="240" w:lineRule="auto"/>
              <w:rPr>
                <w:rFonts w:ascii="Georgia" w:eastAsia="Times New Roman" w:hAnsi="Georgia" w:cs="Calibri"/>
                <w:color w:val="000000"/>
              </w:rPr>
            </w:pPr>
          </w:p>
          <w:p w:rsidR="00BB4553" w:rsidRDefault="00BB4553" w:rsidP="0014009A">
            <w:pPr>
              <w:spacing w:line="240" w:lineRule="auto"/>
              <w:rPr>
                <w:rFonts w:ascii="Georgia" w:eastAsia="Times New Roman" w:hAnsi="Georgia" w:cs="Calibri"/>
                <w:color w:val="000000"/>
              </w:rPr>
            </w:pPr>
          </w:p>
          <w:p w:rsidR="00BB4553" w:rsidRDefault="00BB4553" w:rsidP="0014009A">
            <w:pPr>
              <w:spacing w:line="240" w:lineRule="auto"/>
              <w:rPr>
                <w:rFonts w:ascii="Georgia" w:eastAsia="Times New Roman" w:hAnsi="Georgia" w:cs="Calibri"/>
                <w:color w:val="000000"/>
              </w:rPr>
            </w:pPr>
          </w:p>
          <w:p w:rsidR="00BB4553" w:rsidRDefault="00BB4553" w:rsidP="0014009A">
            <w:pPr>
              <w:spacing w:line="240" w:lineRule="auto"/>
              <w:rPr>
                <w:rFonts w:ascii="Georgia" w:eastAsia="Times New Roman" w:hAnsi="Georgia" w:cs="Calibri"/>
                <w:color w:val="000000"/>
              </w:rPr>
            </w:pPr>
          </w:p>
          <w:p w:rsidR="00BB4553" w:rsidRDefault="00BB4553" w:rsidP="0014009A">
            <w:pPr>
              <w:spacing w:line="240" w:lineRule="auto"/>
              <w:rPr>
                <w:rFonts w:ascii="Georgia" w:eastAsia="Times New Roman" w:hAnsi="Georgia" w:cs="Calibri"/>
                <w:color w:val="000000"/>
              </w:rPr>
            </w:pPr>
          </w:p>
          <w:p w:rsidR="00BB4553" w:rsidRDefault="00BB4553" w:rsidP="0014009A">
            <w:pPr>
              <w:spacing w:line="240" w:lineRule="auto"/>
              <w:rPr>
                <w:rFonts w:ascii="Georgia" w:eastAsia="Times New Roman" w:hAnsi="Georgia" w:cs="Calibri"/>
                <w:color w:val="000000"/>
              </w:rPr>
            </w:pPr>
          </w:p>
          <w:p w:rsidR="00BB4553" w:rsidRDefault="00BB4553" w:rsidP="0014009A">
            <w:pPr>
              <w:spacing w:line="240" w:lineRule="auto"/>
              <w:rPr>
                <w:rFonts w:ascii="Georgia" w:eastAsia="Times New Roman" w:hAnsi="Georgia" w:cs="Calibri"/>
                <w:color w:val="000000"/>
              </w:rPr>
            </w:pPr>
          </w:p>
          <w:p w:rsidR="00BB4553" w:rsidRDefault="00BB4553" w:rsidP="0014009A">
            <w:pPr>
              <w:spacing w:line="240" w:lineRule="auto"/>
              <w:rPr>
                <w:rFonts w:ascii="Georgia" w:eastAsia="Times New Roman" w:hAnsi="Georgia" w:cs="Calibri"/>
                <w:color w:val="000000"/>
              </w:rPr>
            </w:pPr>
          </w:p>
          <w:p w:rsidR="00BB4553" w:rsidRDefault="00BB4553" w:rsidP="0014009A">
            <w:pPr>
              <w:spacing w:line="240" w:lineRule="auto"/>
              <w:rPr>
                <w:rFonts w:ascii="Georgia" w:eastAsia="Times New Roman" w:hAnsi="Georgia" w:cs="Calibri"/>
                <w:color w:val="000000"/>
              </w:rPr>
            </w:pPr>
          </w:p>
          <w:p w:rsidR="00BB4553" w:rsidRDefault="00BB4553" w:rsidP="0014009A">
            <w:pPr>
              <w:spacing w:line="240" w:lineRule="auto"/>
              <w:rPr>
                <w:rFonts w:ascii="Georgia" w:eastAsia="Times New Roman" w:hAnsi="Georgia" w:cs="Calibri"/>
                <w:color w:val="000000"/>
              </w:rPr>
            </w:pPr>
          </w:p>
          <w:p w:rsidR="00BB4553" w:rsidRDefault="00BB4553" w:rsidP="0014009A">
            <w:pPr>
              <w:spacing w:line="240" w:lineRule="auto"/>
              <w:rPr>
                <w:rFonts w:ascii="Georgia" w:eastAsia="Times New Roman" w:hAnsi="Georgia" w:cs="Calibri"/>
                <w:color w:val="000000"/>
              </w:rPr>
            </w:pPr>
          </w:p>
          <w:p w:rsidR="00BB4553" w:rsidRDefault="00BB4553" w:rsidP="0014009A">
            <w:pPr>
              <w:spacing w:line="240" w:lineRule="auto"/>
              <w:rPr>
                <w:rFonts w:ascii="Georgia" w:eastAsia="Times New Roman" w:hAnsi="Georgia" w:cs="Calibri"/>
                <w:color w:val="000000"/>
              </w:rPr>
            </w:pPr>
          </w:p>
          <w:p w:rsidR="00BB4553" w:rsidRDefault="00BB4553" w:rsidP="0014009A">
            <w:pPr>
              <w:spacing w:line="240" w:lineRule="auto"/>
              <w:rPr>
                <w:rFonts w:ascii="Georgia" w:eastAsia="Times New Roman" w:hAnsi="Georgia" w:cs="Calibri"/>
                <w:color w:val="000000"/>
              </w:rPr>
            </w:pPr>
          </w:p>
          <w:p w:rsidR="00BB4553" w:rsidRDefault="00BB4553" w:rsidP="0014009A">
            <w:pPr>
              <w:spacing w:line="240" w:lineRule="auto"/>
              <w:rPr>
                <w:rFonts w:ascii="Georgia" w:eastAsia="Times New Roman" w:hAnsi="Georgia" w:cs="Calibri"/>
                <w:color w:val="000000"/>
              </w:rPr>
            </w:pPr>
          </w:p>
          <w:p w:rsidR="00BB4553" w:rsidRDefault="00BB4553" w:rsidP="0014009A">
            <w:pPr>
              <w:spacing w:line="240" w:lineRule="auto"/>
              <w:rPr>
                <w:rFonts w:ascii="Georgia" w:eastAsia="Times New Roman" w:hAnsi="Georgia" w:cs="Calibri"/>
                <w:color w:val="000000"/>
              </w:rPr>
            </w:pPr>
          </w:p>
          <w:p w:rsidR="00A77B87" w:rsidRDefault="00A77B87" w:rsidP="0014009A">
            <w:pPr>
              <w:spacing w:line="240" w:lineRule="auto"/>
              <w:rPr>
                <w:rFonts w:ascii="Georgia" w:eastAsia="Times New Roman" w:hAnsi="Georgia" w:cs="Calibri"/>
                <w:color w:val="000000"/>
              </w:rPr>
            </w:pPr>
          </w:p>
          <w:p w:rsidR="00A77B87" w:rsidRDefault="00A77B87" w:rsidP="0014009A">
            <w:pPr>
              <w:spacing w:line="240" w:lineRule="auto"/>
              <w:rPr>
                <w:rFonts w:ascii="Georgia" w:eastAsia="Times New Roman" w:hAnsi="Georgia" w:cs="Calibri"/>
                <w:color w:val="000000"/>
              </w:rPr>
            </w:pPr>
          </w:p>
          <w:p w:rsidR="00A77B87" w:rsidRDefault="00A77B87" w:rsidP="0014009A">
            <w:pPr>
              <w:spacing w:line="240" w:lineRule="auto"/>
              <w:rPr>
                <w:rFonts w:ascii="Georgia" w:eastAsia="Times New Roman" w:hAnsi="Georgia" w:cs="Calibri"/>
                <w:color w:val="000000"/>
              </w:rPr>
            </w:pPr>
          </w:p>
          <w:p w:rsidR="00A77B87" w:rsidRDefault="00A77B87" w:rsidP="0014009A">
            <w:pPr>
              <w:spacing w:line="240" w:lineRule="auto"/>
              <w:rPr>
                <w:rFonts w:ascii="Georgia" w:eastAsia="Times New Roman" w:hAnsi="Georgia" w:cs="Calibri"/>
                <w:color w:val="000000"/>
              </w:rPr>
            </w:pPr>
          </w:p>
          <w:p w:rsidR="00A77B87" w:rsidRDefault="00A77B87" w:rsidP="0014009A">
            <w:pPr>
              <w:spacing w:line="240" w:lineRule="auto"/>
              <w:rPr>
                <w:rFonts w:ascii="Georgia" w:eastAsia="Times New Roman" w:hAnsi="Georgia" w:cs="Calibri"/>
                <w:color w:val="000000"/>
              </w:rPr>
            </w:pPr>
          </w:p>
          <w:p w:rsidR="00A77B87" w:rsidRDefault="00A77B87" w:rsidP="0014009A">
            <w:pPr>
              <w:spacing w:line="240" w:lineRule="auto"/>
              <w:rPr>
                <w:rFonts w:ascii="Georgia" w:eastAsia="Times New Roman" w:hAnsi="Georgia" w:cs="Calibri"/>
                <w:color w:val="000000"/>
              </w:rPr>
            </w:pPr>
          </w:p>
          <w:p w:rsidR="00A77B87" w:rsidRDefault="00A77B87" w:rsidP="0014009A">
            <w:pPr>
              <w:spacing w:line="240" w:lineRule="auto"/>
              <w:rPr>
                <w:rFonts w:ascii="Georgia" w:eastAsia="Times New Roman" w:hAnsi="Georgia" w:cs="Calibri"/>
                <w:color w:val="000000"/>
              </w:rPr>
            </w:pPr>
          </w:p>
          <w:p w:rsidR="00A77B87" w:rsidRDefault="00A77B87" w:rsidP="0014009A">
            <w:pPr>
              <w:spacing w:line="240" w:lineRule="auto"/>
              <w:rPr>
                <w:rFonts w:ascii="Georgia" w:eastAsia="Times New Roman" w:hAnsi="Georgia" w:cs="Calibri"/>
                <w:color w:val="000000"/>
              </w:rPr>
            </w:pPr>
          </w:p>
          <w:p w:rsidR="00A77B87" w:rsidRDefault="00A77B87" w:rsidP="0014009A">
            <w:pPr>
              <w:spacing w:line="240" w:lineRule="auto"/>
              <w:rPr>
                <w:rFonts w:ascii="Georgia" w:eastAsia="Times New Roman" w:hAnsi="Georgia" w:cs="Calibri"/>
                <w:color w:val="000000"/>
              </w:rPr>
            </w:pPr>
          </w:p>
          <w:p w:rsidR="00A77B87" w:rsidRDefault="00A77B87" w:rsidP="0014009A">
            <w:pPr>
              <w:spacing w:line="240" w:lineRule="auto"/>
              <w:rPr>
                <w:rFonts w:ascii="Georgia" w:eastAsia="Times New Roman" w:hAnsi="Georgia" w:cs="Calibri"/>
                <w:color w:val="000000"/>
              </w:rPr>
            </w:pPr>
          </w:p>
          <w:p w:rsidR="00A77B87" w:rsidRDefault="00A77B87" w:rsidP="0014009A">
            <w:pPr>
              <w:spacing w:line="240" w:lineRule="auto"/>
              <w:rPr>
                <w:rFonts w:ascii="Georgia" w:eastAsia="Times New Roman" w:hAnsi="Georgia" w:cs="Calibri"/>
                <w:color w:val="000000"/>
              </w:rPr>
            </w:pPr>
          </w:p>
          <w:p w:rsidR="00A77B87" w:rsidRDefault="00A77B87" w:rsidP="0014009A">
            <w:pPr>
              <w:spacing w:line="240" w:lineRule="auto"/>
              <w:rPr>
                <w:rFonts w:ascii="Georgia" w:eastAsia="Times New Roman" w:hAnsi="Georgia" w:cs="Calibri"/>
                <w:color w:val="000000"/>
              </w:rPr>
            </w:pPr>
          </w:p>
          <w:p w:rsidR="00A77B87" w:rsidRPr="006D2D72" w:rsidRDefault="00A77B87" w:rsidP="0014009A">
            <w:pPr>
              <w:spacing w:line="240" w:lineRule="auto"/>
              <w:rPr>
                <w:rFonts w:ascii="Georgia" w:eastAsia="Times New Roman" w:hAnsi="Georgia" w:cs="Calibri"/>
                <w:color w:val="000000"/>
              </w:rPr>
            </w:pPr>
          </w:p>
        </w:tc>
        <w:tc>
          <w:tcPr>
            <w:tcW w:w="2883" w:type="dxa"/>
            <w:shd w:val="clear" w:color="auto" w:fill="DDDDDD"/>
            <w:noWrap/>
            <w:vAlign w:val="bottom"/>
            <w:hideMark/>
          </w:tcPr>
          <w:p w:rsidR="00BB4553" w:rsidRDefault="00A77B87" w:rsidP="008639E5">
            <w:pPr>
              <w:spacing w:line="240" w:lineRule="auto"/>
              <w:rPr>
                <w:rFonts w:ascii="Georgia" w:eastAsia="Times New Roman" w:hAnsi="Georgia" w:cs="Calibri"/>
                <w:color w:val="000000"/>
              </w:rPr>
            </w:pPr>
            <w:r w:rsidRPr="0014009A">
              <w:rPr>
                <w:rFonts w:ascii="Georgia" w:eastAsia="Times New Roman" w:hAnsi="Georgia" w:cs="Calibri"/>
                <w:color w:val="000000"/>
              </w:rPr>
              <w:t>TAT for development &amp; validation of the Assessment Resources for National Assessm</w:t>
            </w:r>
            <w:r w:rsidR="00BB4553">
              <w:rPr>
                <w:rFonts w:ascii="Georgia" w:eastAsia="Times New Roman" w:hAnsi="Georgia" w:cs="Calibri"/>
                <w:color w:val="000000"/>
              </w:rPr>
              <w:t>ent</w:t>
            </w: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BB4553" w:rsidRDefault="00BB4553" w:rsidP="008639E5">
            <w:pPr>
              <w:spacing w:line="240" w:lineRule="auto"/>
              <w:rPr>
                <w:rFonts w:ascii="Georgia" w:eastAsia="Times New Roman" w:hAnsi="Georgia" w:cs="Calibri"/>
                <w:color w:val="000000"/>
              </w:rPr>
            </w:pPr>
          </w:p>
          <w:p w:rsidR="00BB4553" w:rsidRDefault="00BB4553" w:rsidP="008639E5">
            <w:pPr>
              <w:spacing w:line="240" w:lineRule="auto"/>
              <w:rPr>
                <w:rFonts w:ascii="Georgia" w:eastAsia="Times New Roman" w:hAnsi="Georgia" w:cs="Calibri"/>
                <w:color w:val="000000"/>
              </w:rPr>
            </w:pPr>
          </w:p>
          <w:p w:rsidR="00BB4553" w:rsidRDefault="00BB4553" w:rsidP="008639E5">
            <w:pPr>
              <w:spacing w:line="240" w:lineRule="auto"/>
              <w:rPr>
                <w:rFonts w:ascii="Georgia" w:eastAsia="Times New Roman" w:hAnsi="Georgia" w:cs="Calibri"/>
                <w:color w:val="000000"/>
              </w:rPr>
            </w:pPr>
          </w:p>
          <w:p w:rsidR="00BB4553" w:rsidRDefault="00BB4553" w:rsidP="008639E5">
            <w:pPr>
              <w:spacing w:line="240" w:lineRule="auto"/>
              <w:rPr>
                <w:rFonts w:ascii="Georgia" w:eastAsia="Times New Roman" w:hAnsi="Georgia" w:cs="Calibri"/>
                <w:color w:val="000000"/>
              </w:rPr>
            </w:pPr>
          </w:p>
          <w:p w:rsidR="00BB4553" w:rsidRDefault="00BB4553"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Pr="006D2D72" w:rsidRDefault="00A77B87" w:rsidP="008639E5">
            <w:pPr>
              <w:spacing w:line="240" w:lineRule="auto"/>
              <w:rPr>
                <w:rFonts w:ascii="Georgia" w:eastAsia="Times New Roman" w:hAnsi="Georgia" w:cs="Calibri"/>
                <w:color w:val="000000"/>
              </w:rPr>
            </w:pPr>
          </w:p>
        </w:tc>
        <w:tc>
          <w:tcPr>
            <w:tcW w:w="1166" w:type="dxa"/>
            <w:vMerge w:val="restart"/>
            <w:shd w:val="clear" w:color="auto" w:fill="DDDDDD"/>
            <w:noWrap/>
            <w:vAlign w:val="bottom"/>
            <w:hideMark/>
          </w:tcPr>
          <w:p w:rsidR="00A77B87" w:rsidRDefault="00A77B87" w:rsidP="008639E5">
            <w:pPr>
              <w:spacing w:line="240" w:lineRule="auto"/>
              <w:rPr>
                <w:rFonts w:ascii="Georgia" w:eastAsia="Times New Roman" w:hAnsi="Georgia" w:cs="Calibri"/>
                <w:color w:val="000000"/>
              </w:rPr>
            </w:pPr>
            <w:r w:rsidRPr="00F91DC8">
              <w:rPr>
                <w:rFonts w:ascii="Georgia" w:eastAsia="Times New Roman" w:hAnsi="Georgia" w:cs="Calibri"/>
                <w:color w:val="000000"/>
              </w:rPr>
              <w:t>Achie</w:t>
            </w:r>
            <w:r>
              <w:rPr>
                <w:rFonts w:ascii="Georgia" w:eastAsia="Times New Roman" w:hAnsi="Georgia" w:cs="Calibri"/>
                <w:color w:val="000000"/>
              </w:rPr>
              <w:t>ved</w:t>
            </w: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A77B87">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A77B87">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Pr="006D2D72" w:rsidRDefault="00A77B87" w:rsidP="008639E5">
            <w:pPr>
              <w:spacing w:line="240" w:lineRule="auto"/>
              <w:rPr>
                <w:rFonts w:ascii="Georgia" w:eastAsia="Times New Roman" w:hAnsi="Georgia" w:cs="Calibri"/>
                <w:color w:val="000000"/>
              </w:rPr>
            </w:pPr>
          </w:p>
        </w:tc>
        <w:tc>
          <w:tcPr>
            <w:tcW w:w="2865" w:type="dxa"/>
            <w:shd w:val="clear" w:color="auto" w:fill="DDDDDD"/>
          </w:tcPr>
          <w:p w:rsidR="00A77B87" w:rsidRPr="0014009A" w:rsidRDefault="00A77B87" w:rsidP="0014009A">
            <w:pPr>
              <w:numPr>
                <w:ilvl w:val="0"/>
                <w:numId w:val="3"/>
              </w:numPr>
              <w:spacing w:line="240" w:lineRule="auto"/>
              <w:rPr>
                <w:rFonts w:ascii="Georgia" w:eastAsia="Times New Roman" w:hAnsi="Georgia" w:cs="Calibri"/>
                <w:color w:val="000000"/>
              </w:rPr>
            </w:pPr>
            <w:r w:rsidRPr="0014009A">
              <w:rPr>
                <w:rFonts w:ascii="Georgia" w:eastAsia="Times New Roman" w:hAnsi="Georgia" w:cs="Calibri"/>
                <w:color w:val="000000"/>
              </w:rPr>
              <w:t xml:space="preserve">Tshemzo NC2, </w:t>
            </w:r>
          </w:p>
          <w:p w:rsidR="00A77B87" w:rsidRPr="0014009A" w:rsidRDefault="00A77B87" w:rsidP="0014009A">
            <w:pPr>
              <w:numPr>
                <w:ilvl w:val="0"/>
                <w:numId w:val="3"/>
              </w:numPr>
              <w:spacing w:line="240" w:lineRule="auto"/>
              <w:rPr>
                <w:rFonts w:ascii="Georgia" w:eastAsia="Times New Roman" w:hAnsi="Georgia" w:cs="Calibri"/>
                <w:color w:val="000000"/>
              </w:rPr>
            </w:pPr>
            <w:r w:rsidRPr="0014009A">
              <w:rPr>
                <w:rFonts w:ascii="Georgia" w:eastAsia="Times New Roman" w:hAnsi="Georgia" w:cs="Calibri"/>
                <w:color w:val="000000"/>
              </w:rPr>
              <w:t xml:space="preserve">Trezop NC2, </w:t>
            </w:r>
          </w:p>
          <w:p w:rsidR="00A77B87" w:rsidRPr="0014009A" w:rsidRDefault="00A77B87" w:rsidP="0014009A">
            <w:pPr>
              <w:numPr>
                <w:ilvl w:val="0"/>
                <w:numId w:val="3"/>
              </w:numPr>
              <w:spacing w:line="240" w:lineRule="auto"/>
              <w:rPr>
                <w:rFonts w:ascii="Georgia" w:eastAsia="Times New Roman" w:hAnsi="Georgia" w:cs="Calibri"/>
                <w:color w:val="000000"/>
              </w:rPr>
            </w:pPr>
            <w:r w:rsidRPr="0014009A">
              <w:rPr>
                <w:rFonts w:ascii="Georgia" w:eastAsia="Times New Roman" w:hAnsi="Georgia" w:cs="Calibri"/>
                <w:color w:val="000000"/>
              </w:rPr>
              <w:t xml:space="preserve">Patra NC2 </w:t>
            </w:r>
          </w:p>
          <w:p w:rsidR="00A77B87" w:rsidRPr="0014009A" w:rsidRDefault="00A77B87" w:rsidP="0014009A">
            <w:pPr>
              <w:numPr>
                <w:ilvl w:val="0"/>
                <w:numId w:val="3"/>
              </w:numPr>
              <w:spacing w:line="240" w:lineRule="auto"/>
              <w:rPr>
                <w:rFonts w:ascii="Georgia" w:eastAsia="Times New Roman" w:hAnsi="Georgia" w:cs="Calibri"/>
                <w:color w:val="000000"/>
              </w:rPr>
            </w:pPr>
            <w:r w:rsidRPr="0014009A">
              <w:rPr>
                <w:rFonts w:ascii="Georgia" w:eastAsia="Times New Roman" w:hAnsi="Georgia" w:cs="Calibri"/>
                <w:color w:val="000000"/>
              </w:rPr>
              <w:t xml:space="preserve">Auto Denter NC2, </w:t>
            </w:r>
          </w:p>
          <w:p w:rsidR="00A77B87" w:rsidRPr="0014009A" w:rsidRDefault="00A77B87" w:rsidP="0014009A">
            <w:pPr>
              <w:numPr>
                <w:ilvl w:val="0"/>
                <w:numId w:val="3"/>
              </w:numPr>
              <w:spacing w:line="240" w:lineRule="auto"/>
              <w:rPr>
                <w:rFonts w:ascii="Georgia" w:eastAsia="Times New Roman" w:hAnsi="Georgia" w:cs="Calibri"/>
                <w:color w:val="000000"/>
              </w:rPr>
            </w:pPr>
            <w:r w:rsidRPr="0014009A">
              <w:rPr>
                <w:rFonts w:ascii="Georgia" w:eastAsia="Times New Roman" w:hAnsi="Georgia" w:cs="Calibri"/>
                <w:color w:val="000000"/>
              </w:rPr>
              <w:t>Auto Painter NC2</w:t>
            </w:r>
          </w:p>
          <w:p w:rsidR="00A77B87" w:rsidRPr="0014009A" w:rsidRDefault="00A77B87" w:rsidP="0014009A">
            <w:pPr>
              <w:numPr>
                <w:ilvl w:val="0"/>
                <w:numId w:val="3"/>
              </w:numPr>
              <w:spacing w:line="240" w:lineRule="auto"/>
              <w:rPr>
                <w:rFonts w:ascii="Georgia" w:eastAsia="Times New Roman" w:hAnsi="Georgia" w:cs="Calibri"/>
                <w:color w:val="000000"/>
              </w:rPr>
            </w:pPr>
            <w:r w:rsidRPr="0014009A">
              <w:rPr>
                <w:rFonts w:ascii="Georgia" w:eastAsia="Times New Roman" w:hAnsi="Georgia" w:cs="Calibri"/>
                <w:color w:val="000000"/>
              </w:rPr>
              <w:t xml:space="preserve">Auto Mechanic NC2 &amp; NC3, </w:t>
            </w:r>
          </w:p>
          <w:p w:rsidR="00A77B87" w:rsidRPr="0014009A" w:rsidRDefault="00A77B87" w:rsidP="0014009A">
            <w:pPr>
              <w:numPr>
                <w:ilvl w:val="0"/>
                <w:numId w:val="3"/>
              </w:numPr>
              <w:spacing w:line="240" w:lineRule="auto"/>
              <w:rPr>
                <w:rFonts w:ascii="Georgia" w:eastAsia="Times New Roman" w:hAnsi="Georgia" w:cs="Calibri"/>
                <w:color w:val="000000"/>
              </w:rPr>
            </w:pPr>
            <w:r w:rsidRPr="0014009A">
              <w:rPr>
                <w:rFonts w:ascii="Georgia" w:eastAsia="Times New Roman" w:hAnsi="Georgia" w:cs="Calibri"/>
                <w:color w:val="000000"/>
              </w:rPr>
              <w:t xml:space="preserve">Auto Electrician NC2, </w:t>
            </w:r>
          </w:p>
          <w:p w:rsidR="00A77B87" w:rsidRPr="0014009A" w:rsidRDefault="00A77B87" w:rsidP="0014009A">
            <w:pPr>
              <w:numPr>
                <w:ilvl w:val="0"/>
                <w:numId w:val="3"/>
              </w:numPr>
              <w:spacing w:line="240" w:lineRule="auto"/>
              <w:rPr>
                <w:rFonts w:ascii="Georgia" w:eastAsia="Times New Roman" w:hAnsi="Georgia" w:cs="Calibri"/>
                <w:color w:val="000000"/>
              </w:rPr>
            </w:pPr>
            <w:r w:rsidRPr="0014009A">
              <w:rPr>
                <w:rFonts w:ascii="Georgia" w:eastAsia="Times New Roman" w:hAnsi="Georgia" w:cs="Calibri"/>
                <w:color w:val="000000"/>
              </w:rPr>
              <w:t xml:space="preserve">Mechanical Fitter NC2 , </w:t>
            </w:r>
          </w:p>
          <w:p w:rsidR="00A77B87" w:rsidRPr="0014009A" w:rsidRDefault="00A77B87" w:rsidP="0014009A">
            <w:pPr>
              <w:numPr>
                <w:ilvl w:val="0"/>
                <w:numId w:val="3"/>
              </w:numPr>
              <w:spacing w:line="240" w:lineRule="auto"/>
              <w:rPr>
                <w:rFonts w:ascii="Georgia" w:eastAsia="Times New Roman" w:hAnsi="Georgia" w:cs="Calibri"/>
                <w:color w:val="000000"/>
              </w:rPr>
            </w:pPr>
            <w:r w:rsidRPr="0014009A">
              <w:rPr>
                <w:rFonts w:ascii="Georgia" w:eastAsia="Times New Roman" w:hAnsi="Georgia" w:cs="Calibri"/>
                <w:color w:val="000000"/>
              </w:rPr>
              <w:t xml:space="preserve">Mason NC2, </w:t>
            </w:r>
          </w:p>
          <w:p w:rsidR="00A77B87" w:rsidRPr="0014009A" w:rsidRDefault="00A77B87" w:rsidP="0014009A">
            <w:pPr>
              <w:numPr>
                <w:ilvl w:val="0"/>
                <w:numId w:val="3"/>
              </w:numPr>
              <w:spacing w:line="240" w:lineRule="auto"/>
              <w:rPr>
                <w:rFonts w:ascii="Georgia" w:eastAsia="Times New Roman" w:hAnsi="Georgia" w:cs="Calibri"/>
                <w:color w:val="000000"/>
              </w:rPr>
            </w:pPr>
            <w:r w:rsidRPr="0014009A">
              <w:rPr>
                <w:rFonts w:ascii="Georgia" w:eastAsia="Times New Roman" w:hAnsi="Georgia" w:cs="Calibri"/>
                <w:color w:val="000000"/>
              </w:rPr>
              <w:t>Carpenter NC2</w:t>
            </w:r>
          </w:p>
          <w:p w:rsidR="00A77B87" w:rsidRPr="0014009A" w:rsidRDefault="00A77B87" w:rsidP="0014009A">
            <w:pPr>
              <w:numPr>
                <w:ilvl w:val="0"/>
                <w:numId w:val="3"/>
              </w:numPr>
              <w:spacing w:line="240" w:lineRule="auto"/>
              <w:rPr>
                <w:rFonts w:ascii="Georgia" w:eastAsia="Times New Roman" w:hAnsi="Georgia" w:cs="Calibri"/>
                <w:color w:val="000000"/>
              </w:rPr>
            </w:pPr>
            <w:r w:rsidRPr="0014009A">
              <w:rPr>
                <w:rFonts w:ascii="Georgia" w:eastAsia="Times New Roman" w:hAnsi="Georgia" w:cs="Calibri"/>
                <w:color w:val="000000"/>
              </w:rPr>
              <w:t>Heavy Earth Movers NC2</w:t>
            </w:r>
          </w:p>
          <w:p w:rsidR="00A77B87" w:rsidRPr="0014009A" w:rsidRDefault="00A77B87" w:rsidP="0014009A">
            <w:pPr>
              <w:numPr>
                <w:ilvl w:val="0"/>
                <w:numId w:val="3"/>
              </w:numPr>
              <w:spacing w:line="240" w:lineRule="auto"/>
              <w:rPr>
                <w:rFonts w:ascii="Georgia" w:eastAsia="Times New Roman" w:hAnsi="Georgia" w:cs="Calibri"/>
                <w:color w:val="000000"/>
              </w:rPr>
            </w:pPr>
            <w:r w:rsidRPr="0014009A">
              <w:rPr>
                <w:rFonts w:ascii="Georgia" w:eastAsia="Times New Roman" w:hAnsi="Georgia" w:cs="Calibri"/>
                <w:color w:val="000000"/>
              </w:rPr>
              <w:t xml:space="preserve">Furniture Maker NC2, </w:t>
            </w:r>
          </w:p>
          <w:p w:rsidR="00A77B87" w:rsidRPr="0014009A" w:rsidRDefault="00A77B87" w:rsidP="0014009A">
            <w:pPr>
              <w:numPr>
                <w:ilvl w:val="0"/>
                <w:numId w:val="3"/>
              </w:numPr>
              <w:spacing w:line="240" w:lineRule="auto"/>
              <w:rPr>
                <w:rFonts w:ascii="Georgia" w:eastAsia="Times New Roman" w:hAnsi="Georgia" w:cs="Calibri"/>
                <w:color w:val="000000"/>
              </w:rPr>
            </w:pPr>
            <w:r w:rsidRPr="0014009A">
              <w:rPr>
                <w:rFonts w:ascii="Georgia" w:eastAsia="Times New Roman" w:hAnsi="Georgia" w:cs="Calibri"/>
                <w:color w:val="000000"/>
              </w:rPr>
              <w:t xml:space="preserve">Computer H/W &amp; N/W </w:t>
            </w:r>
          </w:p>
          <w:p w:rsidR="00A77B87" w:rsidRPr="0014009A" w:rsidRDefault="00A77B87" w:rsidP="0014009A">
            <w:pPr>
              <w:numPr>
                <w:ilvl w:val="0"/>
                <w:numId w:val="3"/>
              </w:numPr>
              <w:spacing w:line="240" w:lineRule="auto"/>
              <w:rPr>
                <w:rFonts w:ascii="Georgia" w:eastAsia="Times New Roman" w:hAnsi="Georgia" w:cs="Calibri"/>
                <w:color w:val="000000"/>
              </w:rPr>
            </w:pPr>
            <w:r w:rsidRPr="0014009A">
              <w:rPr>
                <w:rFonts w:ascii="Georgia" w:eastAsia="Times New Roman" w:hAnsi="Georgia" w:cs="Calibri"/>
                <w:color w:val="000000"/>
              </w:rPr>
              <w:t xml:space="preserve">Electrician NC2 &amp; NC3, </w:t>
            </w:r>
          </w:p>
          <w:p w:rsidR="00A77B87" w:rsidRPr="0014009A" w:rsidRDefault="00A77B87" w:rsidP="0014009A">
            <w:pPr>
              <w:numPr>
                <w:ilvl w:val="0"/>
                <w:numId w:val="3"/>
              </w:numPr>
              <w:spacing w:line="240" w:lineRule="auto"/>
              <w:rPr>
                <w:rFonts w:ascii="Georgia" w:eastAsia="Times New Roman" w:hAnsi="Georgia" w:cs="Calibri"/>
                <w:color w:val="000000"/>
              </w:rPr>
            </w:pPr>
            <w:r w:rsidRPr="0014009A">
              <w:rPr>
                <w:rFonts w:ascii="Georgia" w:eastAsia="Times New Roman" w:hAnsi="Georgia" w:cs="Calibri"/>
                <w:color w:val="000000"/>
              </w:rPr>
              <w:t xml:space="preserve">Forester NC2 &amp; NC3, </w:t>
            </w:r>
          </w:p>
          <w:p w:rsidR="00A77B87" w:rsidRPr="00E80FEC" w:rsidRDefault="00A77B87" w:rsidP="00E80FEC">
            <w:pPr>
              <w:numPr>
                <w:ilvl w:val="0"/>
                <w:numId w:val="3"/>
              </w:numPr>
              <w:spacing w:line="240" w:lineRule="auto"/>
              <w:rPr>
                <w:rFonts w:ascii="Georgia" w:eastAsia="Times New Roman" w:hAnsi="Georgia" w:cs="Calibri"/>
                <w:color w:val="000000"/>
              </w:rPr>
            </w:pPr>
            <w:r w:rsidRPr="0014009A">
              <w:rPr>
                <w:rFonts w:ascii="Georgia" w:eastAsia="Times New Roman" w:hAnsi="Georgia" w:cs="Calibri"/>
                <w:color w:val="000000"/>
              </w:rPr>
              <w:t>Plumber NC3</w:t>
            </w:r>
          </w:p>
        </w:tc>
      </w:tr>
      <w:tr w:rsidR="00A77B87" w:rsidRPr="006D2D72" w:rsidTr="00EA7667">
        <w:trPr>
          <w:trHeight w:val="513"/>
        </w:trPr>
        <w:tc>
          <w:tcPr>
            <w:tcW w:w="665" w:type="dxa"/>
            <w:vMerge/>
            <w:shd w:val="clear" w:color="auto" w:fill="DDDDDD"/>
            <w:noWrap/>
            <w:vAlign w:val="bottom"/>
            <w:hideMark/>
          </w:tcPr>
          <w:p w:rsidR="00A77B87" w:rsidRDefault="00A77B87" w:rsidP="008639E5">
            <w:pPr>
              <w:spacing w:line="240" w:lineRule="auto"/>
              <w:rPr>
                <w:rFonts w:ascii="Georgia" w:eastAsia="Times New Roman" w:hAnsi="Georgia" w:cs="Calibri"/>
                <w:color w:val="000000"/>
              </w:rPr>
            </w:pPr>
          </w:p>
        </w:tc>
        <w:tc>
          <w:tcPr>
            <w:tcW w:w="2830" w:type="dxa"/>
            <w:vMerge/>
            <w:shd w:val="clear" w:color="auto" w:fill="DDDDDD"/>
            <w:noWrap/>
            <w:vAlign w:val="bottom"/>
            <w:hideMark/>
          </w:tcPr>
          <w:p w:rsidR="00A77B87" w:rsidRPr="0014009A" w:rsidRDefault="00A77B87" w:rsidP="0014009A">
            <w:pPr>
              <w:spacing w:line="240" w:lineRule="auto"/>
              <w:rPr>
                <w:rFonts w:ascii="Georgia" w:eastAsia="Times New Roman" w:hAnsi="Georgia" w:cs="Calibri"/>
                <w:color w:val="000000"/>
              </w:rPr>
            </w:pPr>
          </w:p>
        </w:tc>
        <w:tc>
          <w:tcPr>
            <w:tcW w:w="2883" w:type="dxa"/>
            <w:shd w:val="clear" w:color="auto" w:fill="DDDDDD"/>
            <w:noWrap/>
            <w:vAlign w:val="bottom"/>
            <w:hideMark/>
          </w:tcPr>
          <w:p w:rsidR="00A77B87" w:rsidRDefault="00A77B87" w:rsidP="00E80FEC">
            <w:pPr>
              <w:spacing w:line="240" w:lineRule="auto"/>
              <w:rPr>
                <w:rFonts w:ascii="Georgia" w:eastAsia="Times New Roman" w:hAnsi="Georgia" w:cs="Calibri"/>
                <w:color w:val="000000"/>
              </w:rPr>
            </w:pPr>
            <w:r w:rsidRPr="0014009A">
              <w:rPr>
                <w:rFonts w:ascii="Georgia" w:eastAsia="Times New Roman" w:hAnsi="Georgia" w:cs="Calibri"/>
                <w:color w:val="000000"/>
              </w:rPr>
              <w:t>TAT for conducting National Assessment in TTI’s / IZC’s</w:t>
            </w:r>
          </w:p>
          <w:p w:rsidR="00A77B87" w:rsidRDefault="00A77B87" w:rsidP="00E80FEC">
            <w:pPr>
              <w:spacing w:line="240" w:lineRule="auto"/>
              <w:rPr>
                <w:rFonts w:ascii="Georgia" w:eastAsia="Times New Roman" w:hAnsi="Georgia" w:cs="Calibri"/>
                <w:color w:val="000000"/>
              </w:rPr>
            </w:pPr>
          </w:p>
          <w:p w:rsidR="000276C5" w:rsidRDefault="000276C5" w:rsidP="00E80FEC">
            <w:pPr>
              <w:spacing w:line="240" w:lineRule="auto"/>
              <w:rPr>
                <w:rFonts w:ascii="Georgia" w:eastAsia="Times New Roman" w:hAnsi="Georgia" w:cs="Calibri"/>
                <w:color w:val="000000"/>
              </w:rPr>
            </w:pPr>
          </w:p>
          <w:p w:rsidR="000276C5" w:rsidRDefault="000276C5" w:rsidP="00E80FEC">
            <w:pPr>
              <w:spacing w:line="240" w:lineRule="auto"/>
              <w:rPr>
                <w:rFonts w:ascii="Georgia" w:eastAsia="Times New Roman" w:hAnsi="Georgia" w:cs="Calibri"/>
                <w:color w:val="000000"/>
              </w:rPr>
            </w:pPr>
          </w:p>
          <w:p w:rsidR="000276C5" w:rsidRDefault="000276C5" w:rsidP="00E80FEC">
            <w:pPr>
              <w:spacing w:line="240" w:lineRule="auto"/>
              <w:rPr>
                <w:rFonts w:ascii="Georgia" w:eastAsia="Times New Roman" w:hAnsi="Georgia" w:cs="Calibri"/>
                <w:color w:val="000000"/>
              </w:rPr>
            </w:pPr>
          </w:p>
          <w:p w:rsidR="00A77B87" w:rsidRDefault="00A77B87" w:rsidP="00E80FEC">
            <w:pPr>
              <w:spacing w:line="240" w:lineRule="auto"/>
              <w:rPr>
                <w:rFonts w:ascii="Georgia" w:eastAsia="Times New Roman" w:hAnsi="Georgia" w:cs="Calibri"/>
                <w:color w:val="000000"/>
              </w:rPr>
            </w:pPr>
          </w:p>
          <w:p w:rsidR="00A77B87" w:rsidRDefault="00A77B87" w:rsidP="00E80FEC">
            <w:pPr>
              <w:spacing w:line="240" w:lineRule="auto"/>
              <w:rPr>
                <w:rFonts w:ascii="Georgia" w:eastAsia="Times New Roman" w:hAnsi="Georgia" w:cs="Calibri"/>
                <w:color w:val="000000"/>
              </w:rPr>
            </w:pPr>
          </w:p>
          <w:p w:rsidR="00A77B87" w:rsidRDefault="00A77B87" w:rsidP="00E80FEC">
            <w:pPr>
              <w:spacing w:line="240" w:lineRule="auto"/>
              <w:rPr>
                <w:rFonts w:ascii="Georgia" w:eastAsia="Times New Roman" w:hAnsi="Georgia" w:cs="Calibri"/>
                <w:color w:val="000000"/>
              </w:rPr>
            </w:pPr>
          </w:p>
          <w:p w:rsidR="00A77B87" w:rsidRDefault="00A77B87" w:rsidP="00E80FEC">
            <w:pPr>
              <w:spacing w:line="240" w:lineRule="auto"/>
              <w:rPr>
                <w:rFonts w:ascii="Georgia" w:eastAsia="Times New Roman" w:hAnsi="Georgia" w:cs="Calibri"/>
                <w:color w:val="000000"/>
              </w:rPr>
            </w:pPr>
          </w:p>
          <w:p w:rsidR="00A77B87" w:rsidRDefault="00A77B87" w:rsidP="00E80FEC">
            <w:pPr>
              <w:spacing w:line="240" w:lineRule="auto"/>
              <w:rPr>
                <w:rFonts w:ascii="Georgia" w:eastAsia="Times New Roman" w:hAnsi="Georgia" w:cs="Calibri"/>
                <w:color w:val="000000"/>
              </w:rPr>
            </w:pPr>
          </w:p>
          <w:p w:rsidR="00A77B87" w:rsidRDefault="00A77B87" w:rsidP="00E80FEC">
            <w:pPr>
              <w:spacing w:line="240" w:lineRule="auto"/>
              <w:rPr>
                <w:rFonts w:ascii="Georgia" w:eastAsia="Times New Roman" w:hAnsi="Georgia" w:cs="Calibri"/>
                <w:color w:val="000000"/>
              </w:rPr>
            </w:pPr>
          </w:p>
          <w:p w:rsidR="00A77B87" w:rsidRDefault="00A77B87" w:rsidP="00E80FEC">
            <w:pPr>
              <w:spacing w:line="240" w:lineRule="auto"/>
              <w:rPr>
                <w:rFonts w:ascii="Georgia" w:eastAsia="Times New Roman" w:hAnsi="Georgia" w:cs="Calibri"/>
                <w:color w:val="000000"/>
              </w:rPr>
            </w:pPr>
          </w:p>
          <w:p w:rsidR="00A77B87" w:rsidRDefault="00A77B87" w:rsidP="00E80FEC">
            <w:pPr>
              <w:spacing w:line="240" w:lineRule="auto"/>
              <w:rPr>
                <w:rFonts w:ascii="Georgia" w:eastAsia="Times New Roman" w:hAnsi="Georgia" w:cs="Calibri"/>
                <w:color w:val="000000"/>
              </w:rPr>
            </w:pPr>
          </w:p>
          <w:p w:rsidR="00A77B87" w:rsidRDefault="00A77B87" w:rsidP="00E80FEC">
            <w:pPr>
              <w:spacing w:line="240" w:lineRule="auto"/>
              <w:rPr>
                <w:rFonts w:ascii="Georgia" w:eastAsia="Times New Roman" w:hAnsi="Georgia" w:cs="Calibri"/>
                <w:color w:val="000000"/>
              </w:rPr>
            </w:pPr>
          </w:p>
          <w:p w:rsidR="00A77B87" w:rsidRDefault="00A77B87" w:rsidP="00E80FEC">
            <w:pPr>
              <w:spacing w:line="240" w:lineRule="auto"/>
              <w:rPr>
                <w:rFonts w:ascii="Georgia" w:eastAsia="Times New Roman" w:hAnsi="Georgia" w:cs="Calibri"/>
                <w:color w:val="000000"/>
              </w:rPr>
            </w:pPr>
          </w:p>
          <w:p w:rsidR="00A77B87" w:rsidRDefault="00A77B87" w:rsidP="00E80FEC">
            <w:pPr>
              <w:spacing w:line="240" w:lineRule="auto"/>
              <w:rPr>
                <w:rFonts w:ascii="Georgia" w:eastAsia="Times New Roman" w:hAnsi="Georgia" w:cs="Calibri"/>
                <w:color w:val="000000"/>
              </w:rPr>
            </w:pPr>
          </w:p>
          <w:p w:rsidR="00A77B87" w:rsidRDefault="00A77B87" w:rsidP="00E80FEC">
            <w:pPr>
              <w:spacing w:line="240" w:lineRule="auto"/>
              <w:rPr>
                <w:rFonts w:ascii="Georgia" w:eastAsia="Times New Roman" w:hAnsi="Georgia" w:cs="Calibri"/>
                <w:color w:val="000000"/>
              </w:rPr>
            </w:pPr>
          </w:p>
          <w:p w:rsidR="00A77B87" w:rsidRPr="0014009A" w:rsidRDefault="00A77B87" w:rsidP="0014009A">
            <w:pPr>
              <w:spacing w:line="240" w:lineRule="auto"/>
              <w:rPr>
                <w:rFonts w:ascii="Georgia" w:eastAsia="Times New Roman" w:hAnsi="Georgia" w:cs="Calibri"/>
                <w:color w:val="000000"/>
              </w:rPr>
            </w:pPr>
          </w:p>
        </w:tc>
        <w:tc>
          <w:tcPr>
            <w:tcW w:w="1166" w:type="dxa"/>
            <w:vMerge/>
            <w:shd w:val="clear" w:color="auto" w:fill="DDDDDD"/>
            <w:noWrap/>
            <w:vAlign w:val="bottom"/>
            <w:hideMark/>
          </w:tcPr>
          <w:p w:rsidR="00A77B87" w:rsidRPr="00F91DC8" w:rsidRDefault="00A77B87" w:rsidP="008639E5">
            <w:pPr>
              <w:spacing w:line="240" w:lineRule="auto"/>
              <w:rPr>
                <w:rFonts w:ascii="Georgia" w:eastAsia="Times New Roman" w:hAnsi="Georgia" w:cs="Calibri"/>
                <w:color w:val="000000"/>
              </w:rPr>
            </w:pPr>
          </w:p>
        </w:tc>
        <w:tc>
          <w:tcPr>
            <w:tcW w:w="2865" w:type="dxa"/>
            <w:shd w:val="clear" w:color="auto" w:fill="DDDDDD"/>
          </w:tcPr>
          <w:p w:rsidR="00A77B87" w:rsidRPr="0014009A" w:rsidRDefault="00A77B87" w:rsidP="00E80FEC">
            <w:pPr>
              <w:numPr>
                <w:ilvl w:val="0"/>
                <w:numId w:val="5"/>
              </w:numPr>
              <w:spacing w:line="240" w:lineRule="auto"/>
              <w:rPr>
                <w:rFonts w:ascii="Georgia" w:eastAsia="Times New Roman" w:hAnsi="Georgia" w:cs="Calibri"/>
                <w:color w:val="000000"/>
              </w:rPr>
            </w:pPr>
            <w:r w:rsidRPr="0014009A">
              <w:rPr>
                <w:rFonts w:ascii="Georgia" w:eastAsia="Times New Roman" w:hAnsi="Georgia" w:cs="Calibri"/>
                <w:color w:val="000000"/>
              </w:rPr>
              <w:t>36  MFT NC2</w:t>
            </w:r>
          </w:p>
          <w:p w:rsidR="00A77B87" w:rsidRPr="0014009A" w:rsidRDefault="00A77B87" w:rsidP="00E80FEC">
            <w:pPr>
              <w:numPr>
                <w:ilvl w:val="0"/>
                <w:numId w:val="5"/>
              </w:numPr>
              <w:spacing w:line="240" w:lineRule="auto"/>
              <w:rPr>
                <w:rFonts w:ascii="Georgia" w:eastAsia="Times New Roman" w:hAnsi="Georgia" w:cs="Calibri"/>
                <w:color w:val="000000"/>
              </w:rPr>
            </w:pPr>
            <w:r w:rsidRPr="0014009A">
              <w:rPr>
                <w:rFonts w:ascii="Georgia" w:eastAsia="Times New Roman" w:hAnsi="Georgia" w:cs="Calibri"/>
                <w:color w:val="000000"/>
              </w:rPr>
              <w:t>88 AMC NC2 &amp; 24 NC3</w:t>
            </w:r>
          </w:p>
          <w:p w:rsidR="00A77B87" w:rsidRPr="0014009A" w:rsidRDefault="00A77B87" w:rsidP="00E80FEC">
            <w:pPr>
              <w:numPr>
                <w:ilvl w:val="0"/>
                <w:numId w:val="5"/>
              </w:numPr>
              <w:spacing w:line="240" w:lineRule="auto"/>
              <w:rPr>
                <w:rFonts w:ascii="Georgia" w:eastAsia="Times New Roman" w:hAnsi="Georgia" w:cs="Calibri"/>
                <w:color w:val="000000"/>
              </w:rPr>
            </w:pPr>
            <w:r w:rsidRPr="0014009A">
              <w:rPr>
                <w:rFonts w:ascii="Georgia" w:eastAsia="Times New Roman" w:hAnsi="Georgia" w:cs="Calibri"/>
                <w:color w:val="000000"/>
              </w:rPr>
              <w:t>25 FNM NC2</w:t>
            </w:r>
          </w:p>
          <w:p w:rsidR="00A77B87" w:rsidRPr="0014009A" w:rsidRDefault="00A77B87" w:rsidP="00E80FEC">
            <w:pPr>
              <w:numPr>
                <w:ilvl w:val="0"/>
                <w:numId w:val="5"/>
              </w:numPr>
              <w:spacing w:line="240" w:lineRule="auto"/>
              <w:rPr>
                <w:rFonts w:ascii="Georgia" w:eastAsia="Times New Roman" w:hAnsi="Georgia" w:cs="Calibri"/>
                <w:color w:val="000000"/>
              </w:rPr>
            </w:pPr>
            <w:r w:rsidRPr="0014009A">
              <w:rPr>
                <w:rFonts w:ascii="Georgia" w:eastAsia="Times New Roman" w:hAnsi="Georgia" w:cs="Calibri"/>
                <w:color w:val="000000"/>
              </w:rPr>
              <w:t>11 PTA NC2</w:t>
            </w:r>
          </w:p>
          <w:p w:rsidR="00A77B87" w:rsidRPr="0014009A" w:rsidRDefault="00A77B87" w:rsidP="00E80FEC">
            <w:pPr>
              <w:numPr>
                <w:ilvl w:val="0"/>
                <w:numId w:val="5"/>
              </w:numPr>
              <w:spacing w:line="240" w:lineRule="auto"/>
              <w:rPr>
                <w:rFonts w:ascii="Georgia" w:eastAsia="Times New Roman" w:hAnsi="Georgia" w:cs="Calibri"/>
                <w:color w:val="000000"/>
              </w:rPr>
            </w:pPr>
            <w:r w:rsidRPr="0014009A">
              <w:rPr>
                <w:rFonts w:ascii="Georgia" w:eastAsia="Times New Roman" w:hAnsi="Georgia" w:cs="Calibri"/>
                <w:color w:val="000000"/>
              </w:rPr>
              <w:t>21 TZO NC2</w:t>
            </w:r>
          </w:p>
          <w:p w:rsidR="00A77B87" w:rsidRPr="0014009A" w:rsidRDefault="00A77B87" w:rsidP="00E80FEC">
            <w:pPr>
              <w:numPr>
                <w:ilvl w:val="0"/>
                <w:numId w:val="5"/>
              </w:numPr>
              <w:spacing w:line="240" w:lineRule="auto"/>
              <w:rPr>
                <w:rFonts w:ascii="Georgia" w:eastAsia="Times New Roman" w:hAnsi="Georgia" w:cs="Calibri"/>
                <w:color w:val="000000"/>
              </w:rPr>
            </w:pPr>
            <w:r w:rsidRPr="0014009A">
              <w:rPr>
                <w:rFonts w:ascii="Georgia" w:eastAsia="Times New Roman" w:hAnsi="Georgia" w:cs="Calibri"/>
                <w:color w:val="000000"/>
              </w:rPr>
              <w:t>18 ADT NC2</w:t>
            </w:r>
          </w:p>
          <w:p w:rsidR="00A77B87" w:rsidRPr="0014009A" w:rsidRDefault="00A77B87" w:rsidP="00E80FEC">
            <w:pPr>
              <w:numPr>
                <w:ilvl w:val="0"/>
                <w:numId w:val="5"/>
              </w:numPr>
              <w:spacing w:line="240" w:lineRule="auto"/>
              <w:rPr>
                <w:rFonts w:ascii="Georgia" w:eastAsia="Times New Roman" w:hAnsi="Georgia" w:cs="Calibri"/>
                <w:color w:val="000000"/>
              </w:rPr>
            </w:pPr>
            <w:r w:rsidRPr="0014009A">
              <w:rPr>
                <w:rFonts w:ascii="Georgia" w:eastAsia="Times New Roman" w:hAnsi="Georgia" w:cs="Calibri"/>
                <w:color w:val="000000"/>
              </w:rPr>
              <w:t>7 APT NC2</w:t>
            </w:r>
          </w:p>
          <w:p w:rsidR="00A77B87" w:rsidRPr="0014009A" w:rsidRDefault="00A77B87" w:rsidP="00E80FEC">
            <w:pPr>
              <w:numPr>
                <w:ilvl w:val="0"/>
                <w:numId w:val="5"/>
              </w:numPr>
              <w:spacing w:line="240" w:lineRule="auto"/>
              <w:rPr>
                <w:rFonts w:ascii="Georgia" w:eastAsia="Times New Roman" w:hAnsi="Georgia" w:cs="Calibri"/>
                <w:color w:val="000000"/>
              </w:rPr>
            </w:pPr>
            <w:r w:rsidRPr="0014009A">
              <w:rPr>
                <w:rFonts w:ascii="Georgia" w:eastAsia="Times New Roman" w:hAnsi="Georgia" w:cs="Calibri"/>
                <w:color w:val="000000"/>
              </w:rPr>
              <w:t>12 CHN NC2</w:t>
            </w:r>
          </w:p>
          <w:p w:rsidR="00A77B87" w:rsidRPr="0014009A" w:rsidRDefault="00A77B87" w:rsidP="00E80FEC">
            <w:pPr>
              <w:numPr>
                <w:ilvl w:val="0"/>
                <w:numId w:val="5"/>
              </w:numPr>
              <w:spacing w:line="240" w:lineRule="auto"/>
              <w:rPr>
                <w:rFonts w:ascii="Georgia" w:eastAsia="Times New Roman" w:hAnsi="Georgia" w:cs="Calibri"/>
                <w:color w:val="000000"/>
              </w:rPr>
            </w:pPr>
            <w:r w:rsidRPr="0014009A">
              <w:rPr>
                <w:rFonts w:ascii="Georgia" w:eastAsia="Times New Roman" w:hAnsi="Georgia" w:cs="Calibri"/>
                <w:color w:val="000000"/>
              </w:rPr>
              <w:t>16 TMZ NC2</w:t>
            </w:r>
          </w:p>
          <w:p w:rsidR="00A77B87" w:rsidRPr="0014009A" w:rsidRDefault="00A77B87" w:rsidP="00E80FEC">
            <w:pPr>
              <w:numPr>
                <w:ilvl w:val="0"/>
                <w:numId w:val="5"/>
              </w:numPr>
              <w:spacing w:line="240" w:lineRule="auto"/>
              <w:rPr>
                <w:rFonts w:ascii="Georgia" w:eastAsia="Times New Roman" w:hAnsi="Georgia" w:cs="Calibri"/>
                <w:color w:val="000000"/>
              </w:rPr>
            </w:pPr>
            <w:r w:rsidRPr="0014009A">
              <w:rPr>
                <w:rFonts w:ascii="Georgia" w:eastAsia="Times New Roman" w:hAnsi="Georgia" w:cs="Calibri"/>
                <w:color w:val="000000"/>
              </w:rPr>
              <w:t>58 MSN NC2</w:t>
            </w:r>
          </w:p>
          <w:p w:rsidR="00A77B87" w:rsidRPr="0014009A" w:rsidRDefault="00A77B87" w:rsidP="00E80FEC">
            <w:pPr>
              <w:numPr>
                <w:ilvl w:val="0"/>
                <w:numId w:val="5"/>
              </w:numPr>
              <w:spacing w:line="240" w:lineRule="auto"/>
              <w:rPr>
                <w:rFonts w:ascii="Georgia" w:eastAsia="Times New Roman" w:hAnsi="Georgia" w:cs="Calibri"/>
                <w:color w:val="000000"/>
              </w:rPr>
            </w:pPr>
            <w:r w:rsidRPr="0014009A">
              <w:rPr>
                <w:rFonts w:ascii="Georgia" w:eastAsia="Times New Roman" w:hAnsi="Georgia" w:cs="Calibri"/>
                <w:color w:val="000000"/>
              </w:rPr>
              <w:t>41 CPT NC2</w:t>
            </w:r>
          </w:p>
          <w:p w:rsidR="00A77B87" w:rsidRPr="0014009A" w:rsidRDefault="00A77B87" w:rsidP="00E80FEC">
            <w:pPr>
              <w:numPr>
                <w:ilvl w:val="0"/>
                <w:numId w:val="5"/>
              </w:numPr>
              <w:spacing w:line="240" w:lineRule="auto"/>
              <w:rPr>
                <w:rFonts w:ascii="Georgia" w:eastAsia="Times New Roman" w:hAnsi="Georgia" w:cs="Calibri"/>
                <w:color w:val="000000"/>
              </w:rPr>
            </w:pPr>
            <w:r w:rsidRPr="0014009A">
              <w:rPr>
                <w:rFonts w:ascii="Georgia" w:eastAsia="Times New Roman" w:hAnsi="Georgia" w:cs="Calibri"/>
                <w:color w:val="000000"/>
              </w:rPr>
              <w:t>34 HEM NC2</w:t>
            </w:r>
          </w:p>
          <w:p w:rsidR="00A77B87" w:rsidRPr="0014009A" w:rsidRDefault="00A77B87" w:rsidP="00E80FEC">
            <w:pPr>
              <w:numPr>
                <w:ilvl w:val="0"/>
                <w:numId w:val="5"/>
              </w:numPr>
              <w:spacing w:line="240" w:lineRule="auto"/>
              <w:rPr>
                <w:rFonts w:ascii="Georgia" w:eastAsia="Times New Roman" w:hAnsi="Georgia" w:cs="Calibri"/>
                <w:color w:val="000000"/>
              </w:rPr>
            </w:pPr>
            <w:r w:rsidRPr="0014009A">
              <w:rPr>
                <w:rFonts w:ascii="Georgia" w:eastAsia="Times New Roman" w:hAnsi="Georgia" w:cs="Calibri"/>
                <w:color w:val="000000"/>
              </w:rPr>
              <w:t>54 FST NC2 &amp; 54 NC2</w:t>
            </w:r>
          </w:p>
          <w:p w:rsidR="00A77B87" w:rsidRPr="0014009A" w:rsidRDefault="00A77B87" w:rsidP="00E80FEC">
            <w:pPr>
              <w:numPr>
                <w:ilvl w:val="0"/>
                <w:numId w:val="5"/>
              </w:numPr>
              <w:spacing w:line="240" w:lineRule="auto"/>
              <w:rPr>
                <w:rFonts w:ascii="Georgia" w:eastAsia="Times New Roman" w:hAnsi="Georgia" w:cs="Calibri"/>
                <w:color w:val="000000"/>
              </w:rPr>
            </w:pPr>
            <w:r w:rsidRPr="0014009A">
              <w:rPr>
                <w:rFonts w:ascii="Georgia" w:eastAsia="Times New Roman" w:hAnsi="Georgia" w:cs="Calibri"/>
                <w:color w:val="000000"/>
              </w:rPr>
              <w:t>12 AET NC2</w:t>
            </w:r>
          </w:p>
          <w:p w:rsidR="00A77B87" w:rsidRPr="0014009A" w:rsidRDefault="00A77B87" w:rsidP="00E80FEC">
            <w:pPr>
              <w:numPr>
                <w:ilvl w:val="0"/>
                <w:numId w:val="5"/>
              </w:numPr>
              <w:spacing w:line="240" w:lineRule="auto"/>
              <w:rPr>
                <w:rFonts w:ascii="Georgia" w:eastAsia="Times New Roman" w:hAnsi="Georgia" w:cs="Calibri"/>
                <w:color w:val="000000"/>
              </w:rPr>
            </w:pPr>
            <w:r w:rsidRPr="0014009A">
              <w:rPr>
                <w:rFonts w:ascii="Georgia" w:eastAsia="Times New Roman" w:hAnsi="Georgia" w:cs="Calibri"/>
                <w:color w:val="000000"/>
              </w:rPr>
              <w:t>112 ETC NC2 &amp; 13 NC3</w:t>
            </w:r>
          </w:p>
          <w:p w:rsidR="00A77B87" w:rsidRDefault="00A77B87" w:rsidP="00E80FEC">
            <w:pPr>
              <w:numPr>
                <w:ilvl w:val="0"/>
                <w:numId w:val="5"/>
              </w:numPr>
              <w:spacing w:line="240" w:lineRule="auto"/>
              <w:rPr>
                <w:rFonts w:ascii="Georgia" w:eastAsia="Times New Roman" w:hAnsi="Georgia" w:cs="Calibri"/>
                <w:color w:val="000000"/>
              </w:rPr>
            </w:pPr>
            <w:r w:rsidRPr="0014009A">
              <w:rPr>
                <w:rFonts w:ascii="Georgia" w:eastAsia="Times New Roman" w:hAnsi="Georgia" w:cs="Calibri"/>
                <w:color w:val="000000"/>
              </w:rPr>
              <w:t>11 PLM NC3</w:t>
            </w:r>
          </w:p>
          <w:p w:rsidR="00A77B87" w:rsidRDefault="00A77B87" w:rsidP="0014009A">
            <w:pPr>
              <w:spacing w:line="240" w:lineRule="auto"/>
              <w:rPr>
                <w:rFonts w:ascii="Georgia" w:eastAsia="Times New Roman" w:hAnsi="Georgia" w:cs="Calibri"/>
                <w:color w:val="000000"/>
              </w:rPr>
            </w:pPr>
          </w:p>
        </w:tc>
      </w:tr>
      <w:tr w:rsidR="00A77B87" w:rsidRPr="006D2D72" w:rsidTr="00EA7667">
        <w:trPr>
          <w:trHeight w:val="513"/>
        </w:trPr>
        <w:tc>
          <w:tcPr>
            <w:tcW w:w="665" w:type="dxa"/>
            <w:vMerge/>
            <w:shd w:val="clear" w:color="auto" w:fill="DDDDDD"/>
            <w:noWrap/>
            <w:vAlign w:val="bottom"/>
            <w:hideMark/>
          </w:tcPr>
          <w:p w:rsidR="00A77B87" w:rsidRDefault="00A77B87" w:rsidP="008639E5">
            <w:pPr>
              <w:spacing w:line="240" w:lineRule="auto"/>
              <w:rPr>
                <w:rFonts w:ascii="Georgia" w:eastAsia="Times New Roman" w:hAnsi="Georgia" w:cs="Calibri"/>
                <w:color w:val="000000"/>
              </w:rPr>
            </w:pPr>
          </w:p>
        </w:tc>
        <w:tc>
          <w:tcPr>
            <w:tcW w:w="2830" w:type="dxa"/>
            <w:vMerge/>
            <w:shd w:val="clear" w:color="auto" w:fill="DDDDDD"/>
            <w:noWrap/>
            <w:vAlign w:val="bottom"/>
            <w:hideMark/>
          </w:tcPr>
          <w:p w:rsidR="00A77B87" w:rsidRPr="0014009A" w:rsidRDefault="00A77B87" w:rsidP="0014009A">
            <w:pPr>
              <w:spacing w:line="240" w:lineRule="auto"/>
              <w:rPr>
                <w:rFonts w:ascii="Georgia" w:eastAsia="Times New Roman" w:hAnsi="Georgia" w:cs="Calibri"/>
                <w:color w:val="000000"/>
              </w:rPr>
            </w:pPr>
          </w:p>
        </w:tc>
        <w:tc>
          <w:tcPr>
            <w:tcW w:w="2883" w:type="dxa"/>
            <w:shd w:val="clear" w:color="auto" w:fill="DDDDDD"/>
            <w:noWrap/>
            <w:vAlign w:val="bottom"/>
            <w:hideMark/>
          </w:tcPr>
          <w:p w:rsidR="00A77B87" w:rsidRPr="000B1C77" w:rsidRDefault="00A77B87" w:rsidP="00E80FEC">
            <w:pPr>
              <w:spacing w:line="240" w:lineRule="auto"/>
              <w:rPr>
                <w:rFonts w:ascii="Georgia" w:eastAsia="Times New Roman" w:hAnsi="Georgia" w:cs="Calibri"/>
                <w:color w:val="000000"/>
              </w:rPr>
            </w:pPr>
            <w:r w:rsidRPr="000B1C77">
              <w:rPr>
                <w:rFonts w:ascii="Georgia" w:eastAsia="Times New Roman" w:hAnsi="Georgia" w:cs="Calibri"/>
                <w:color w:val="000000"/>
              </w:rPr>
              <w:t>TAT for conducting National Assessment in Private Training Institutes</w:t>
            </w:r>
          </w:p>
          <w:p w:rsidR="00A77B87" w:rsidRDefault="00A77B87" w:rsidP="0014009A">
            <w:pPr>
              <w:spacing w:line="240" w:lineRule="auto"/>
              <w:rPr>
                <w:rFonts w:ascii="Georgia" w:eastAsia="Times New Roman" w:hAnsi="Georgia" w:cs="Calibri"/>
                <w:color w:val="000000"/>
              </w:rPr>
            </w:pPr>
          </w:p>
          <w:p w:rsidR="000276C5" w:rsidRDefault="000276C5" w:rsidP="0014009A">
            <w:pPr>
              <w:spacing w:line="240" w:lineRule="auto"/>
              <w:rPr>
                <w:rFonts w:ascii="Georgia" w:eastAsia="Times New Roman" w:hAnsi="Georgia" w:cs="Calibri"/>
                <w:color w:val="000000"/>
              </w:rPr>
            </w:pPr>
          </w:p>
          <w:p w:rsidR="000276C5" w:rsidRPr="0014009A" w:rsidRDefault="000276C5" w:rsidP="0014009A">
            <w:pPr>
              <w:spacing w:line="240" w:lineRule="auto"/>
              <w:rPr>
                <w:rFonts w:ascii="Georgia" w:eastAsia="Times New Roman" w:hAnsi="Georgia" w:cs="Calibri"/>
                <w:color w:val="000000"/>
              </w:rPr>
            </w:pPr>
          </w:p>
        </w:tc>
        <w:tc>
          <w:tcPr>
            <w:tcW w:w="1166" w:type="dxa"/>
            <w:vMerge/>
            <w:shd w:val="clear" w:color="auto" w:fill="DDDDDD"/>
            <w:noWrap/>
            <w:vAlign w:val="bottom"/>
            <w:hideMark/>
          </w:tcPr>
          <w:p w:rsidR="00A77B87" w:rsidRPr="00F91DC8" w:rsidRDefault="00A77B87" w:rsidP="008639E5">
            <w:pPr>
              <w:spacing w:line="240" w:lineRule="auto"/>
              <w:rPr>
                <w:rFonts w:ascii="Georgia" w:eastAsia="Times New Roman" w:hAnsi="Georgia" w:cs="Calibri"/>
                <w:color w:val="000000"/>
              </w:rPr>
            </w:pPr>
          </w:p>
        </w:tc>
        <w:tc>
          <w:tcPr>
            <w:tcW w:w="2865" w:type="dxa"/>
            <w:shd w:val="clear" w:color="auto" w:fill="DDDDDD"/>
          </w:tcPr>
          <w:p w:rsidR="00A77B87" w:rsidRPr="000B1C77" w:rsidRDefault="00A77B87" w:rsidP="00E80FEC">
            <w:pPr>
              <w:numPr>
                <w:ilvl w:val="0"/>
                <w:numId w:val="8"/>
              </w:numPr>
              <w:spacing w:line="240" w:lineRule="auto"/>
              <w:rPr>
                <w:rFonts w:ascii="Georgia" w:eastAsia="Times New Roman" w:hAnsi="Georgia" w:cs="Calibri"/>
                <w:color w:val="000000"/>
              </w:rPr>
            </w:pPr>
            <w:r w:rsidRPr="000B1C77">
              <w:rPr>
                <w:rFonts w:ascii="Georgia" w:eastAsia="Times New Roman" w:hAnsi="Georgia" w:cs="Calibri"/>
                <w:color w:val="000000"/>
              </w:rPr>
              <w:t>44 Commercial Accountant NC2</w:t>
            </w:r>
          </w:p>
          <w:p w:rsidR="00A77B87" w:rsidRPr="000B1C77" w:rsidRDefault="00A77B87" w:rsidP="00E80FEC">
            <w:pPr>
              <w:numPr>
                <w:ilvl w:val="0"/>
                <w:numId w:val="8"/>
              </w:numPr>
              <w:spacing w:line="240" w:lineRule="auto"/>
              <w:rPr>
                <w:rFonts w:ascii="Georgia" w:eastAsia="Times New Roman" w:hAnsi="Georgia" w:cs="Calibri"/>
                <w:color w:val="000000"/>
              </w:rPr>
            </w:pPr>
            <w:r w:rsidRPr="000B1C77">
              <w:rPr>
                <w:rFonts w:ascii="Georgia" w:eastAsia="Times New Roman" w:hAnsi="Georgia" w:cs="Calibri"/>
                <w:color w:val="000000"/>
              </w:rPr>
              <w:t xml:space="preserve">44 Computer Application Assistant </w:t>
            </w:r>
          </w:p>
          <w:p w:rsidR="00A77B87" w:rsidRDefault="00A77B87" w:rsidP="0014009A">
            <w:pPr>
              <w:spacing w:line="240" w:lineRule="auto"/>
              <w:rPr>
                <w:rFonts w:ascii="Georgia" w:eastAsia="Times New Roman" w:hAnsi="Georgia" w:cs="Calibri"/>
                <w:color w:val="000000"/>
              </w:rPr>
            </w:pPr>
          </w:p>
        </w:tc>
      </w:tr>
      <w:tr w:rsidR="008639E5" w:rsidRPr="006D2D72" w:rsidTr="00EA7667">
        <w:trPr>
          <w:trHeight w:val="513"/>
        </w:trPr>
        <w:tc>
          <w:tcPr>
            <w:tcW w:w="665" w:type="dxa"/>
            <w:shd w:val="clear" w:color="auto" w:fill="DDDDDD"/>
            <w:noWrap/>
            <w:vAlign w:val="bottom"/>
            <w:hideMark/>
          </w:tcPr>
          <w:p w:rsidR="008639E5" w:rsidRDefault="000B1C77" w:rsidP="008639E5">
            <w:pPr>
              <w:spacing w:line="240" w:lineRule="auto"/>
              <w:rPr>
                <w:rFonts w:ascii="Georgia" w:eastAsia="Times New Roman" w:hAnsi="Georgia" w:cs="Calibri"/>
                <w:color w:val="000000"/>
              </w:rPr>
            </w:pPr>
            <w:r>
              <w:rPr>
                <w:rFonts w:ascii="Georgia" w:eastAsia="Times New Roman" w:hAnsi="Georgia" w:cs="Calibri"/>
                <w:color w:val="000000"/>
              </w:rPr>
              <w:lastRenderedPageBreak/>
              <w:t>3</w:t>
            </w: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tc>
        <w:tc>
          <w:tcPr>
            <w:tcW w:w="2830" w:type="dxa"/>
            <w:shd w:val="clear" w:color="auto" w:fill="DDDDDD"/>
            <w:noWrap/>
            <w:vAlign w:val="bottom"/>
            <w:hideMark/>
          </w:tcPr>
          <w:p w:rsidR="000B1C77" w:rsidRDefault="000B1C77" w:rsidP="000B1C77">
            <w:pPr>
              <w:spacing w:line="240" w:lineRule="auto"/>
              <w:rPr>
                <w:rFonts w:ascii="Georgia" w:eastAsia="Times New Roman" w:hAnsi="Georgia" w:cs="Calibri"/>
                <w:color w:val="000000"/>
              </w:rPr>
            </w:pPr>
            <w:r w:rsidRPr="000B1C77">
              <w:rPr>
                <w:rFonts w:ascii="Georgia" w:eastAsia="Times New Roman" w:hAnsi="Georgia" w:cs="Calibri"/>
                <w:color w:val="000000"/>
              </w:rPr>
              <w:t>Conduct Recognition of Prior Learning Assessment (RPL) for applied &amp; eligible trades.</w:t>
            </w:r>
          </w:p>
          <w:p w:rsidR="000276C5" w:rsidRDefault="000276C5" w:rsidP="000B1C77">
            <w:pPr>
              <w:spacing w:line="240" w:lineRule="auto"/>
              <w:rPr>
                <w:rFonts w:ascii="Georgia" w:eastAsia="Times New Roman" w:hAnsi="Georgia" w:cs="Calibri"/>
                <w:color w:val="000000"/>
              </w:rPr>
            </w:pPr>
          </w:p>
          <w:p w:rsidR="000276C5" w:rsidRDefault="000276C5" w:rsidP="000B1C77">
            <w:pPr>
              <w:spacing w:line="240" w:lineRule="auto"/>
              <w:rPr>
                <w:rFonts w:ascii="Georgia" w:eastAsia="Times New Roman" w:hAnsi="Georgia" w:cs="Calibri"/>
                <w:color w:val="000000"/>
              </w:rPr>
            </w:pPr>
          </w:p>
          <w:p w:rsidR="000276C5" w:rsidRDefault="000276C5" w:rsidP="000B1C77">
            <w:pPr>
              <w:spacing w:line="240" w:lineRule="auto"/>
              <w:rPr>
                <w:rFonts w:ascii="Georgia" w:eastAsia="Times New Roman" w:hAnsi="Georgia" w:cs="Calibri"/>
                <w:color w:val="000000"/>
              </w:rPr>
            </w:pPr>
          </w:p>
          <w:p w:rsidR="000276C5" w:rsidRPr="000B1C77" w:rsidRDefault="000276C5" w:rsidP="000B1C77">
            <w:pPr>
              <w:spacing w:line="240" w:lineRule="auto"/>
              <w:rPr>
                <w:rFonts w:ascii="Georgia" w:eastAsia="Times New Roman" w:hAnsi="Georgia" w:cs="Calibri"/>
                <w:color w:val="000000"/>
              </w:rPr>
            </w:pPr>
          </w:p>
          <w:p w:rsidR="008639E5" w:rsidRPr="006F1CB1" w:rsidRDefault="008639E5" w:rsidP="008639E5">
            <w:pPr>
              <w:spacing w:line="240" w:lineRule="auto"/>
              <w:rPr>
                <w:rFonts w:ascii="Georgia" w:eastAsia="Times New Roman" w:hAnsi="Georgia" w:cs="Calibri"/>
                <w:color w:val="000000"/>
              </w:rPr>
            </w:pPr>
          </w:p>
        </w:tc>
        <w:tc>
          <w:tcPr>
            <w:tcW w:w="2883" w:type="dxa"/>
            <w:shd w:val="clear" w:color="auto" w:fill="DDDDDD"/>
            <w:noWrap/>
            <w:vAlign w:val="bottom"/>
            <w:hideMark/>
          </w:tcPr>
          <w:p w:rsidR="008639E5" w:rsidRDefault="000B1C77" w:rsidP="008639E5">
            <w:pPr>
              <w:spacing w:line="240" w:lineRule="auto"/>
              <w:rPr>
                <w:rFonts w:ascii="Georgia" w:eastAsia="Times New Roman" w:hAnsi="Georgia" w:cs="Calibri"/>
                <w:color w:val="000000"/>
              </w:rPr>
            </w:pPr>
            <w:r w:rsidRPr="000B1C77">
              <w:rPr>
                <w:rFonts w:ascii="Georgia" w:eastAsia="Times New Roman" w:hAnsi="Georgia" w:cs="Calibri"/>
                <w:color w:val="000000"/>
              </w:rPr>
              <w:t>TAT for conducting RPL Assessment</w:t>
            </w: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B1C77" w:rsidRDefault="000B1C77" w:rsidP="008639E5">
            <w:pPr>
              <w:spacing w:line="240" w:lineRule="auto"/>
              <w:rPr>
                <w:rFonts w:ascii="Georgia" w:eastAsia="Times New Roman" w:hAnsi="Georgia" w:cs="Calibri"/>
                <w:color w:val="000000"/>
              </w:rPr>
            </w:pPr>
          </w:p>
          <w:p w:rsidR="000B1C77" w:rsidRPr="006F1CB1" w:rsidRDefault="000B1C77" w:rsidP="008639E5">
            <w:pPr>
              <w:spacing w:line="240" w:lineRule="auto"/>
              <w:rPr>
                <w:rFonts w:ascii="Georgia" w:eastAsia="Times New Roman" w:hAnsi="Georgia" w:cs="Calibri"/>
                <w:color w:val="000000"/>
              </w:rPr>
            </w:pPr>
          </w:p>
        </w:tc>
        <w:tc>
          <w:tcPr>
            <w:tcW w:w="1166" w:type="dxa"/>
            <w:shd w:val="clear" w:color="auto" w:fill="DDDDDD"/>
            <w:noWrap/>
            <w:vAlign w:val="bottom"/>
            <w:hideMark/>
          </w:tcPr>
          <w:p w:rsidR="008639E5" w:rsidRDefault="000B1C77" w:rsidP="008639E5">
            <w:pPr>
              <w:spacing w:line="240" w:lineRule="auto"/>
              <w:rPr>
                <w:rFonts w:ascii="Georgia" w:eastAsia="Times New Roman" w:hAnsi="Georgia" w:cs="Calibri"/>
                <w:color w:val="000000"/>
              </w:rPr>
            </w:pPr>
            <w:r w:rsidRPr="00F91DC8">
              <w:rPr>
                <w:rFonts w:ascii="Georgia" w:eastAsia="Times New Roman" w:hAnsi="Georgia" w:cs="Calibri"/>
                <w:color w:val="000000"/>
              </w:rPr>
              <w:t>Achieved</w:t>
            </w: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Pr="004B1A58" w:rsidRDefault="00A77B87" w:rsidP="008639E5">
            <w:pPr>
              <w:spacing w:line="240" w:lineRule="auto"/>
              <w:rPr>
                <w:rFonts w:ascii="Georgia" w:eastAsia="Times New Roman" w:hAnsi="Georgia" w:cs="Calibri"/>
                <w:color w:val="000000"/>
              </w:rPr>
            </w:pPr>
          </w:p>
        </w:tc>
        <w:tc>
          <w:tcPr>
            <w:tcW w:w="2865" w:type="dxa"/>
            <w:shd w:val="clear" w:color="auto" w:fill="DDDDDD"/>
          </w:tcPr>
          <w:p w:rsidR="00D56529" w:rsidRPr="000B1C77" w:rsidRDefault="00D56529" w:rsidP="000B1C77">
            <w:pPr>
              <w:numPr>
                <w:ilvl w:val="0"/>
                <w:numId w:val="7"/>
              </w:numPr>
              <w:spacing w:line="240" w:lineRule="auto"/>
              <w:rPr>
                <w:rFonts w:ascii="Georgia" w:eastAsia="Times New Roman" w:hAnsi="Georgia" w:cs="Calibri"/>
                <w:color w:val="000000"/>
              </w:rPr>
            </w:pPr>
            <w:r w:rsidRPr="000B1C77">
              <w:rPr>
                <w:rFonts w:ascii="Georgia" w:eastAsia="Times New Roman" w:hAnsi="Georgia" w:cs="Calibri"/>
                <w:color w:val="000000"/>
              </w:rPr>
              <w:t>59 Wooden Furniture Maker NC2</w:t>
            </w:r>
          </w:p>
          <w:p w:rsidR="00D56529" w:rsidRPr="000B1C77" w:rsidRDefault="00D56529" w:rsidP="000B1C77">
            <w:pPr>
              <w:numPr>
                <w:ilvl w:val="0"/>
                <w:numId w:val="7"/>
              </w:numPr>
              <w:spacing w:line="240" w:lineRule="auto"/>
              <w:rPr>
                <w:rFonts w:ascii="Georgia" w:eastAsia="Times New Roman" w:hAnsi="Georgia" w:cs="Calibri"/>
                <w:color w:val="000000"/>
              </w:rPr>
            </w:pPr>
            <w:r w:rsidRPr="000B1C77">
              <w:rPr>
                <w:rFonts w:ascii="Georgia" w:eastAsia="Times New Roman" w:hAnsi="Georgia" w:cs="Calibri"/>
                <w:color w:val="000000"/>
              </w:rPr>
              <w:t>13 Construction Carpenter NC2</w:t>
            </w:r>
          </w:p>
          <w:p w:rsidR="00D56529" w:rsidRPr="000B1C77" w:rsidRDefault="00D56529" w:rsidP="000B1C77">
            <w:pPr>
              <w:numPr>
                <w:ilvl w:val="0"/>
                <w:numId w:val="7"/>
              </w:numPr>
              <w:spacing w:line="240" w:lineRule="auto"/>
              <w:rPr>
                <w:rFonts w:ascii="Georgia" w:eastAsia="Times New Roman" w:hAnsi="Georgia" w:cs="Calibri"/>
                <w:color w:val="000000"/>
              </w:rPr>
            </w:pPr>
            <w:r w:rsidRPr="000B1C77">
              <w:rPr>
                <w:rFonts w:ascii="Georgia" w:eastAsia="Times New Roman" w:hAnsi="Georgia" w:cs="Calibri"/>
                <w:color w:val="000000"/>
              </w:rPr>
              <w:t>12 Plumber NC2</w:t>
            </w:r>
          </w:p>
          <w:p w:rsidR="00D56529" w:rsidRPr="000B1C77" w:rsidRDefault="00D56529" w:rsidP="000B1C77">
            <w:pPr>
              <w:numPr>
                <w:ilvl w:val="0"/>
                <w:numId w:val="7"/>
              </w:numPr>
              <w:spacing w:line="240" w:lineRule="auto"/>
              <w:rPr>
                <w:rFonts w:ascii="Georgia" w:eastAsia="Times New Roman" w:hAnsi="Georgia" w:cs="Calibri"/>
                <w:color w:val="000000"/>
              </w:rPr>
            </w:pPr>
            <w:r w:rsidRPr="000B1C77">
              <w:rPr>
                <w:rFonts w:ascii="Georgia" w:eastAsia="Times New Roman" w:hAnsi="Georgia" w:cs="Calibri"/>
                <w:color w:val="000000"/>
              </w:rPr>
              <w:t>25 Electrician NC2</w:t>
            </w:r>
          </w:p>
          <w:p w:rsidR="00D56529" w:rsidRPr="000B1C77" w:rsidRDefault="00D56529" w:rsidP="000B1C77">
            <w:pPr>
              <w:numPr>
                <w:ilvl w:val="0"/>
                <w:numId w:val="7"/>
              </w:numPr>
              <w:spacing w:line="240" w:lineRule="auto"/>
              <w:rPr>
                <w:rFonts w:ascii="Georgia" w:eastAsia="Times New Roman" w:hAnsi="Georgia" w:cs="Calibri"/>
                <w:color w:val="000000"/>
              </w:rPr>
            </w:pPr>
            <w:r w:rsidRPr="000B1C77">
              <w:rPr>
                <w:rFonts w:ascii="Georgia" w:eastAsia="Times New Roman" w:hAnsi="Georgia" w:cs="Calibri"/>
                <w:color w:val="000000"/>
              </w:rPr>
              <w:t xml:space="preserve">13 Tailor NC2 </w:t>
            </w:r>
          </w:p>
          <w:p w:rsidR="008639E5" w:rsidRPr="004B1A58" w:rsidRDefault="008639E5" w:rsidP="008639E5">
            <w:pPr>
              <w:spacing w:line="240" w:lineRule="auto"/>
              <w:rPr>
                <w:rFonts w:ascii="Georgia" w:eastAsia="Times New Roman" w:hAnsi="Georgia" w:cs="Calibri"/>
                <w:color w:val="000000"/>
              </w:rPr>
            </w:pPr>
          </w:p>
        </w:tc>
      </w:tr>
      <w:tr w:rsidR="008639E5" w:rsidRPr="006D2D72" w:rsidTr="00EA7667">
        <w:trPr>
          <w:trHeight w:val="513"/>
        </w:trPr>
        <w:tc>
          <w:tcPr>
            <w:tcW w:w="665" w:type="dxa"/>
            <w:shd w:val="clear" w:color="auto" w:fill="DDDDDD"/>
            <w:noWrap/>
            <w:vAlign w:val="bottom"/>
            <w:hideMark/>
          </w:tcPr>
          <w:p w:rsidR="008639E5" w:rsidRDefault="000B1C77" w:rsidP="008639E5">
            <w:pPr>
              <w:spacing w:line="240" w:lineRule="auto"/>
              <w:rPr>
                <w:rFonts w:ascii="Georgia" w:eastAsia="Times New Roman" w:hAnsi="Georgia" w:cs="Calibri"/>
                <w:color w:val="000000"/>
              </w:rPr>
            </w:pPr>
            <w:r>
              <w:rPr>
                <w:rFonts w:ascii="Georgia" w:eastAsia="Times New Roman" w:hAnsi="Georgia" w:cs="Calibri"/>
                <w:color w:val="000000"/>
              </w:rPr>
              <w:t>4</w:t>
            </w: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tc>
        <w:tc>
          <w:tcPr>
            <w:tcW w:w="2830" w:type="dxa"/>
            <w:shd w:val="clear" w:color="auto" w:fill="DDDDDD"/>
            <w:noWrap/>
            <w:vAlign w:val="bottom"/>
            <w:hideMark/>
          </w:tcPr>
          <w:p w:rsidR="000B1C77" w:rsidRDefault="000B1C77" w:rsidP="000B1C77">
            <w:pPr>
              <w:spacing w:line="240" w:lineRule="auto"/>
              <w:rPr>
                <w:rFonts w:ascii="Georgia" w:eastAsia="Times New Roman" w:hAnsi="Georgia" w:cs="Calibri"/>
                <w:color w:val="000000"/>
              </w:rPr>
            </w:pPr>
            <w:r w:rsidRPr="000B1C77">
              <w:rPr>
                <w:rFonts w:ascii="Georgia" w:eastAsia="Times New Roman" w:hAnsi="Georgia" w:cs="Calibri"/>
                <w:color w:val="000000"/>
              </w:rPr>
              <w:t>Conduct Assessors training</w:t>
            </w:r>
          </w:p>
          <w:p w:rsidR="000276C5" w:rsidRDefault="000276C5" w:rsidP="000B1C77">
            <w:pPr>
              <w:spacing w:line="240" w:lineRule="auto"/>
              <w:rPr>
                <w:rFonts w:ascii="Georgia" w:eastAsia="Times New Roman" w:hAnsi="Georgia" w:cs="Calibri"/>
                <w:color w:val="000000"/>
              </w:rPr>
            </w:pPr>
          </w:p>
          <w:p w:rsidR="000276C5" w:rsidRDefault="000276C5" w:rsidP="000B1C77">
            <w:pPr>
              <w:spacing w:line="240" w:lineRule="auto"/>
              <w:rPr>
                <w:rFonts w:ascii="Georgia" w:eastAsia="Times New Roman" w:hAnsi="Georgia" w:cs="Calibri"/>
                <w:color w:val="000000"/>
              </w:rPr>
            </w:pPr>
          </w:p>
          <w:p w:rsidR="000276C5" w:rsidRPr="000B1C77" w:rsidRDefault="000276C5" w:rsidP="000B1C77">
            <w:pPr>
              <w:spacing w:line="240" w:lineRule="auto"/>
              <w:rPr>
                <w:rFonts w:ascii="Georgia" w:eastAsia="Times New Roman" w:hAnsi="Georgia" w:cs="Calibri"/>
                <w:color w:val="000000"/>
              </w:rPr>
            </w:pPr>
          </w:p>
          <w:p w:rsidR="008639E5" w:rsidRPr="004B1A58" w:rsidRDefault="008639E5" w:rsidP="008639E5">
            <w:pPr>
              <w:spacing w:line="240" w:lineRule="auto"/>
              <w:rPr>
                <w:rFonts w:ascii="Georgia" w:eastAsia="Times New Roman" w:hAnsi="Georgia" w:cs="Calibri"/>
                <w:color w:val="000000"/>
              </w:rPr>
            </w:pPr>
          </w:p>
        </w:tc>
        <w:tc>
          <w:tcPr>
            <w:tcW w:w="2883" w:type="dxa"/>
            <w:shd w:val="clear" w:color="auto" w:fill="DDDDDD"/>
            <w:noWrap/>
            <w:vAlign w:val="bottom"/>
            <w:hideMark/>
          </w:tcPr>
          <w:p w:rsidR="008639E5" w:rsidRDefault="000B1C77" w:rsidP="008639E5">
            <w:pPr>
              <w:spacing w:line="240" w:lineRule="auto"/>
              <w:rPr>
                <w:rFonts w:ascii="Georgia" w:eastAsia="Times New Roman" w:hAnsi="Georgia" w:cs="Calibri"/>
                <w:color w:val="000000"/>
              </w:rPr>
            </w:pPr>
            <w:r w:rsidRPr="000B1C77">
              <w:rPr>
                <w:rFonts w:ascii="Georgia" w:eastAsia="Times New Roman" w:hAnsi="Georgia" w:cs="Calibri"/>
                <w:color w:val="000000"/>
              </w:rPr>
              <w:t>Number of assessors trained in priority sector</w:t>
            </w: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A77B87" w:rsidRPr="004B1A58" w:rsidRDefault="00A77B87" w:rsidP="008639E5">
            <w:pPr>
              <w:spacing w:line="240" w:lineRule="auto"/>
              <w:rPr>
                <w:rFonts w:ascii="Georgia" w:eastAsia="Times New Roman" w:hAnsi="Georgia" w:cs="Calibri"/>
                <w:color w:val="000000"/>
              </w:rPr>
            </w:pPr>
          </w:p>
        </w:tc>
        <w:tc>
          <w:tcPr>
            <w:tcW w:w="1166" w:type="dxa"/>
            <w:shd w:val="clear" w:color="auto" w:fill="DDDDDD"/>
            <w:noWrap/>
            <w:vAlign w:val="bottom"/>
            <w:hideMark/>
          </w:tcPr>
          <w:p w:rsidR="008639E5" w:rsidRDefault="000B1C77" w:rsidP="008639E5">
            <w:pPr>
              <w:spacing w:line="240" w:lineRule="auto"/>
              <w:rPr>
                <w:rFonts w:ascii="Georgia" w:eastAsia="Times New Roman" w:hAnsi="Georgia" w:cs="Calibri"/>
                <w:color w:val="000000"/>
              </w:rPr>
            </w:pPr>
            <w:r w:rsidRPr="00F91DC8">
              <w:rPr>
                <w:rFonts w:ascii="Georgia" w:eastAsia="Times New Roman" w:hAnsi="Georgia" w:cs="Calibri"/>
                <w:color w:val="000000"/>
              </w:rPr>
              <w:t>Achieved</w:t>
            </w: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Pr="004B1A58" w:rsidRDefault="00A77B87" w:rsidP="008639E5">
            <w:pPr>
              <w:spacing w:line="240" w:lineRule="auto"/>
              <w:rPr>
                <w:rFonts w:ascii="Georgia" w:eastAsia="Times New Roman" w:hAnsi="Georgia" w:cs="Calibri"/>
                <w:color w:val="000000"/>
              </w:rPr>
            </w:pPr>
          </w:p>
        </w:tc>
        <w:tc>
          <w:tcPr>
            <w:tcW w:w="2865" w:type="dxa"/>
            <w:shd w:val="clear" w:color="auto" w:fill="DDDDDD"/>
          </w:tcPr>
          <w:p w:rsidR="000B1C77" w:rsidRPr="000B1C77" w:rsidRDefault="000B1C77" w:rsidP="000B1C77">
            <w:pPr>
              <w:spacing w:line="240" w:lineRule="auto"/>
              <w:rPr>
                <w:rFonts w:ascii="Georgia" w:eastAsia="Times New Roman" w:hAnsi="Georgia" w:cs="Calibri"/>
                <w:color w:val="000000"/>
              </w:rPr>
            </w:pPr>
            <w:r w:rsidRPr="000B1C77">
              <w:rPr>
                <w:rFonts w:ascii="Georgia" w:eastAsia="Times New Roman" w:hAnsi="Georgia" w:cs="Calibri"/>
                <w:color w:val="000000"/>
              </w:rPr>
              <w:t>16 in Tourism &amp; Hospitality trades</w:t>
            </w:r>
          </w:p>
          <w:p w:rsidR="000B1C77" w:rsidRPr="000B1C77" w:rsidRDefault="000B1C77" w:rsidP="000B1C77">
            <w:pPr>
              <w:spacing w:line="240" w:lineRule="auto"/>
              <w:rPr>
                <w:rFonts w:ascii="Georgia" w:eastAsia="Times New Roman" w:hAnsi="Georgia" w:cs="Calibri"/>
                <w:color w:val="000000"/>
              </w:rPr>
            </w:pPr>
            <w:r w:rsidRPr="000B1C77">
              <w:rPr>
                <w:rFonts w:ascii="Georgia" w:eastAsia="Times New Roman" w:hAnsi="Georgia" w:cs="Calibri"/>
                <w:color w:val="000000"/>
              </w:rPr>
              <w:t>15 in Automobile trades</w:t>
            </w:r>
          </w:p>
          <w:p w:rsidR="000B1C77" w:rsidRPr="000B1C77" w:rsidRDefault="000B1C77" w:rsidP="000B1C77">
            <w:pPr>
              <w:spacing w:line="240" w:lineRule="auto"/>
              <w:rPr>
                <w:rFonts w:ascii="Georgia" w:eastAsia="Times New Roman" w:hAnsi="Georgia" w:cs="Calibri"/>
                <w:color w:val="000000"/>
              </w:rPr>
            </w:pPr>
            <w:r w:rsidRPr="000B1C77">
              <w:rPr>
                <w:rFonts w:ascii="Georgia" w:eastAsia="Times New Roman" w:hAnsi="Georgia" w:cs="Calibri"/>
                <w:color w:val="000000"/>
              </w:rPr>
              <w:t>1 in Forestry</w:t>
            </w:r>
          </w:p>
          <w:p w:rsidR="000B1C77" w:rsidRPr="000B1C77" w:rsidRDefault="000B1C77" w:rsidP="000B1C77">
            <w:pPr>
              <w:spacing w:line="240" w:lineRule="auto"/>
              <w:rPr>
                <w:rFonts w:ascii="Georgia" w:eastAsia="Times New Roman" w:hAnsi="Georgia" w:cs="Calibri"/>
                <w:color w:val="000000"/>
              </w:rPr>
            </w:pPr>
            <w:r w:rsidRPr="000B1C77">
              <w:rPr>
                <w:rFonts w:ascii="Georgia" w:eastAsia="Times New Roman" w:hAnsi="Georgia" w:cs="Calibri"/>
                <w:color w:val="000000"/>
              </w:rPr>
              <w:t>21 in Zorig Chusum Trades</w:t>
            </w:r>
          </w:p>
          <w:p w:rsidR="008639E5" w:rsidRDefault="008639E5" w:rsidP="008639E5">
            <w:pPr>
              <w:spacing w:line="240" w:lineRule="auto"/>
              <w:rPr>
                <w:rFonts w:ascii="Georgia" w:eastAsia="Times New Roman" w:hAnsi="Georgia" w:cs="Calibri"/>
                <w:color w:val="000000"/>
              </w:rPr>
            </w:pPr>
          </w:p>
        </w:tc>
      </w:tr>
      <w:tr w:rsidR="00A4629B" w:rsidRPr="006D2D72" w:rsidTr="00EA7667">
        <w:trPr>
          <w:trHeight w:val="513"/>
        </w:trPr>
        <w:tc>
          <w:tcPr>
            <w:tcW w:w="665" w:type="dxa"/>
            <w:vMerge w:val="restart"/>
            <w:shd w:val="clear" w:color="auto" w:fill="DDDDDD"/>
            <w:noWrap/>
            <w:vAlign w:val="bottom"/>
            <w:hideMark/>
          </w:tcPr>
          <w:p w:rsidR="00A4629B" w:rsidRDefault="00A4629B" w:rsidP="008639E5">
            <w:pPr>
              <w:spacing w:line="240" w:lineRule="auto"/>
              <w:rPr>
                <w:rFonts w:ascii="Georgia" w:eastAsia="Times New Roman" w:hAnsi="Georgia" w:cs="Calibri"/>
                <w:color w:val="000000"/>
              </w:rPr>
            </w:pPr>
            <w:r>
              <w:rPr>
                <w:rFonts w:ascii="Georgia" w:eastAsia="Times New Roman" w:hAnsi="Georgia" w:cs="Calibri"/>
                <w:color w:val="000000"/>
              </w:rPr>
              <w:t>5</w:t>
            </w: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tc>
        <w:tc>
          <w:tcPr>
            <w:tcW w:w="2830" w:type="dxa"/>
            <w:vMerge w:val="restart"/>
            <w:shd w:val="clear" w:color="auto" w:fill="DDDDDD"/>
            <w:noWrap/>
            <w:vAlign w:val="bottom"/>
            <w:hideMark/>
          </w:tcPr>
          <w:p w:rsidR="00A4629B" w:rsidRDefault="00A4629B" w:rsidP="000B1C77">
            <w:pPr>
              <w:spacing w:line="240" w:lineRule="auto"/>
              <w:rPr>
                <w:rFonts w:ascii="Georgia" w:eastAsia="Times New Roman" w:hAnsi="Georgia" w:cs="Calibri"/>
                <w:color w:val="000000"/>
              </w:rPr>
            </w:pPr>
            <w:r w:rsidRPr="000B1C77">
              <w:rPr>
                <w:rFonts w:ascii="Georgia" w:eastAsia="Times New Roman" w:hAnsi="Georgia" w:cs="Calibri"/>
                <w:color w:val="000000"/>
              </w:rPr>
              <w:t xml:space="preserve">Implementation of Registration Regulations </w:t>
            </w:r>
          </w:p>
          <w:p w:rsidR="000276C5" w:rsidRDefault="000276C5" w:rsidP="000B1C77">
            <w:pPr>
              <w:spacing w:line="240" w:lineRule="auto"/>
              <w:rPr>
                <w:rFonts w:ascii="Georgia" w:eastAsia="Times New Roman" w:hAnsi="Georgia" w:cs="Calibri"/>
                <w:color w:val="000000"/>
              </w:rPr>
            </w:pPr>
          </w:p>
          <w:p w:rsidR="000276C5" w:rsidRDefault="000276C5" w:rsidP="000B1C77">
            <w:pPr>
              <w:spacing w:line="240" w:lineRule="auto"/>
              <w:rPr>
                <w:rFonts w:ascii="Georgia" w:eastAsia="Times New Roman" w:hAnsi="Georgia" w:cs="Calibri"/>
                <w:color w:val="000000"/>
              </w:rPr>
            </w:pPr>
          </w:p>
          <w:p w:rsidR="000276C5" w:rsidRDefault="000276C5" w:rsidP="000B1C77">
            <w:pPr>
              <w:spacing w:line="240" w:lineRule="auto"/>
              <w:rPr>
                <w:rFonts w:ascii="Georgia" w:eastAsia="Times New Roman" w:hAnsi="Georgia" w:cs="Calibri"/>
                <w:color w:val="000000"/>
              </w:rPr>
            </w:pPr>
          </w:p>
          <w:p w:rsidR="000276C5" w:rsidRDefault="000276C5" w:rsidP="000B1C77">
            <w:pPr>
              <w:spacing w:line="240" w:lineRule="auto"/>
              <w:rPr>
                <w:rFonts w:ascii="Georgia" w:eastAsia="Times New Roman" w:hAnsi="Georgia" w:cs="Calibri"/>
                <w:color w:val="000000"/>
              </w:rPr>
            </w:pPr>
          </w:p>
          <w:p w:rsidR="000276C5" w:rsidRDefault="000276C5" w:rsidP="000B1C77">
            <w:pPr>
              <w:spacing w:line="240" w:lineRule="auto"/>
              <w:rPr>
                <w:rFonts w:ascii="Georgia" w:eastAsia="Times New Roman" w:hAnsi="Georgia" w:cs="Calibri"/>
                <w:color w:val="000000"/>
              </w:rPr>
            </w:pPr>
          </w:p>
          <w:p w:rsidR="000276C5" w:rsidRDefault="000276C5" w:rsidP="000B1C77">
            <w:pPr>
              <w:spacing w:line="240" w:lineRule="auto"/>
              <w:rPr>
                <w:rFonts w:ascii="Georgia" w:eastAsia="Times New Roman" w:hAnsi="Georgia" w:cs="Calibri"/>
                <w:color w:val="000000"/>
              </w:rPr>
            </w:pPr>
          </w:p>
          <w:p w:rsidR="000276C5" w:rsidRDefault="000276C5" w:rsidP="000B1C77">
            <w:pPr>
              <w:spacing w:line="240" w:lineRule="auto"/>
              <w:rPr>
                <w:rFonts w:ascii="Georgia" w:eastAsia="Times New Roman" w:hAnsi="Georgia" w:cs="Calibri"/>
                <w:color w:val="000000"/>
              </w:rPr>
            </w:pPr>
          </w:p>
          <w:p w:rsidR="000276C5" w:rsidRDefault="000276C5" w:rsidP="000B1C77">
            <w:pPr>
              <w:spacing w:line="240" w:lineRule="auto"/>
              <w:rPr>
                <w:rFonts w:ascii="Georgia" w:eastAsia="Times New Roman" w:hAnsi="Georgia" w:cs="Calibri"/>
                <w:color w:val="000000"/>
              </w:rPr>
            </w:pPr>
          </w:p>
          <w:p w:rsidR="000276C5" w:rsidRDefault="000276C5" w:rsidP="000B1C77">
            <w:pPr>
              <w:spacing w:line="240" w:lineRule="auto"/>
              <w:rPr>
                <w:rFonts w:ascii="Georgia" w:eastAsia="Times New Roman" w:hAnsi="Georgia" w:cs="Calibri"/>
                <w:color w:val="000000"/>
              </w:rPr>
            </w:pPr>
          </w:p>
          <w:p w:rsidR="000276C5" w:rsidRDefault="000276C5" w:rsidP="000B1C77">
            <w:pPr>
              <w:spacing w:line="240" w:lineRule="auto"/>
              <w:rPr>
                <w:rFonts w:ascii="Georgia" w:eastAsia="Times New Roman" w:hAnsi="Georgia" w:cs="Calibri"/>
                <w:color w:val="000000"/>
              </w:rPr>
            </w:pPr>
          </w:p>
          <w:p w:rsidR="000276C5" w:rsidRDefault="000276C5" w:rsidP="000B1C77">
            <w:pPr>
              <w:spacing w:line="240" w:lineRule="auto"/>
              <w:rPr>
                <w:rFonts w:ascii="Georgia" w:eastAsia="Times New Roman" w:hAnsi="Georgia" w:cs="Calibri"/>
                <w:color w:val="000000"/>
              </w:rPr>
            </w:pPr>
          </w:p>
          <w:p w:rsidR="000276C5" w:rsidRDefault="000276C5" w:rsidP="000B1C77">
            <w:pPr>
              <w:spacing w:line="240" w:lineRule="auto"/>
              <w:rPr>
                <w:rFonts w:ascii="Georgia" w:eastAsia="Times New Roman" w:hAnsi="Georgia" w:cs="Calibri"/>
                <w:color w:val="000000"/>
              </w:rPr>
            </w:pPr>
          </w:p>
          <w:p w:rsidR="000276C5" w:rsidRDefault="000276C5" w:rsidP="000B1C77">
            <w:pPr>
              <w:spacing w:line="240" w:lineRule="auto"/>
              <w:rPr>
                <w:rFonts w:ascii="Georgia" w:eastAsia="Times New Roman" w:hAnsi="Georgia" w:cs="Calibri"/>
                <w:color w:val="000000"/>
              </w:rPr>
            </w:pPr>
          </w:p>
          <w:p w:rsidR="000276C5" w:rsidRDefault="000276C5" w:rsidP="000B1C77">
            <w:pPr>
              <w:spacing w:line="240" w:lineRule="auto"/>
              <w:rPr>
                <w:rFonts w:ascii="Georgia" w:eastAsia="Times New Roman" w:hAnsi="Georgia" w:cs="Calibri"/>
                <w:color w:val="000000"/>
              </w:rPr>
            </w:pPr>
          </w:p>
          <w:p w:rsidR="000276C5" w:rsidRDefault="000276C5" w:rsidP="000B1C77">
            <w:pPr>
              <w:spacing w:line="240" w:lineRule="auto"/>
              <w:rPr>
                <w:rFonts w:ascii="Georgia" w:eastAsia="Times New Roman" w:hAnsi="Georgia" w:cs="Calibri"/>
                <w:color w:val="000000"/>
              </w:rPr>
            </w:pPr>
          </w:p>
          <w:p w:rsidR="000276C5" w:rsidRDefault="000276C5" w:rsidP="000B1C77">
            <w:pPr>
              <w:spacing w:line="240" w:lineRule="auto"/>
              <w:rPr>
                <w:rFonts w:ascii="Georgia" w:eastAsia="Times New Roman" w:hAnsi="Georgia" w:cs="Calibri"/>
                <w:color w:val="000000"/>
              </w:rPr>
            </w:pPr>
          </w:p>
          <w:p w:rsidR="000276C5" w:rsidRDefault="000276C5" w:rsidP="000B1C77">
            <w:pPr>
              <w:spacing w:line="240" w:lineRule="auto"/>
              <w:rPr>
                <w:rFonts w:ascii="Georgia" w:eastAsia="Times New Roman" w:hAnsi="Georgia" w:cs="Calibri"/>
                <w:color w:val="000000"/>
              </w:rPr>
            </w:pPr>
          </w:p>
          <w:p w:rsidR="000276C5" w:rsidRDefault="000276C5" w:rsidP="000B1C77">
            <w:pPr>
              <w:spacing w:line="240" w:lineRule="auto"/>
              <w:rPr>
                <w:rFonts w:ascii="Georgia" w:eastAsia="Times New Roman" w:hAnsi="Georgia" w:cs="Calibri"/>
                <w:color w:val="000000"/>
              </w:rPr>
            </w:pPr>
          </w:p>
          <w:p w:rsidR="000276C5" w:rsidRDefault="000276C5" w:rsidP="000B1C77">
            <w:pPr>
              <w:spacing w:line="240" w:lineRule="auto"/>
              <w:rPr>
                <w:rFonts w:ascii="Georgia" w:eastAsia="Times New Roman" w:hAnsi="Georgia" w:cs="Calibri"/>
                <w:color w:val="000000"/>
              </w:rPr>
            </w:pPr>
          </w:p>
          <w:p w:rsidR="000276C5" w:rsidRDefault="000276C5" w:rsidP="000B1C77">
            <w:pPr>
              <w:spacing w:line="240" w:lineRule="auto"/>
              <w:rPr>
                <w:rFonts w:ascii="Georgia" w:eastAsia="Times New Roman" w:hAnsi="Georgia" w:cs="Calibri"/>
                <w:color w:val="000000"/>
              </w:rPr>
            </w:pPr>
          </w:p>
          <w:p w:rsidR="000276C5" w:rsidRDefault="000276C5" w:rsidP="000B1C77">
            <w:pPr>
              <w:spacing w:line="240" w:lineRule="auto"/>
              <w:rPr>
                <w:rFonts w:ascii="Georgia" w:eastAsia="Times New Roman" w:hAnsi="Georgia" w:cs="Calibri"/>
                <w:color w:val="000000"/>
              </w:rPr>
            </w:pPr>
          </w:p>
          <w:p w:rsidR="000276C5" w:rsidRDefault="000276C5" w:rsidP="000B1C77">
            <w:pPr>
              <w:spacing w:line="240" w:lineRule="auto"/>
              <w:rPr>
                <w:rFonts w:ascii="Georgia" w:eastAsia="Times New Roman" w:hAnsi="Georgia" w:cs="Calibri"/>
                <w:color w:val="000000"/>
              </w:rPr>
            </w:pPr>
          </w:p>
          <w:p w:rsidR="000276C5" w:rsidRDefault="000276C5" w:rsidP="000B1C77">
            <w:pPr>
              <w:spacing w:line="240" w:lineRule="auto"/>
              <w:rPr>
                <w:rFonts w:ascii="Georgia" w:eastAsia="Times New Roman" w:hAnsi="Georgia" w:cs="Calibri"/>
                <w:color w:val="000000"/>
              </w:rPr>
            </w:pPr>
          </w:p>
          <w:p w:rsidR="000276C5" w:rsidRPr="000B1C77" w:rsidRDefault="000276C5" w:rsidP="000B1C77">
            <w:pPr>
              <w:spacing w:line="240" w:lineRule="auto"/>
              <w:rPr>
                <w:rFonts w:ascii="Georgia" w:eastAsia="Times New Roman" w:hAnsi="Georgia" w:cs="Calibri"/>
                <w:color w:val="000000"/>
              </w:rPr>
            </w:pPr>
          </w:p>
          <w:p w:rsidR="00A4629B" w:rsidRPr="00F91DC8" w:rsidRDefault="00A4629B" w:rsidP="008639E5">
            <w:pPr>
              <w:spacing w:line="240" w:lineRule="auto"/>
              <w:rPr>
                <w:rFonts w:ascii="Georgia" w:eastAsia="Times New Roman" w:hAnsi="Georgia" w:cs="Calibri"/>
                <w:color w:val="000000"/>
              </w:rPr>
            </w:pPr>
          </w:p>
        </w:tc>
        <w:tc>
          <w:tcPr>
            <w:tcW w:w="2883" w:type="dxa"/>
            <w:shd w:val="clear" w:color="auto" w:fill="DDDDDD"/>
            <w:noWrap/>
            <w:vAlign w:val="bottom"/>
            <w:hideMark/>
          </w:tcPr>
          <w:p w:rsidR="00A4629B" w:rsidRDefault="00A4629B" w:rsidP="00E80FEC">
            <w:pPr>
              <w:spacing w:line="240" w:lineRule="auto"/>
              <w:rPr>
                <w:rFonts w:ascii="Georgia" w:eastAsia="Times New Roman" w:hAnsi="Georgia" w:cs="Calibri"/>
                <w:color w:val="000000"/>
              </w:rPr>
            </w:pPr>
            <w:r w:rsidRPr="000B1C77">
              <w:rPr>
                <w:rFonts w:ascii="Georgia" w:eastAsia="Times New Roman" w:hAnsi="Georgia" w:cs="Calibri"/>
                <w:color w:val="000000"/>
              </w:rPr>
              <w:t xml:space="preserve">Certified QMS Auditors Registered </w:t>
            </w:r>
          </w:p>
          <w:p w:rsidR="000276C5" w:rsidRDefault="000276C5" w:rsidP="00E80FEC">
            <w:pPr>
              <w:spacing w:line="240" w:lineRule="auto"/>
              <w:rPr>
                <w:rFonts w:ascii="Georgia" w:eastAsia="Times New Roman" w:hAnsi="Georgia" w:cs="Calibri"/>
                <w:color w:val="000000"/>
              </w:rPr>
            </w:pPr>
          </w:p>
          <w:p w:rsidR="000276C5" w:rsidRPr="00F91DC8" w:rsidRDefault="000276C5" w:rsidP="00E80FEC">
            <w:pPr>
              <w:spacing w:line="240" w:lineRule="auto"/>
              <w:rPr>
                <w:rFonts w:ascii="Georgia" w:eastAsia="Times New Roman" w:hAnsi="Georgia" w:cs="Calibri"/>
                <w:color w:val="000000"/>
              </w:rPr>
            </w:pPr>
          </w:p>
        </w:tc>
        <w:tc>
          <w:tcPr>
            <w:tcW w:w="1166" w:type="dxa"/>
            <w:vMerge w:val="restart"/>
            <w:shd w:val="clear" w:color="auto" w:fill="DDDDDD"/>
            <w:noWrap/>
            <w:vAlign w:val="bottom"/>
            <w:hideMark/>
          </w:tcPr>
          <w:p w:rsidR="00A4629B" w:rsidRDefault="00A4629B" w:rsidP="008639E5">
            <w:pPr>
              <w:spacing w:line="240" w:lineRule="auto"/>
              <w:rPr>
                <w:rFonts w:ascii="Georgia" w:eastAsia="Times New Roman" w:hAnsi="Georgia" w:cs="Calibri"/>
                <w:color w:val="000000"/>
              </w:rPr>
            </w:pPr>
            <w:r w:rsidRPr="00F91DC8">
              <w:rPr>
                <w:rFonts w:ascii="Georgia" w:eastAsia="Times New Roman" w:hAnsi="Georgia" w:cs="Calibri"/>
                <w:color w:val="000000"/>
              </w:rPr>
              <w:t>Achieved</w:t>
            </w: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Pr="00F91DC8" w:rsidRDefault="000276C5" w:rsidP="008639E5">
            <w:pPr>
              <w:spacing w:line="240" w:lineRule="auto"/>
              <w:rPr>
                <w:rFonts w:ascii="Georgia" w:eastAsia="Times New Roman" w:hAnsi="Georgia" w:cs="Calibri"/>
                <w:color w:val="000000"/>
              </w:rPr>
            </w:pPr>
          </w:p>
        </w:tc>
        <w:tc>
          <w:tcPr>
            <w:tcW w:w="2865" w:type="dxa"/>
            <w:shd w:val="clear" w:color="auto" w:fill="DDDDDD"/>
          </w:tcPr>
          <w:p w:rsidR="00A4629B" w:rsidRPr="00E80FEC" w:rsidRDefault="00A4629B" w:rsidP="00E80FEC">
            <w:pPr>
              <w:spacing w:line="240" w:lineRule="auto"/>
              <w:rPr>
                <w:rFonts w:ascii="Georgia" w:eastAsia="Times New Roman" w:hAnsi="Georgia" w:cs="Calibri"/>
                <w:color w:val="000000"/>
              </w:rPr>
            </w:pPr>
            <w:r w:rsidRPr="00E80FEC">
              <w:rPr>
                <w:rFonts w:ascii="Georgia" w:eastAsia="Times New Roman" w:hAnsi="Georgia" w:cs="Calibri"/>
                <w:color w:val="000000"/>
              </w:rPr>
              <w:t>Trained = 181</w:t>
            </w:r>
          </w:p>
          <w:p w:rsidR="00A4629B" w:rsidRPr="00E80FEC" w:rsidRDefault="00A4629B" w:rsidP="00E80FEC">
            <w:pPr>
              <w:spacing w:line="240" w:lineRule="auto"/>
              <w:rPr>
                <w:rFonts w:ascii="Georgia" w:eastAsia="Times New Roman" w:hAnsi="Georgia" w:cs="Calibri"/>
                <w:color w:val="000000"/>
              </w:rPr>
            </w:pPr>
            <w:r w:rsidRPr="00E80FEC">
              <w:rPr>
                <w:rFonts w:ascii="Georgia" w:eastAsia="Times New Roman" w:hAnsi="Georgia" w:cs="Calibri"/>
                <w:color w:val="000000"/>
              </w:rPr>
              <w:t>Registered = 125</w:t>
            </w:r>
          </w:p>
          <w:p w:rsidR="00A4629B" w:rsidRPr="00E80FEC" w:rsidRDefault="00A4629B" w:rsidP="00E80FEC">
            <w:pPr>
              <w:spacing w:line="240" w:lineRule="auto"/>
              <w:rPr>
                <w:rFonts w:ascii="Georgia" w:eastAsia="Times New Roman" w:hAnsi="Georgia" w:cs="Calibri"/>
                <w:color w:val="000000"/>
              </w:rPr>
            </w:pPr>
            <w:r w:rsidRPr="00E80FEC">
              <w:rPr>
                <w:rFonts w:ascii="Georgia" w:eastAsia="Times New Roman" w:hAnsi="Georgia" w:cs="Calibri"/>
                <w:color w:val="000000"/>
              </w:rPr>
              <w:t>(69%)</w:t>
            </w:r>
          </w:p>
          <w:p w:rsidR="00A4629B" w:rsidRPr="00F91DC8" w:rsidRDefault="00A4629B" w:rsidP="008639E5">
            <w:pPr>
              <w:spacing w:line="240" w:lineRule="auto"/>
              <w:rPr>
                <w:rFonts w:ascii="Georgia" w:eastAsia="Times New Roman" w:hAnsi="Georgia" w:cs="Calibri"/>
                <w:color w:val="000000"/>
              </w:rPr>
            </w:pPr>
          </w:p>
        </w:tc>
      </w:tr>
      <w:tr w:rsidR="00A4629B" w:rsidRPr="006D2D72" w:rsidTr="00EA7667">
        <w:trPr>
          <w:trHeight w:val="513"/>
        </w:trPr>
        <w:tc>
          <w:tcPr>
            <w:tcW w:w="665" w:type="dxa"/>
            <w:vMerge/>
            <w:shd w:val="clear" w:color="auto" w:fill="DDDDDD"/>
            <w:noWrap/>
            <w:vAlign w:val="bottom"/>
            <w:hideMark/>
          </w:tcPr>
          <w:p w:rsidR="00A4629B" w:rsidRDefault="00A4629B" w:rsidP="008639E5">
            <w:pPr>
              <w:spacing w:line="240" w:lineRule="auto"/>
              <w:rPr>
                <w:rFonts w:ascii="Georgia" w:eastAsia="Times New Roman" w:hAnsi="Georgia" w:cs="Calibri"/>
                <w:color w:val="000000"/>
              </w:rPr>
            </w:pPr>
          </w:p>
        </w:tc>
        <w:tc>
          <w:tcPr>
            <w:tcW w:w="2830" w:type="dxa"/>
            <w:vMerge/>
            <w:shd w:val="clear" w:color="auto" w:fill="DDDDDD"/>
            <w:noWrap/>
            <w:vAlign w:val="bottom"/>
            <w:hideMark/>
          </w:tcPr>
          <w:p w:rsidR="00A4629B" w:rsidRPr="00F91DC8" w:rsidRDefault="00A4629B" w:rsidP="008639E5">
            <w:pPr>
              <w:spacing w:line="240" w:lineRule="auto"/>
              <w:rPr>
                <w:rFonts w:ascii="Georgia" w:eastAsia="Times New Roman" w:hAnsi="Georgia" w:cs="Calibri"/>
                <w:color w:val="000000"/>
              </w:rPr>
            </w:pPr>
          </w:p>
        </w:tc>
        <w:tc>
          <w:tcPr>
            <w:tcW w:w="2883" w:type="dxa"/>
            <w:shd w:val="clear" w:color="auto" w:fill="DDDDDD"/>
            <w:noWrap/>
            <w:vAlign w:val="bottom"/>
            <w:hideMark/>
          </w:tcPr>
          <w:p w:rsidR="00A4629B" w:rsidRDefault="00A4629B" w:rsidP="008639E5">
            <w:pPr>
              <w:spacing w:line="240" w:lineRule="auto"/>
              <w:rPr>
                <w:rFonts w:ascii="Georgia" w:eastAsia="Times New Roman" w:hAnsi="Georgia" w:cs="Calibri"/>
                <w:color w:val="000000"/>
              </w:rPr>
            </w:pPr>
            <w:r w:rsidRPr="000B1C77">
              <w:rPr>
                <w:rFonts w:ascii="Georgia" w:eastAsia="Times New Roman" w:hAnsi="Georgia" w:cs="Calibri"/>
                <w:color w:val="000000"/>
              </w:rPr>
              <w:t>Certified Accreditors Registered</w:t>
            </w: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Pr="00F91DC8" w:rsidRDefault="000276C5" w:rsidP="008639E5">
            <w:pPr>
              <w:spacing w:line="240" w:lineRule="auto"/>
              <w:rPr>
                <w:rFonts w:ascii="Georgia" w:eastAsia="Times New Roman" w:hAnsi="Georgia" w:cs="Calibri"/>
                <w:color w:val="000000"/>
              </w:rPr>
            </w:pPr>
          </w:p>
        </w:tc>
        <w:tc>
          <w:tcPr>
            <w:tcW w:w="1166" w:type="dxa"/>
            <w:vMerge/>
            <w:shd w:val="clear" w:color="auto" w:fill="DDDDDD"/>
            <w:noWrap/>
            <w:vAlign w:val="bottom"/>
            <w:hideMark/>
          </w:tcPr>
          <w:p w:rsidR="00A4629B" w:rsidRPr="00F91DC8" w:rsidRDefault="00A4629B" w:rsidP="008639E5">
            <w:pPr>
              <w:spacing w:line="240" w:lineRule="auto"/>
              <w:rPr>
                <w:rFonts w:ascii="Georgia" w:eastAsia="Times New Roman" w:hAnsi="Georgia" w:cs="Calibri"/>
                <w:color w:val="000000"/>
              </w:rPr>
            </w:pPr>
          </w:p>
        </w:tc>
        <w:tc>
          <w:tcPr>
            <w:tcW w:w="2865" w:type="dxa"/>
            <w:shd w:val="clear" w:color="auto" w:fill="DDDDDD"/>
          </w:tcPr>
          <w:p w:rsidR="00A4629B" w:rsidRPr="00E80FEC" w:rsidRDefault="00A4629B" w:rsidP="00E80FEC">
            <w:pPr>
              <w:spacing w:line="240" w:lineRule="auto"/>
              <w:rPr>
                <w:rFonts w:ascii="Georgia" w:eastAsia="Times New Roman" w:hAnsi="Georgia" w:cs="Calibri"/>
                <w:color w:val="000000"/>
              </w:rPr>
            </w:pPr>
            <w:r w:rsidRPr="00E80FEC">
              <w:rPr>
                <w:rFonts w:ascii="Georgia" w:eastAsia="Times New Roman" w:hAnsi="Georgia" w:cs="Calibri"/>
                <w:color w:val="000000"/>
              </w:rPr>
              <w:t>Trained = 91 (32+25+34)</w:t>
            </w:r>
          </w:p>
          <w:p w:rsidR="00A4629B" w:rsidRPr="00E80FEC" w:rsidRDefault="00A4629B" w:rsidP="00E80FEC">
            <w:pPr>
              <w:spacing w:line="240" w:lineRule="auto"/>
              <w:rPr>
                <w:rFonts w:ascii="Georgia" w:eastAsia="Times New Roman" w:hAnsi="Georgia" w:cs="Calibri"/>
                <w:color w:val="000000"/>
              </w:rPr>
            </w:pPr>
            <w:r w:rsidRPr="00E80FEC">
              <w:rPr>
                <w:rFonts w:ascii="Georgia" w:eastAsia="Times New Roman" w:hAnsi="Georgia" w:cs="Calibri"/>
                <w:color w:val="000000"/>
              </w:rPr>
              <w:t>Registered = 76</w:t>
            </w:r>
          </w:p>
          <w:p w:rsidR="00A4629B" w:rsidRPr="00E80FEC" w:rsidRDefault="00A4629B" w:rsidP="00E80FEC">
            <w:pPr>
              <w:spacing w:line="240" w:lineRule="auto"/>
              <w:rPr>
                <w:rFonts w:ascii="Georgia" w:eastAsia="Times New Roman" w:hAnsi="Georgia" w:cs="Calibri"/>
                <w:color w:val="000000"/>
              </w:rPr>
            </w:pPr>
            <w:r w:rsidRPr="00E80FEC">
              <w:rPr>
                <w:rFonts w:ascii="Georgia" w:eastAsia="Times New Roman" w:hAnsi="Georgia" w:cs="Calibri"/>
                <w:color w:val="000000"/>
              </w:rPr>
              <w:t>(84%)</w:t>
            </w:r>
          </w:p>
          <w:p w:rsidR="00A4629B" w:rsidRPr="00F91DC8" w:rsidRDefault="00A4629B" w:rsidP="000276C5">
            <w:pPr>
              <w:spacing w:line="240" w:lineRule="auto"/>
              <w:rPr>
                <w:rFonts w:ascii="Georgia" w:eastAsia="Times New Roman" w:hAnsi="Georgia" w:cs="Calibri"/>
                <w:color w:val="000000"/>
              </w:rPr>
            </w:pPr>
            <w:r w:rsidRPr="00E80FEC">
              <w:rPr>
                <w:rFonts w:ascii="Georgia" w:eastAsia="Times New Roman" w:hAnsi="Georgia" w:cs="Calibri"/>
                <w:color w:val="000000"/>
              </w:rPr>
              <w:t>Removed those not registered in previous batche</w:t>
            </w:r>
            <w:r w:rsidR="000276C5">
              <w:rPr>
                <w:rFonts w:ascii="Georgia" w:eastAsia="Times New Roman" w:hAnsi="Georgia" w:cs="Calibri"/>
                <w:color w:val="000000"/>
              </w:rPr>
              <w:t>s</w:t>
            </w:r>
          </w:p>
        </w:tc>
      </w:tr>
      <w:tr w:rsidR="00A4629B" w:rsidRPr="006D2D72" w:rsidTr="00EA7667">
        <w:trPr>
          <w:trHeight w:val="513"/>
        </w:trPr>
        <w:tc>
          <w:tcPr>
            <w:tcW w:w="665" w:type="dxa"/>
            <w:vMerge/>
            <w:shd w:val="clear" w:color="auto" w:fill="DDDDDD"/>
            <w:noWrap/>
            <w:vAlign w:val="bottom"/>
            <w:hideMark/>
          </w:tcPr>
          <w:p w:rsidR="00A4629B" w:rsidRDefault="00A4629B" w:rsidP="008639E5">
            <w:pPr>
              <w:spacing w:line="240" w:lineRule="auto"/>
              <w:rPr>
                <w:rFonts w:ascii="Georgia" w:eastAsia="Times New Roman" w:hAnsi="Georgia" w:cs="Calibri"/>
                <w:color w:val="000000"/>
              </w:rPr>
            </w:pPr>
          </w:p>
        </w:tc>
        <w:tc>
          <w:tcPr>
            <w:tcW w:w="2830" w:type="dxa"/>
            <w:vMerge/>
            <w:shd w:val="clear" w:color="auto" w:fill="DDDDDD"/>
            <w:noWrap/>
            <w:vAlign w:val="bottom"/>
            <w:hideMark/>
          </w:tcPr>
          <w:p w:rsidR="00A4629B" w:rsidRPr="00F91DC8" w:rsidRDefault="00A4629B" w:rsidP="008639E5">
            <w:pPr>
              <w:spacing w:line="240" w:lineRule="auto"/>
              <w:rPr>
                <w:rFonts w:ascii="Georgia" w:eastAsia="Times New Roman" w:hAnsi="Georgia" w:cs="Calibri"/>
                <w:color w:val="000000"/>
              </w:rPr>
            </w:pPr>
          </w:p>
        </w:tc>
        <w:tc>
          <w:tcPr>
            <w:tcW w:w="2883" w:type="dxa"/>
            <w:shd w:val="clear" w:color="auto" w:fill="DDDDDD"/>
            <w:noWrap/>
            <w:vAlign w:val="bottom"/>
            <w:hideMark/>
          </w:tcPr>
          <w:p w:rsidR="00A4629B" w:rsidRPr="00F91DC8" w:rsidRDefault="00A4629B" w:rsidP="008639E5">
            <w:pPr>
              <w:spacing w:line="240" w:lineRule="auto"/>
              <w:rPr>
                <w:rFonts w:ascii="Georgia" w:eastAsia="Times New Roman" w:hAnsi="Georgia" w:cs="Calibri"/>
                <w:color w:val="000000"/>
              </w:rPr>
            </w:pPr>
            <w:r w:rsidRPr="000B1C77">
              <w:rPr>
                <w:rFonts w:ascii="Georgia" w:eastAsia="Times New Roman" w:hAnsi="Georgia" w:cs="Calibri"/>
                <w:color w:val="000000"/>
              </w:rPr>
              <w:t>Registration certificate renewed within TAT</w:t>
            </w:r>
          </w:p>
        </w:tc>
        <w:tc>
          <w:tcPr>
            <w:tcW w:w="1166" w:type="dxa"/>
            <w:vMerge/>
            <w:shd w:val="clear" w:color="auto" w:fill="DDDDDD"/>
            <w:noWrap/>
            <w:vAlign w:val="bottom"/>
            <w:hideMark/>
          </w:tcPr>
          <w:p w:rsidR="00A4629B" w:rsidRPr="00F91DC8" w:rsidRDefault="00A4629B" w:rsidP="008639E5">
            <w:pPr>
              <w:spacing w:line="240" w:lineRule="auto"/>
              <w:rPr>
                <w:rFonts w:ascii="Georgia" w:eastAsia="Times New Roman" w:hAnsi="Georgia" w:cs="Calibri"/>
                <w:color w:val="000000"/>
              </w:rPr>
            </w:pPr>
          </w:p>
        </w:tc>
        <w:tc>
          <w:tcPr>
            <w:tcW w:w="2865" w:type="dxa"/>
            <w:shd w:val="clear" w:color="auto" w:fill="DDDDDD"/>
          </w:tcPr>
          <w:p w:rsidR="00A4629B" w:rsidRPr="00E80FEC" w:rsidRDefault="00A4629B" w:rsidP="00E80FEC">
            <w:pPr>
              <w:spacing w:line="240" w:lineRule="auto"/>
              <w:rPr>
                <w:rFonts w:ascii="Georgia" w:eastAsia="Times New Roman" w:hAnsi="Georgia" w:cs="Calibri"/>
                <w:color w:val="000000"/>
              </w:rPr>
            </w:pPr>
            <w:r w:rsidRPr="00E80FEC">
              <w:rPr>
                <w:rFonts w:ascii="Georgia" w:eastAsia="Times New Roman" w:hAnsi="Georgia" w:cs="Calibri"/>
                <w:color w:val="000000"/>
              </w:rPr>
              <w:t xml:space="preserve">13 renewal processed </w:t>
            </w:r>
          </w:p>
          <w:p w:rsidR="00A4629B" w:rsidRPr="00F91DC8" w:rsidRDefault="00A4629B" w:rsidP="008639E5">
            <w:pPr>
              <w:spacing w:line="240" w:lineRule="auto"/>
              <w:rPr>
                <w:rFonts w:ascii="Georgia" w:eastAsia="Times New Roman" w:hAnsi="Georgia" w:cs="Calibri"/>
                <w:color w:val="000000"/>
              </w:rPr>
            </w:pPr>
          </w:p>
        </w:tc>
      </w:tr>
      <w:tr w:rsidR="00A4629B" w:rsidRPr="006D2D72" w:rsidTr="00EA7667">
        <w:trPr>
          <w:trHeight w:val="513"/>
        </w:trPr>
        <w:tc>
          <w:tcPr>
            <w:tcW w:w="665" w:type="dxa"/>
            <w:vMerge/>
            <w:shd w:val="clear" w:color="auto" w:fill="DDDDDD"/>
            <w:noWrap/>
            <w:vAlign w:val="bottom"/>
            <w:hideMark/>
          </w:tcPr>
          <w:p w:rsidR="00A4629B" w:rsidRDefault="00A4629B" w:rsidP="008639E5">
            <w:pPr>
              <w:spacing w:line="240" w:lineRule="auto"/>
              <w:rPr>
                <w:rFonts w:ascii="Georgia" w:eastAsia="Times New Roman" w:hAnsi="Georgia" w:cs="Calibri"/>
                <w:color w:val="000000"/>
              </w:rPr>
            </w:pPr>
          </w:p>
        </w:tc>
        <w:tc>
          <w:tcPr>
            <w:tcW w:w="2830" w:type="dxa"/>
            <w:vMerge/>
            <w:shd w:val="clear" w:color="auto" w:fill="DDDDDD"/>
            <w:noWrap/>
            <w:vAlign w:val="bottom"/>
            <w:hideMark/>
          </w:tcPr>
          <w:p w:rsidR="00A4629B" w:rsidRPr="00F91DC8" w:rsidRDefault="00A4629B" w:rsidP="008639E5">
            <w:pPr>
              <w:spacing w:line="240" w:lineRule="auto"/>
              <w:rPr>
                <w:rFonts w:ascii="Georgia" w:eastAsia="Times New Roman" w:hAnsi="Georgia" w:cs="Calibri"/>
                <w:color w:val="000000"/>
              </w:rPr>
            </w:pPr>
          </w:p>
        </w:tc>
        <w:tc>
          <w:tcPr>
            <w:tcW w:w="2883" w:type="dxa"/>
            <w:shd w:val="clear" w:color="auto" w:fill="DDDDDD"/>
            <w:noWrap/>
            <w:vAlign w:val="bottom"/>
            <w:hideMark/>
          </w:tcPr>
          <w:p w:rsidR="00A4629B" w:rsidRDefault="00A4629B" w:rsidP="008639E5">
            <w:pPr>
              <w:spacing w:line="240" w:lineRule="auto"/>
              <w:rPr>
                <w:rFonts w:ascii="Georgia" w:eastAsia="Times New Roman" w:hAnsi="Georgia" w:cs="Calibri"/>
                <w:color w:val="000000"/>
              </w:rPr>
            </w:pPr>
            <w:r w:rsidRPr="000B1C77">
              <w:rPr>
                <w:rFonts w:ascii="Georgia" w:eastAsia="Times New Roman" w:hAnsi="Georgia" w:cs="Calibri"/>
                <w:color w:val="000000"/>
              </w:rPr>
              <w:t>Registered Training Providers monitored</w:t>
            </w:r>
          </w:p>
          <w:p w:rsidR="000276C5" w:rsidRDefault="000276C5" w:rsidP="008639E5">
            <w:pPr>
              <w:spacing w:line="240" w:lineRule="auto"/>
              <w:rPr>
                <w:rFonts w:ascii="Georgia" w:eastAsia="Times New Roman" w:hAnsi="Georgia" w:cs="Calibri"/>
                <w:color w:val="000000"/>
              </w:rPr>
            </w:pPr>
          </w:p>
          <w:p w:rsidR="000276C5" w:rsidRPr="00F91DC8" w:rsidRDefault="000276C5" w:rsidP="008639E5">
            <w:pPr>
              <w:spacing w:line="240" w:lineRule="auto"/>
              <w:rPr>
                <w:rFonts w:ascii="Georgia" w:eastAsia="Times New Roman" w:hAnsi="Georgia" w:cs="Calibri"/>
                <w:color w:val="000000"/>
              </w:rPr>
            </w:pPr>
          </w:p>
        </w:tc>
        <w:tc>
          <w:tcPr>
            <w:tcW w:w="1166" w:type="dxa"/>
            <w:vMerge/>
            <w:shd w:val="clear" w:color="auto" w:fill="DDDDDD"/>
            <w:noWrap/>
            <w:vAlign w:val="bottom"/>
            <w:hideMark/>
          </w:tcPr>
          <w:p w:rsidR="00A4629B" w:rsidRPr="00F91DC8" w:rsidRDefault="00A4629B" w:rsidP="008639E5">
            <w:pPr>
              <w:spacing w:line="240" w:lineRule="auto"/>
              <w:rPr>
                <w:rFonts w:ascii="Georgia" w:eastAsia="Times New Roman" w:hAnsi="Georgia" w:cs="Calibri"/>
                <w:color w:val="000000"/>
              </w:rPr>
            </w:pPr>
          </w:p>
        </w:tc>
        <w:tc>
          <w:tcPr>
            <w:tcW w:w="2865" w:type="dxa"/>
            <w:shd w:val="clear" w:color="auto" w:fill="DDDDDD"/>
          </w:tcPr>
          <w:p w:rsidR="00A4629B" w:rsidRPr="00E80FEC" w:rsidRDefault="00A4629B" w:rsidP="00E80FEC">
            <w:pPr>
              <w:spacing w:line="240" w:lineRule="auto"/>
              <w:rPr>
                <w:rFonts w:ascii="Georgia" w:eastAsia="Times New Roman" w:hAnsi="Georgia" w:cs="Calibri"/>
                <w:color w:val="000000"/>
              </w:rPr>
            </w:pPr>
            <w:r w:rsidRPr="00E80FEC">
              <w:rPr>
                <w:rFonts w:ascii="Georgia" w:eastAsia="Times New Roman" w:hAnsi="Georgia" w:cs="Calibri"/>
                <w:color w:val="000000"/>
              </w:rPr>
              <w:t xml:space="preserve">91 institutes out of 113 registered monitored = 81% </w:t>
            </w:r>
          </w:p>
          <w:p w:rsidR="00A4629B" w:rsidRPr="00F91DC8" w:rsidRDefault="00A4629B" w:rsidP="008639E5">
            <w:pPr>
              <w:spacing w:line="240" w:lineRule="auto"/>
              <w:rPr>
                <w:rFonts w:ascii="Georgia" w:eastAsia="Times New Roman" w:hAnsi="Georgia" w:cs="Calibri"/>
                <w:color w:val="000000"/>
              </w:rPr>
            </w:pPr>
          </w:p>
        </w:tc>
      </w:tr>
      <w:tr w:rsidR="00A4629B" w:rsidRPr="006D2D72" w:rsidTr="00EA7667">
        <w:trPr>
          <w:trHeight w:val="513"/>
        </w:trPr>
        <w:tc>
          <w:tcPr>
            <w:tcW w:w="665" w:type="dxa"/>
            <w:vMerge/>
            <w:shd w:val="clear" w:color="auto" w:fill="DDDDDD"/>
            <w:noWrap/>
            <w:vAlign w:val="bottom"/>
            <w:hideMark/>
          </w:tcPr>
          <w:p w:rsidR="00A4629B" w:rsidRDefault="00A4629B" w:rsidP="008639E5">
            <w:pPr>
              <w:spacing w:line="240" w:lineRule="auto"/>
              <w:rPr>
                <w:rFonts w:ascii="Georgia" w:eastAsia="Times New Roman" w:hAnsi="Georgia" w:cs="Calibri"/>
                <w:color w:val="000000"/>
              </w:rPr>
            </w:pPr>
          </w:p>
        </w:tc>
        <w:tc>
          <w:tcPr>
            <w:tcW w:w="2830" w:type="dxa"/>
            <w:vMerge/>
            <w:shd w:val="clear" w:color="auto" w:fill="DDDDDD"/>
            <w:noWrap/>
            <w:vAlign w:val="bottom"/>
            <w:hideMark/>
          </w:tcPr>
          <w:p w:rsidR="00A4629B" w:rsidRPr="00F91DC8" w:rsidRDefault="00A4629B" w:rsidP="008639E5">
            <w:pPr>
              <w:spacing w:line="240" w:lineRule="auto"/>
              <w:rPr>
                <w:rFonts w:ascii="Georgia" w:eastAsia="Times New Roman" w:hAnsi="Georgia" w:cs="Calibri"/>
                <w:color w:val="000000"/>
              </w:rPr>
            </w:pPr>
          </w:p>
        </w:tc>
        <w:tc>
          <w:tcPr>
            <w:tcW w:w="2883" w:type="dxa"/>
            <w:shd w:val="clear" w:color="auto" w:fill="DDDDDD"/>
            <w:noWrap/>
            <w:vAlign w:val="bottom"/>
            <w:hideMark/>
          </w:tcPr>
          <w:p w:rsidR="00A4629B" w:rsidRPr="00F91DC8" w:rsidRDefault="00A4629B" w:rsidP="008639E5">
            <w:pPr>
              <w:spacing w:line="240" w:lineRule="auto"/>
              <w:rPr>
                <w:rFonts w:ascii="Georgia" w:eastAsia="Times New Roman" w:hAnsi="Georgia" w:cs="Calibri"/>
                <w:color w:val="000000"/>
              </w:rPr>
            </w:pPr>
            <w:r w:rsidRPr="000B1C77">
              <w:rPr>
                <w:rFonts w:ascii="Georgia" w:eastAsia="Times New Roman" w:hAnsi="Georgia" w:cs="Calibri"/>
                <w:color w:val="000000"/>
              </w:rPr>
              <w:t>Training Providers Registered within TAT</w:t>
            </w:r>
          </w:p>
        </w:tc>
        <w:tc>
          <w:tcPr>
            <w:tcW w:w="1166" w:type="dxa"/>
            <w:vMerge/>
            <w:shd w:val="clear" w:color="auto" w:fill="DDDDDD"/>
            <w:noWrap/>
            <w:vAlign w:val="bottom"/>
            <w:hideMark/>
          </w:tcPr>
          <w:p w:rsidR="00A4629B" w:rsidRPr="00F91DC8" w:rsidRDefault="00A4629B" w:rsidP="008639E5">
            <w:pPr>
              <w:spacing w:line="240" w:lineRule="auto"/>
              <w:rPr>
                <w:rFonts w:ascii="Georgia" w:eastAsia="Times New Roman" w:hAnsi="Georgia" w:cs="Calibri"/>
                <w:color w:val="000000"/>
              </w:rPr>
            </w:pPr>
          </w:p>
        </w:tc>
        <w:tc>
          <w:tcPr>
            <w:tcW w:w="2865" w:type="dxa"/>
            <w:shd w:val="clear" w:color="auto" w:fill="DDDDDD"/>
          </w:tcPr>
          <w:p w:rsidR="00A4629B" w:rsidRPr="00E80FEC" w:rsidRDefault="00A4629B" w:rsidP="00E80FEC">
            <w:pPr>
              <w:spacing w:line="240" w:lineRule="auto"/>
              <w:rPr>
                <w:rFonts w:ascii="Georgia" w:eastAsia="Times New Roman" w:hAnsi="Georgia" w:cs="Calibri"/>
                <w:color w:val="000000"/>
              </w:rPr>
            </w:pPr>
            <w:r w:rsidRPr="00E80FEC">
              <w:rPr>
                <w:rFonts w:ascii="Georgia" w:eastAsia="Times New Roman" w:hAnsi="Georgia" w:cs="Calibri"/>
                <w:color w:val="000000"/>
              </w:rPr>
              <w:t>2 new institutes registered</w:t>
            </w:r>
          </w:p>
          <w:p w:rsidR="00A4629B" w:rsidRPr="00B70C83" w:rsidRDefault="00A4629B" w:rsidP="008639E5">
            <w:pPr>
              <w:spacing w:line="240" w:lineRule="auto"/>
              <w:rPr>
                <w:rFonts w:ascii="Georgia" w:eastAsia="Times New Roman" w:hAnsi="Georgia" w:cs="Calibri"/>
                <w:color w:val="000000"/>
              </w:rPr>
            </w:pPr>
          </w:p>
        </w:tc>
      </w:tr>
      <w:tr w:rsidR="00A4629B" w:rsidRPr="006D2D72" w:rsidTr="00EA7667">
        <w:trPr>
          <w:trHeight w:val="513"/>
        </w:trPr>
        <w:tc>
          <w:tcPr>
            <w:tcW w:w="665" w:type="dxa"/>
            <w:vMerge/>
            <w:shd w:val="clear" w:color="auto" w:fill="DDDDDD"/>
            <w:noWrap/>
            <w:vAlign w:val="bottom"/>
            <w:hideMark/>
          </w:tcPr>
          <w:p w:rsidR="00A4629B" w:rsidRDefault="00A4629B" w:rsidP="008639E5">
            <w:pPr>
              <w:spacing w:line="240" w:lineRule="auto"/>
              <w:rPr>
                <w:rFonts w:ascii="Georgia" w:eastAsia="Times New Roman" w:hAnsi="Georgia" w:cs="Calibri"/>
                <w:color w:val="000000"/>
              </w:rPr>
            </w:pPr>
          </w:p>
        </w:tc>
        <w:tc>
          <w:tcPr>
            <w:tcW w:w="2830" w:type="dxa"/>
            <w:vMerge/>
            <w:shd w:val="clear" w:color="auto" w:fill="DDDDDD"/>
            <w:noWrap/>
            <w:vAlign w:val="bottom"/>
            <w:hideMark/>
          </w:tcPr>
          <w:p w:rsidR="00A4629B" w:rsidRPr="00B70C83" w:rsidRDefault="00A4629B" w:rsidP="008639E5">
            <w:pPr>
              <w:spacing w:line="240" w:lineRule="auto"/>
              <w:rPr>
                <w:rFonts w:ascii="Georgia" w:eastAsia="Times New Roman" w:hAnsi="Georgia" w:cs="Calibri"/>
                <w:color w:val="000000"/>
              </w:rPr>
            </w:pPr>
          </w:p>
        </w:tc>
        <w:tc>
          <w:tcPr>
            <w:tcW w:w="2883" w:type="dxa"/>
            <w:shd w:val="clear" w:color="auto" w:fill="DDDDDD"/>
            <w:noWrap/>
            <w:vAlign w:val="bottom"/>
            <w:hideMark/>
          </w:tcPr>
          <w:p w:rsidR="00A4629B" w:rsidRPr="00E80FEC" w:rsidRDefault="00A4629B" w:rsidP="00E80FEC">
            <w:pPr>
              <w:spacing w:line="240" w:lineRule="auto"/>
              <w:rPr>
                <w:rFonts w:ascii="Georgia" w:eastAsia="Times New Roman" w:hAnsi="Georgia" w:cs="Calibri"/>
                <w:color w:val="000000"/>
              </w:rPr>
            </w:pPr>
            <w:r w:rsidRPr="00E80FEC">
              <w:rPr>
                <w:rFonts w:ascii="Georgia" w:eastAsia="Times New Roman" w:hAnsi="Georgia" w:cs="Calibri"/>
                <w:color w:val="000000"/>
              </w:rPr>
              <w:t>Trainers Registered</w:t>
            </w:r>
          </w:p>
          <w:p w:rsidR="00A4629B" w:rsidRDefault="00A4629B"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Pr="00B70C83" w:rsidRDefault="000276C5" w:rsidP="008639E5">
            <w:pPr>
              <w:spacing w:line="240" w:lineRule="auto"/>
              <w:rPr>
                <w:rFonts w:ascii="Georgia" w:eastAsia="Times New Roman" w:hAnsi="Georgia" w:cs="Calibri"/>
                <w:color w:val="000000"/>
              </w:rPr>
            </w:pPr>
          </w:p>
        </w:tc>
        <w:tc>
          <w:tcPr>
            <w:tcW w:w="1166" w:type="dxa"/>
            <w:vMerge/>
            <w:shd w:val="clear" w:color="auto" w:fill="DDDDDD"/>
            <w:noWrap/>
            <w:vAlign w:val="bottom"/>
            <w:hideMark/>
          </w:tcPr>
          <w:p w:rsidR="00A4629B" w:rsidRPr="00F91DC8" w:rsidRDefault="00A4629B" w:rsidP="008639E5">
            <w:pPr>
              <w:spacing w:line="240" w:lineRule="auto"/>
              <w:rPr>
                <w:rFonts w:ascii="Georgia" w:eastAsia="Times New Roman" w:hAnsi="Georgia" w:cs="Calibri"/>
                <w:color w:val="000000"/>
              </w:rPr>
            </w:pPr>
          </w:p>
        </w:tc>
        <w:tc>
          <w:tcPr>
            <w:tcW w:w="2865" w:type="dxa"/>
            <w:shd w:val="clear" w:color="auto" w:fill="DDDDDD"/>
          </w:tcPr>
          <w:p w:rsidR="00A4629B" w:rsidRPr="00A4629B" w:rsidRDefault="00A4629B" w:rsidP="00A4629B">
            <w:pPr>
              <w:spacing w:line="240" w:lineRule="auto"/>
              <w:rPr>
                <w:rFonts w:ascii="Georgia" w:eastAsia="Times New Roman" w:hAnsi="Georgia" w:cs="Calibri"/>
                <w:color w:val="000000"/>
              </w:rPr>
            </w:pPr>
            <w:r w:rsidRPr="00A4629B">
              <w:rPr>
                <w:rFonts w:ascii="Georgia" w:eastAsia="Times New Roman" w:hAnsi="Georgia" w:cs="Calibri"/>
                <w:color w:val="000000"/>
              </w:rPr>
              <w:t>Total registered: 189</w:t>
            </w:r>
          </w:p>
          <w:p w:rsidR="00A4629B" w:rsidRPr="00A4629B" w:rsidRDefault="00A4629B" w:rsidP="00A4629B">
            <w:pPr>
              <w:spacing w:line="240" w:lineRule="auto"/>
              <w:rPr>
                <w:rFonts w:ascii="Georgia" w:eastAsia="Times New Roman" w:hAnsi="Georgia" w:cs="Calibri"/>
                <w:color w:val="000000"/>
              </w:rPr>
            </w:pPr>
            <w:r w:rsidRPr="00A4629B">
              <w:rPr>
                <w:rFonts w:ascii="Georgia" w:eastAsia="Times New Roman" w:hAnsi="Georgia" w:cs="Calibri"/>
                <w:color w:val="000000"/>
              </w:rPr>
              <w:t xml:space="preserve">Total Trainers = 582 </w:t>
            </w:r>
          </w:p>
          <w:p w:rsidR="00A4629B" w:rsidRPr="00A4629B" w:rsidRDefault="00A4629B" w:rsidP="00A4629B">
            <w:pPr>
              <w:spacing w:line="240" w:lineRule="auto"/>
              <w:rPr>
                <w:rFonts w:ascii="Georgia" w:eastAsia="Times New Roman" w:hAnsi="Georgia" w:cs="Calibri"/>
                <w:color w:val="000000"/>
              </w:rPr>
            </w:pPr>
            <w:r w:rsidRPr="00A4629B">
              <w:rPr>
                <w:rFonts w:ascii="Georgia" w:eastAsia="Times New Roman" w:hAnsi="Georgia" w:cs="Calibri"/>
                <w:color w:val="000000"/>
              </w:rPr>
              <w:t>(32%)</w:t>
            </w:r>
          </w:p>
          <w:p w:rsidR="00A4629B" w:rsidRPr="00B70C83" w:rsidRDefault="00A4629B" w:rsidP="008639E5">
            <w:pPr>
              <w:spacing w:line="240" w:lineRule="auto"/>
              <w:rPr>
                <w:rFonts w:ascii="Georgia" w:eastAsia="Times New Roman" w:hAnsi="Georgia" w:cs="Calibri"/>
                <w:color w:val="000000"/>
              </w:rPr>
            </w:pPr>
          </w:p>
        </w:tc>
      </w:tr>
      <w:tr w:rsidR="00A4629B" w:rsidRPr="006D2D72" w:rsidTr="00EA7667">
        <w:trPr>
          <w:trHeight w:val="513"/>
        </w:trPr>
        <w:tc>
          <w:tcPr>
            <w:tcW w:w="665" w:type="dxa"/>
            <w:vMerge/>
            <w:shd w:val="clear" w:color="auto" w:fill="DDDDDD"/>
            <w:noWrap/>
            <w:vAlign w:val="bottom"/>
            <w:hideMark/>
          </w:tcPr>
          <w:p w:rsidR="00A4629B" w:rsidRDefault="00A4629B" w:rsidP="008639E5">
            <w:pPr>
              <w:spacing w:line="240" w:lineRule="auto"/>
              <w:rPr>
                <w:rFonts w:ascii="Georgia" w:eastAsia="Times New Roman" w:hAnsi="Georgia" w:cs="Calibri"/>
                <w:color w:val="000000"/>
              </w:rPr>
            </w:pPr>
          </w:p>
        </w:tc>
        <w:tc>
          <w:tcPr>
            <w:tcW w:w="2830" w:type="dxa"/>
            <w:vMerge/>
            <w:shd w:val="clear" w:color="auto" w:fill="DDDDDD"/>
            <w:noWrap/>
            <w:vAlign w:val="bottom"/>
            <w:hideMark/>
          </w:tcPr>
          <w:p w:rsidR="00A4629B" w:rsidRPr="00B70C83" w:rsidRDefault="00A4629B" w:rsidP="008639E5">
            <w:pPr>
              <w:spacing w:line="240" w:lineRule="auto"/>
              <w:rPr>
                <w:rFonts w:ascii="Georgia" w:eastAsia="Times New Roman" w:hAnsi="Georgia" w:cs="Calibri"/>
                <w:color w:val="000000"/>
              </w:rPr>
            </w:pPr>
          </w:p>
        </w:tc>
        <w:tc>
          <w:tcPr>
            <w:tcW w:w="2883" w:type="dxa"/>
            <w:shd w:val="clear" w:color="auto" w:fill="DDDDDD"/>
            <w:noWrap/>
            <w:vAlign w:val="bottom"/>
            <w:hideMark/>
          </w:tcPr>
          <w:p w:rsidR="00A4629B" w:rsidRDefault="00A4629B" w:rsidP="008639E5">
            <w:pPr>
              <w:spacing w:line="240" w:lineRule="auto"/>
              <w:rPr>
                <w:rFonts w:ascii="Georgia" w:eastAsia="Times New Roman" w:hAnsi="Georgia" w:cs="Calibri"/>
                <w:color w:val="000000"/>
              </w:rPr>
            </w:pPr>
            <w:r w:rsidRPr="00A4629B">
              <w:rPr>
                <w:rFonts w:ascii="Georgia" w:eastAsia="Times New Roman" w:hAnsi="Georgia" w:cs="Calibri"/>
                <w:color w:val="000000"/>
              </w:rPr>
              <w:t>Certified Assessors Registered</w:t>
            </w:r>
          </w:p>
          <w:p w:rsidR="000276C5" w:rsidRPr="00B70C83" w:rsidRDefault="000276C5" w:rsidP="008639E5">
            <w:pPr>
              <w:spacing w:line="240" w:lineRule="auto"/>
              <w:rPr>
                <w:rFonts w:ascii="Georgia" w:eastAsia="Times New Roman" w:hAnsi="Georgia" w:cs="Calibri"/>
                <w:color w:val="000000"/>
              </w:rPr>
            </w:pPr>
          </w:p>
        </w:tc>
        <w:tc>
          <w:tcPr>
            <w:tcW w:w="1166" w:type="dxa"/>
            <w:vMerge/>
            <w:shd w:val="clear" w:color="auto" w:fill="DDDDDD"/>
            <w:noWrap/>
            <w:vAlign w:val="bottom"/>
            <w:hideMark/>
          </w:tcPr>
          <w:p w:rsidR="00A4629B" w:rsidRPr="00F91DC8" w:rsidRDefault="00A4629B" w:rsidP="008639E5">
            <w:pPr>
              <w:spacing w:line="240" w:lineRule="auto"/>
              <w:rPr>
                <w:rFonts w:ascii="Georgia" w:eastAsia="Times New Roman" w:hAnsi="Georgia" w:cs="Calibri"/>
                <w:color w:val="000000"/>
              </w:rPr>
            </w:pPr>
          </w:p>
        </w:tc>
        <w:tc>
          <w:tcPr>
            <w:tcW w:w="2865" w:type="dxa"/>
            <w:shd w:val="clear" w:color="auto" w:fill="DDDDDD"/>
          </w:tcPr>
          <w:p w:rsidR="00A4629B" w:rsidRPr="00A4629B" w:rsidRDefault="00A4629B" w:rsidP="00A4629B">
            <w:pPr>
              <w:spacing w:line="240" w:lineRule="auto"/>
              <w:rPr>
                <w:rFonts w:ascii="Georgia" w:eastAsia="Times New Roman" w:hAnsi="Georgia" w:cs="Calibri"/>
                <w:color w:val="000000"/>
              </w:rPr>
            </w:pPr>
            <w:r w:rsidRPr="00A4629B">
              <w:rPr>
                <w:rFonts w:ascii="Georgia" w:eastAsia="Times New Roman" w:hAnsi="Georgia" w:cs="Calibri"/>
                <w:color w:val="000000"/>
              </w:rPr>
              <w:t>Registered = 346</w:t>
            </w:r>
          </w:p>
          <w:p w:rsidR="00A4629B" w:rsidRPr="00A4629B" w:rsidRDefault="00A4629B" w:rsidP="00A4629B">
            <w:pPr>
              <w:spacing w:line="240" w:lineRule="auto"/>
              <w:rPr>
                <w:rFonts w:ascii="Georgia" w:eastAsia="Times New Roman" w:hAnsi="Georgia" w:cs="Calibri"/>
                <w:color w:val="000000"/>
              </w:rPr>
            </w:pPr>
            <w:r w:rsidRPr="00A4629B">
              <w:rPr>
                <w:rFonts w:ascii="Georgia" w:eastAsia="Times New Roman" w:hAnsi="Georgia" w:cs="Calibri"/>
                <w:color w:val="000000"/>
              </w:rPr>
              <w:t>Trained = 392 (88%)</w:t>
            </w:r>
          </w:p>
          <w:p w:rsidR="00A4629B" w:rsidRPr="00B70C83" w:rsidRDefault="00A4629B" w:rsidP="008639E5">
            <w:pPr>
              <w:spacing w:line="240" w:lineRule="auto"/>
              <w:rPr>
                <w:rFonts w:ascii="Georgia" w:eastAsia="Times New Roman" w:hAnsi="Georgia" w:cs="Calibri"/>
                <w:color w:val="000000"/>
              </w:rPr>
            </w:pPr>
          </w:p>
        </w:tc>
      </w:tr>
      <w:tr w:rsidR="00A4629B" w:rsidRPr="006D2D72" w:rsidTr="00EA7667">
        <w:trPr>
          <w:trHeight w:val="513"/>
        </w:trPr>
        <w:tc>
          <w:tcPr>
            <w:tcW w:w="665" w:type="dxa"/>
            <w:vMerge w:val="restart"/>
            <w:shd w:val="clear" w:color="auto" w:fill="DDDDDD"/>
            <w:noWrap/>
            <w:vAlign w:val="bottom"/>
            <w:hideMark/>
          </w:tcPr>
          <w:p w:rsidR="00A4629B" w:rsidRDefault="00A4629B" w:rsidP="008639E5">
            <w:pPr>
              <w:spacing w:line="240" w:lineRule="auto"/>
              <w:rPr>
                <w:rFonts w:ascii="Georgia" w:eastAsia="Times New Roman" w:hAnsi="Georgia" w:cs="Calibri"/>
                <w:color w:val="000000"/>
              </w:rPr>
            </w:pPr>
            <w:r>
              <w:rPr>
                <w:rFonts w:ascii="Georgia" w:eastAsia="Times New Roman" w:hAnsi="Georgia" w:cs="Calibri"/>
                <w:color w:val="000000"/>
              </w:rPr>
              <w:t>6</w:t>
            </w: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tc>
        <w:tc>
          <w:tcPr>
            <w:tcW w:w="2830" w:type="dxa"/>
            <w:vMerge w:val="restart"/>
            <w:shd w:val="clear" w:color="auto" w:fill="DDDDDD"/>
            <w:noWrap/>
            <w:vAlign w:val="bottom"/>
            <w:hideMark/>
          </w:tcPr>
          <w:p w:rsidR="00A4629B" w:rsidRDefault="00A4629B" w:rsidP="00A4629B">
            <w:pPr>
              <w:spacing w:line="240" w:lineRule="auto"/>
              <w:rPr>
                <w:rFonts w:ascii="Georgia" w:eastAsia="Times New Roman" w:hAnsi="Georgia" w:cs="Calibri"/>
                <w:color w:val="000000"/>
              </w:rPr>
            </w:pPr>
            <w:r w:rsidRPr="00A4629B">
              <w:rPr>
                <w:rFonts w:ascii="Georgia" w:eastAsia="Times New Roman" w:hAnsi="Georgia" w:cs="Calibri"/>
                <w:color w:val="000000"/>
              </w:rPr>
              <w:t xml:space="preserve">Implementation of Quality Management System </w:t>
            </w:r>
          </w:p>
          <w:p w:rsidR="00A77B87" w:rsidRDefault="00A77B87" w:rsidP="00A4629B">
            <w:pPr>
              <w:spacing w:line="240" w:lineRule="auto"/>
              <w:rPr>
                <w:rFonts w:ascii="Georgia" w:eastAsia="Times New Roman" w:hAnsi="Georgia" w:cs="Calibri"/>
                <w:color w:val="000000"/>
              </w:rPr>
            </w:pPr>
          </w:p>
          <w:p w:rsidR="00A77B87" w:rsidRDefault="00A77B87" w:rsidP="00A4629B">
            <w:pPr>
              <w:spacing w:line="240" w:lineRule="auto"/>
              <w:rPr>
                <w:rFonts w:ascii="Georgia" w:eastAsia="Times New Roman" w:hAnsi="Georgia" w:cs="Calibri"/>
                <w:color w:val="000000"/>
              </w:rPr>
            </w:pPr>
          </w:p>
          <w:p w:rsidR="00A77B87" w:rsidRDefault="00A77B87" w:rsidP="00A4629B">
            <w:pPr>
              <w:spacing w:line="240" w:lineRule="auto"/>
              <w:rPr>
                <w:rFonts w:ascii="Georgia" w:eastAsia="Times New Roman" w:hAnsi="Georgia" w:cs="Calibri"/>
                <w:color w:val="000000"/>
              </w:rPr>
            </w:pPr>
          </w:p>
          <w:p w:rsidR="00A77B87" w:rsidRDefault="00A77B87" w:rsidP="00A4629B">
            <w:pPr>
              <w:spacing w:line="240" w:lineRule="auto"/>
              <w:rPr>
                <w:rFonts w:ascii="Georgia" w:eastAsia="Times New Roman" w:hAnsi="Georgia" w:cs="Calibri"/>
                <w:color w:val="000000"/>
              </w:rPr>
            </w:pPr>
          </w:p>
          <w:p w:rsidR="00A77B87" w:rsidRDefault="00A77B87" w:rsidP="00A4629B">
            <w:pPr>
              <w:spacing w:line="240" w:lineRule="auto"/>
              <w:rPr>
                <w:rFonts w:ascii="Georgia" w:eastAsia="Times New Roman" w:hAnsi="Georgia" w:cs="Calibri"/>
                <w:color w:val="000000"/>
              </w:rPr>
            </w:pPr>
          </w:p>
          <w:p w:rsidR="00A77B87" w:rsidRDefault="00A77B87" w:rsidP="00A4629B">
            <w:pPr>
              <w:spacing w:line="240" w:lineRule="auto"/>
              <w:rPr>
                <w:rFonts w:ascii="Georgia" w:eastAsia="Times New Roman" w:hAnsi="Georgia" w:cs="Calibri"/>
                <w:color w:val="000000"/>
              </w:rPr>
            </w:pPr>
          </w:p>
          <w:p w:rsidR="00A77B87" w:rsidRDefault="00A77B87" w:rsidP="00A4629B">
            <w:pPr>
              <w:spacing w:line="240" w:lineRule="auto"/>
              <w:rPr>
                <w:rFonts w:ascii="Georgia" w:eastAsia="Times New Roman" w:hAnsi="Georgia" w:cs="Calibri"/>
                <w:color w:val="000000"/>
              </w:rPr>
            </w:pPr>
          </w:p>
          <w:p w:rsidR="00A77B87" w:rsidRDefault="00A77B87" w:rsidP="00A4629B">
            <w:pPr>
              <w:spacing w:line="240" w:lineRule="auto"/>
              <w:rPr>
                <w:rFonts w:ascii="Georgia" w:eastAsia="Times New Roman" w:hAnsi="Georgia" w:cs="Calibri"/>
                <w:color w:val="000000"/>
              </w:rPr>
            </w:pPr>
          </w:p>
          <w:p w:rsidR="00A77B87" w:rsidRPr="00A4629B" w:rsidRDefault="00A77B87" w:rsidP="00A4629B">
            <w:pPr>
              <w:spacing w:line="240" w:lineRule="auto"/>
              <w:rPr>
                <w:rFonts w:ascii="Georgia" w:eastAsia="Times New Roman" w:hAnsi="Georgia" w:cs="Calibri"/>
                <w:color w:val="000000"/>
              </w:rPr>
            </w:pPr>
          </w:p>
          <w:p w:rsidR="00A4629B" w:rsidRPr="00B70C83" w:rsidRDefault="00A4629B" w:rsidP="008639E5">
            <w:pPr>
              <w:spacing w:line="240" w:lineRule="auto"/>
              <w:rPr>
                <w:rFonts w:ascii="Georgia" w:eastAsia="Times New Roman" w:hAnsi="Georgia" w:cs="Calibri"/>
                <w:color w:val="000000"/>
              </w:rPr>
            </w:pPr>
          </w:p>
        </w:tc>
        <w:tc>
          <w:tcPr>
            <w:tcW w:w="2883" w:type="dxa"/>
            <w:shd w:val="clear" w:color="auto" w:fill="DDDDDD"/>
            <w:noWrap/>
            <w:vAlign w:val="bottom"/>
            <w:hideMark/>
          </w:tcPr>
          <w:p w:rsidR="00A4629B" w:rsidRPr="00B70C83" w:rsidRDefault="00A4629B" w:rsidP="008639E5">
            <w:pPr>
              <w:spacing w:line="240" w:lineRule="auto"/>
              <w:rPr>
                <w:rFonts w:ascii="Georgia" w:eastAsia="Times New Roman" w:hAnsi="Georgia" w:cs="Calibri"/>
                <w:color w:val="000000"/>
              </w:rPr>
            </w:pPr>
            <w:r w:rsidRPr="00A4629B">
              <w:rPr>
                <w:rFonts w:ascii="Georgia" w:eastAsia="Times New Roman" w:hAnsi="Georgia" w:cs="Calibri"/>
                <w:color w:val="000000"/>
              </w:rPr>
              <w:lastRenderedPageBreak/>
              <w:t>Training Providers certified for QMS within TAT</w:t>
            </w:r>
          </w:p>
        </w:tc>
        <w:tc>
          <w:tcPr>
            <w:tcW w:w="1166" w:type="dxa"/>
            <w:vMerge w:val="restart"/>
            <w:shd w:val="clear" w:color="auto" w:fill="DDDDDD"/>
            <w:noWrap/>
            <w:vAlign w:val="bottom"/>
            <w:hideMark/>
          </w:tcPr>
          <w:p w:rsidR="00A4629B" w:rsidRDefault="00A4629B" w:rsidP="008639E5">
            <w:pPr>
              <w:spacing w:line="240" w:lineRule="auto"/>
              <w:rPr>
                <w:rFonts w:ascii="Georgia" w:eastAsia="Times New Roman" w:hAnsi="Georgia" w:cs="Calibri"/>
                <w:color w:val="000000"/>
              </w:rPr>
            </w:pPr>
            <w:r w:rsidRPr="00F91DC8">
              <w:rPr>
                <w:rFonts w:ascii="Georgia" w:eastAsia="Times New Roman" w:hAnsi="Georgia" w:cs="Calibri"/>
                <w:color w:val="000000"/>
              </w:rPr>
              <w:t>Achieved</w:t>
            </w: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Pr="00F91DC8" w:rsidRDefault="00A77B87" w:rsidP="008639E5">
            <w:pPr>
              <w:spacing w:line="240" w:lineRule="auto"/>
              <w:rPr>
                <w:rFonts w:ascii="Georgia" w:eastAsia="Times New Roman" w:hAnsi="Georgia" w:cs="Calibri"/>
                <w:color w:val="000000"/>
              </w:rPr>
            </w:pPr>
          </w:p>
        </w:tc>
        <w:tc>
          <w:tcPr>
            <w:tcW w:w="2865" w:type="dxa"/>
            <w:shd w:val="clear" w:color="auto" w:fill="DDDDDD"/>
          </w:tcPr>
          <w:p w:rsidR="00A4629B" w:rsidRPr="00A4629B" w:rsidRDefault="00A4629B" w:rsidP="00A4629B">
            <w:pPr>
              <w:spacing w:line="240" w:lineRule="auto"/>
              <w:rPr>
                <w:rFonts w:ascii="Georgia" w:eastAsia="Times New Roman" w:hAnsi="Georgia" w:cs="Calibri"/>
                <w:color w:val="000000"/>
              </w:rPr>
            </w:pPr>
            <w:r w:rsidRPr="00A4629B">
              <w:rPr>
                <w:rFonts w:ascii="Georgia" w:eastAsia="Times New Roman" w:hAnsi="Georgia" w:cs="Calibri"/>
                <w:color w:val="000000"/>
              </w:rPr>
              <w:lastRenderedPageBreak/>
              <w:t>Total = 13 + 2(FY 2017-18)</w:t>
            </w:r>
          </w:p>
          <w:p w:rsidR="00A4629B" w:rsidRPr="00B70C83" w:rsidRDefault="00A4629B" w:rsidP="008639E5">
            <w:pPr>
              <w:spacing w:line="240" w:lineRule="auto"/>
              <w:rPr>
                <w:rFonts w:ascii="Georgia" w:eastAsia="Times New Roman" w:hAnsi="Georgia" w:cs="Calibri"/>
                <w:color w:val="000000"/>
              </w:rPr>
            </w:pPr>
          </w:p>
        </w:tc>
      </w:tr>
      <w:tr w:rsidR="00A4629B" w:rsidRPr="006D2D72" w:rsidTr="00EA7667">
        <w:trPr>
          <w:trHeight w:val="513"/>
        </w:trPr>
        <w:tc>
          <w:tcPr>
            <w:tcW w:w="665" w:type="dxa"/>
            <w:vMerge/>
            <w:shd w:val="clear" w:color="auto" w:fill="DDDDDD"/>
            <w:noWrap/>
            <w:vAlign w:val="bottom"/>
            <w:hideMark/>
          </w:tcPr>
          <w:p w:rsidR="00A4629B" w:rsidRDefault="00A4629B" w:rsidP="008639E5">
            <w:pPr>
              <w:spacing w:line="240" w:lineRule="auto"/>
              <w:rPr>
                <w:rFonts w:ascii="Georgia" w:eastAsia="Times New Roman" w:hAnsi="Georgia" w:cs="Calibri"/>
                <w:color w:val="000000"/>
              </w:rPr>
            </w:pPr>
          </w:p>
        </w:tc>
        <w:tc>
          <w:tcPr>
            <w:tcW w:w="2830" w:type="dxa"/>
            <w:vMerge/>
            <w:shd w:val="clear" w:color="auto" w:fill="DDDDDD"/>
            <w:noWrap/>
            <w:vAlign w:val="bottom"/>
            <w:hideMark/>
          </w:tcPr>
          <w:p w:rsidR="00A4629B" w:rsidRPr="00B70C83" w:rsidRDefault="00A4629B" w:rsidP="008639E5">
            <w:pPr>
              <w:spacing w:line="240" w:lineRule="auto"/>
              <w:rPr>
                <w:rFonts w:ascii="Georgia" w:eastAsia="Times New Roman" w:hAnsi="Georgia" w:cs="Calibri"/>
                <w:color w:val="000000"/>
              </w:rPr>
            </w:pPr>
          </w:p>
        </w:tc>
        <w:tc>
          <w:tcPr>
            <w:tcW w:w="2883" w:type="dxa"/>
            <w:shd w:val="clear" w:color="auto" w:fill="DDDDDD"/>
            <w:noWrap/>
            <w:vAlign w:val="bottom"/>
            <w:hideMark/>
          </w:tcPr>
          <w:p w:rsidR="00A4629B" w:rsidRDefault="00A4629B" w:rsidP="008639E5">
            <w:pPr>
              <w:spacing w:line="240" w:lineRule="auto"/>
              <w:rPr>
                <w:rFonts w:ascii="Georgia" w:eastAsia="Times New Roman" w:hAnsi="Georgia" w:cs="Calibri"/>
                <w:color w:val="000000"/>
              </w:rPr>
            </w:pPr>
            <w:r w:rsidRPr="00A4629B">
              <w:rPr>
                <w:rFonts w:ascii="Georgia" w:eastAsia="Times New Roman" w:hAnsi="Georgia" w:cs="Calibri"/>
                <w:color w:val="000000"/>
              </w:rPr>
              <w:t>Regulation, Guidelines reviewed</w:t>
            </w: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Pr="00B70C83" w:rsidRDefault="000276C5" w:rsidP="008639E5">
            <w:pPr>
              <w:spacing w:line="240" w:lineRule="auto"/>
              <w:rPr>
                <w:rFonts w:ascii="Georgia" w:eastAsia="Times New Roman" w:hAnsi="Georgia" w:cs="Calibri"/>
                <w:color w:val="000000"/>
              </w:rPr>
            </w:pPr>
          </w:p>
        </w:tc>
        <w:tc>
          <w:tcPr>
            <w:tcW w:w="1166" w:type="dxa"/>
            <w:vMerge/>
            <w:shd w:val="clear" w:color="auto" w:fill="DDDDDD"/>
            <w:noWrap/>
            <w:vAlign w:val="bottom"/>
            <w:hideMark/>
          </w:tcPr>
          <w:p w:rsidR="00A4629B" w:rsidRPr="00F91DC8" w:rsidRDefault="00A4629B" w:rsidP="008639E5">
            <w:pPr>
              <w:spacing w:line="240" w:lineRule="auto"/>
              <w:rPr>
                <w:rFonts w:ascii="Georgia" w:eastAsia="Times New Roman" w:hAnsi="Georgia" w:cs="Calibri"/>
                <w:color w:val="000000"/>
              </w:rPr>
            </w:pPr>
          </w:p>
        </w:tc>
        <w:tc>
          <w:tcPr>
            <w:tcW w:w="2865" w:type="dxa"/>
            <w:shd w:val="clear" w:color="auto" w:fill="DDDDDD"/>
          </w:tcPr>
          <w:p w:rsidR="000276C5" w:rsidRPr="00A4629B" w:rsidRDefault="00A4629B" w:rsidP="00A4629B">
            <w:pPr>
              <w:spacing w:line="240" w:lineRule="auto"/>
              <w:rPr>
                <w:rFonts w:ascii="Georgia" w:eastAsia="Times New Roman" w:hAnsi="Georgia" w:cs="Calibri"/>
                <w:color w:val="000000"/>
              </w:rPr>
            </w:pPr>
            <w:r w:rsidRPr="00A4629B">
              <w:rPr>
                <w:rFonts w:ascii="Georgia" w:eastAsia="Times New Roman" w:hAnsi="Georgia" w:cs="Calibri"/>
                <w:color w:val="000000"/>
              </w:rPr>
              <w:t>Consultations done with private TPs &amp; Department &amp; L</w:t>
            </w:r>
            <w:r w:rsidR="000276C5">
              <w:rPr>
                <w:rFonts w:ascii="Georgia" w:eastAsia="Times New Roman" w:hAnsi="Georgia" w:cs="Calibri"/>
                <w:color w:val="000000"/>
              </w:rPr>
              <w:t xml:space="preserve">egal Unit and submitted to the </w:t>
            </w:r>
            <w:r w:rsidRPr="00A4629B">
              <w:rPr>
                <w:rFonts w:ascii="Georgia" w:eastAsia="Times New Roman" w:hAnsi="Georgia" w:cs="Calibri"/>
                <w:color w:val="000000"/>
              </w:rPr>
              <w:t>Department on June 10, 2019</w:t>
            </w:r>
          </w:p>
          <w:p w:rsidR="00A4629B" w:rsidRPr="00B70C83" w:rsidRDefault="00A4629B" w:rsidP="008639E5">
            <w:pPr>
              <w:spacing w:line="240" w:lineRule="auto"/>
              <w:rPr>
                <w:rFonts w:ascii="Georgia" w:eastAsia="Times New Roman" w:hAnsi="Georgia" w:cs="Calibri"/>
                <w:color w:val="000000"/>
              </w:rPr>
            </w:pPr>
          </w:p>
        </w:tc>
      </w:tr>
      <w:tr w:rsidR="00A4629B" w:rsidRPr="006D2D72" w:rsidTr="00EA7667">
        <w:trPr>
          <w:trHeight w:val="513"/>
        </w:trPr>
        <w:tc>
          <w:tcPr>
            <w:tcW w:w="665" w:type="dxa"/>
            <w:vMerge/>
            <w:shd w:val="clear" w:color="auto" w:fill="DDDDDD"/>
            <w:noWrap/>
            <w:vAlign w:val="bottom"/>
            <w:hideMark/>
          </w:tcPr>
          <w:p w:rsidR="00A4629B" w:rsidRDefault="00A4629B" w:rsidP="008639E5">
            <w:pPr>
              <w:spacing w:line="240" w:lineRule="auto"/>
              <w:rPr>
                <w:rFonts w:ascii="Georgia" w:eastAsia="Times New Roman" w:hAnsi="Georgia" w:cs="Calibri"/>
                <w:color w:val="000000"/>
              </w:rPr>
            </w:pPr>
          </w:p>
        </w:tc>
        <w:tc>
          <w:tcPr>
            <w:tcW w:w="2830" w:type="dxa"/>
            <w:vMerge/>
            <w:shd w:val="clear" w:color="auto" w:fill="DDDDDD"/>
            <w:noWrap/>
            <w:vAlign w:val="bottom"/>
            <w:hideMark/>
          </w:tcPr>
          <w:p w:rsidR="00A4629B" w:rsidRPr="00B70C83" w:rsidRDefault="00A4629B" w:rsidP="008639E5">
            <w:pPr>
              <w:spacing w:line="240" w:lineRule="auto"/>
              <w:rPr>
                <w:rFonts w:ascii="Georgia" w:eastAsia="Times New Roman" w:hAnsi="Georgia" w:cs="Calibri"/>
                <w:color w:val="000000"/>
              </w:rPr>
            </w:pPr>
          </w:p>
        </w:tc>
        <w:tc>
          <w:tcPr>
            <w:tcW w:w="2883" w:type="dxa"/>
            <w:shd w:val="clear" w:color="auto" w:fill="DDDDDD"/>
            <w:noWrap/>
            <w:vAlign w:val="bottom"/>
            <w:hideMark/>
          </w:tcPr>
          <w:p w:rsidR="00A4629B" w:rsidRDefault="00A4629B" w:rsidP="008639E5">
            <w:pPr>
              <w:spacing w:line="240" w:lineRule="auto"/>
              <w:rPr>
                <w:rFonts w:ascii="Georgia" w:eastAsia="Times New Roman" w:hAnsi="Georgia" w:cs="Calibri"/>
                <w:color w:val="000000"/>
              </w:rPr>
            </w:pPr>
            <w:r w:rsidRPr="00A4629B">
              <w:rPr>
                <w:rFonts w:ascii="Georgia" w:eastAsia="Times New Roman" w:hAnsi="Georgia" w:cs="Calibri"/>
                <w:color w:val="000000"/>
              </w:rPr>
              <w:t>Quality Management System Manual endorsed within TAT</w:t>
            </w: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Pr="00B70C83" w:rsidRDefault="000276C5" w:rsidP="008639E5">
            <w:pPr>
              <w:spacing w:line="240" w:lineRule="auto"/>
              <w:rPr>
                <w:rFonts w:ascii="Georgia" w:eastAsia="Times New Roman" w:hAnsi="Georgia" w:cs="Calibri"/>
                <w:color w:val="000000"/>
              </w:rPr>
            </w:pPr>
          </w:p>
        </w:tc>
        <w:tc>
          <w:tcPr>
            <w:tcW w:w="1166" w:type="dxa"/>
            <w:vMerge/>
            <w:shd w:val="clear" w:color="auto" w:fill="DDDDDD"/>
            <w:noWrap/>
            <w:vAlign w:val="bottom"/>
            <w:hideMark/>
          </w:tcPr>
          <w:p w:rsidR="00A4629B" w:rsidRPr="00F91DC8" w:rsidRDefault="00A4629B" w:rsidP="008639E5">
            <w:pPr>
              <w:spacing w:line="240" w:lineRule="auto"/>
              <w:rPr>
                <w:rFonts w:ascii="Georgia" w:eastAsia="Times New Roman" w:hAnsi="Georgia" w:cs="Calibri"/>
                <w:color w:val="000000"/>
              </w:rPr>
            </w:pPr>
          </w:p>
        </w:tc>
        <w:tc>
          <w:tcPr>
            <w:tcW w:w="2865" w:type="dxa"/>
            <w:shd w:val="clear" w:color="auto" w:fill="DDDDDD"/>
          </w:tcPr>
          <w:p w:rsidR="00A4629B" w:rsidRPr="00A4629B" w:rsidRDefault="00A4629B" w:rsidP="00A4629B">
            <w:pPr>
              <w:spacing w:line="240" w:lineRule="auto"/>
              <w:rPr>
                <w:rFonts w:ascii="Georgia" w:eastAsia="Times New Roman" w:hAnsi="Georgia" w:cs="Calibri"/>
                <w:color w:val="000000"/>
              </w:rPr>
            </w:pPr>
            <w:r w:rsidRPr="00A4629B">
              <w:rPr>
                <w:rFonts w:ascii="Georgia" w:eastAsia="Times New Roman" w:hAnsi="Georgia" w:cs="Calibri"/>
                <w:color w:val="000000"/>
              </w:rPr>
              <w:t>Endorsed the QMS manual for AIT and NLD on April 22, 2019</w:t>
            </w:r>
          </w:p>
          <w:p w:rsidR="00A4629B" w:rsidRPr="00B70C83" w:rsidRDefault="00A4629B" w:rsidP="008639E5">
            <w:pPr>
              <w:spacing w:line="240" w:lineRule="auto"/>
              <w:rPr>
                <w:rFonts w:ascii="Georgia" w:eastAsia="Times New Roman" w:hAnsi="Georgia" w:cs="Calibri"/>
                <w:color w:val="000000"/>
              </w:rPr>
            </w:pPr>
            <w:r w:rsidRPr="00A4629B">
              <w:rPr>
                <w:rFonts w:ascii="Georgia" w:eastAsia="Times New Roman" w:hAnsi="Georgia" w:cs="Calibri"/>
                <w:color w:val="000000"/>
              </w:rPr>
              <w:t>34 Institutes with QMS Manual Endorsed (25 Not Endorsed)</w:t>
            </w:r>
          </w:p>
        </w:tc>
      </w:tr>
      <w:tr w:rsidR="00A4629B" w:rsidRPr="006D2D72" w:rsidTr="00EA7667">
        <w:trPr>
          <w:trHeight w:val="513"/>
        </w:trPr>
        <w:tc>
          <w:tcPr>
            <w:tcW w:w="665" w:type="dxa"/>
            <w:vMerge/>
            <w:shd w:val="clear" w:color="auto" w:fill="DDDDDD"/>
            <w:noWrap/>
            <w:vAlign w:val="bottom"/>
            <w:hideMark/>
          </w:tcPr>
          <w:p w:rsidR="00A4629B" w:rsidRDefault="00A4629B" w:rsidP="008639E5">
            <w:pPr>
              <w:spacing w:line="240" w:lineRule="auto"/>
              <w:rPr>
                <w:rFonts w:ascii="Georgia" w:eastAsia="Times New Roman" w:hAnsi="Georgia" w:cs="Calibri"/>
                <w:color w:val="000000"/>
              </w:rPr>
            </w:pPr>
          </w:p>
        </w:tc>
        <w:tc>
          <w:tcPr>
            <w:tcW w:w="2830" w:type="dxa"/>
            <w:vMerge/>
            <w:shd w:val="clear" w:color="auto" w:fill="DDDDDD"/>
            <w:noWrap/>
            <w:vAlign w:val="bottom"/>
            <w:hideMark/>
          </w:tcPr>
          <w:p w:rsidR="00A4629B" w:rsidRPr="00B70C83" w:rsidRDefault="00A4629B" w:rsidP="008639E5">
            <w:pPr>
              <w:spacing w:line="240" w:lineRule="auto"/>
              <w:rPr>
                <w:rFonts w:ascii="Georgia" w:eastAsia="Times New Roman" w:hAnsi="Georgia" w:cs="Calibri"/>
                <w:color w:val="000000"/>
              </w:rPr>
            </w:pPr>
          </w:p>
        </w:tc>
        <w:tc>
          <w:tcPr>
            <w:tcW w:w="2883" w:type="dxa"/>
            <w:shd w:val="clear" w:color="auto" w:fill="DDDDDD"/>
            <w:noWrap/>
            <w:vAlign w:val="bottom"/>
            <w:hideMark/>
          </w:tcPr>
          <w:p w:rsidR="00A4629B" w:rsidRDefault="00A4629B" w:rsidP="008639E5">
            <w:pPr>
              <w:spacing w:line="240" w:lineRule="auto"/>
              <w:rPr>
                <w:rFonts w:ascii="Georgia" w:eastAsia="Times New Roman" w:hAnsi="Georgia" w:cs="Calibri"/>
                <w:color w:val="000000"/>
              </w:rPr>
            </w:pPr>
            <w:r w:rsidRPr="00A4629B">
              <w:rPr>
                <w:rFonts w:ascii="Georgia" w:eastAsia="Times New Roman" w:hAnsi="Georgia" w:cs="Calibri"/>
                <w:color w:val="000000"/>
              </w:rPr>
              <w:t>QMS Auditors trained</w:t>
            </w: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Pr="00B70C83" w:rsidRDefault="000276C5" w:rsidP="008639E5">
            <w:pPr>
              <w:spacing w:line="240" w:lineRule="auto"/>
              <w:rPr>
                <w:rFonts w:ascii="Georgia" w:eastAsia="Times New Roman" w:hAnsi="Georgia" w:cs="Calibri"/>
                <w:color w:val="000000"/>
              </w:rPr>
            </w:pPr>
          </w:p>
        </w:tc>
        <w:tc>
          <w:tcPr>
            <w:tcW w:w="1166" w:type="dxa"/>
            <w:vMerge/>
            <w:shd w:val="clear" w:color="auto" w:fill="DDDDDD"/>
            <w:noWrap/>
            <w:vAlign w:val="bottom"/>
            <w:hideMark/>
          </w:tcPr>
          <w:p w:rsidR="00A4629B" w:rsidRPr="00F91DC8" w:rsidRDefault="00A4629B" w:rsidP="008639E5">
            <w:pPr>
              <w:spacing w:line="240" w:lineRule="auto"/>
              <w:rPr>
                <w:rFonts w:ascii="Georgia" w:eastAsia="Times New Roman" w:hAnsi="Georgia" w:cs="Calibri"/>
                <w:color w:val="000000"/>
              </w:rPr>
            </w:pPr>
          </w:p>
        </w:tc>
        <w:tc>
          <w:tcPr>
            <w:tcW w:w="2865" w:type="dxa"/>
            <w:shd w:val="clear" w:color="auto" w:fill="DDDDDD"/>
          </w:tcPr>
          <w:p w:rsidR="00A4629B" w:rsidRPr="00A4629B" w:rsidRDefault="00A4629B" w:rsidP="00A4629B">
            <w:pPr>
              <w:spacing w:line="240" w:lineRule="auto"/>
              <w:rPr>
                <w:rFonts w:ascii="Georgia" w:eastAsia="Times New Roman" w:hAnsi="Georgia" w:cs="Calibri"/>
                <w:color w:val="000000"/>
              </w:rPr>
            </w:pPr>
            <w:r w:rsidRPr="00A4629B">
              <w:rPr>
                <w:rFonts w:ascii="Georgia" w:eastAsia="Times New Roman" w:hAnsi="Georgia" w:cs="Calibri"/>
                <w:color w:val="000000"/>
              </w:rPr>
              <w:t>52 Internal Auditors trained from March 18 - 29</w:t>
            </w:r>
          </w:p>
          <w:p w:rsidR="00A4629B" w:rsidRPr="00A4629B" w:rsidRDefault="00A4629B" w:rsidP="00A4629B">
            <w:pPr>
              <w:spacing w:line="240" w:lineRule="auto"/>
              <w:rPr>
                <w:rFonts w:ascii="Georgia" w:eastAsia="Times New Roman" w:hAnsi="Georgia" w:cs="Calibri"/>
                <w:color w:val="000000"/>
              </w:rPr>
            </w:pPr>
            <w:r w:rsidRPr="00A4629B">
              <w:rPr>
                <w:rFonts w:ascii="Georgia" w:eastAsia="Times New Roman" w:hAnsi="Georgia" w:cs="Calibri"/>
                <w:color w:val="000000"/>
              </w:rPr>
              <w:t>33 Lead Auditors trained from May 13-18, 2019</w:t>
            </w:r>
          </w:p>
          <w:p w:rsidR="00A4629B" w:rsidRPr="00B70C83" w:rsidRDefault="00A4629B" w:rsidP="008639E5">
            <w:pPr>
              <w:spacing w:line="240" w:lineRule="auto"/>
              <w:rPr>
                <w:rFonts w:ascii="Georgia" w:eastAsia="Times New Roman" w:hAnsi="Georgia" w:cs="Calibri"/>
                <w:color w:val="000000"/>
              </w:rPr>
            </w:pPr>
          </w:p>
        </w:tc>
      </w:tr>
      <w:tr w:rsidR="00A4629B" w:rsidRPr="006D2D72" w:rsidTr="00EA7667">
        <w:trPr>
          <w:trHeight w:val="513"/>
        </w:trPr>
        <w:tc>
          <w:tcPr>
            <w:tcW w:w="665" w:type="dxa"/>
            <w:vMerge w:val="restart"/>
            <w:shd w:val="clear" w:color="auto" w:fill="DDDDDD"/>
            <w:noWrap/>
            <w:vAlign w:val="bottom"/>
            <w:hideMark/>
          </w:tcPr>
          <w:p w:rsidR="00A4629B" w:rsidRDefault="00A4629B" w:rsidP="008639E5">
            <w:pPr>
              <w:spacing w:line="240" w:lineRule="auto"/>
              <w:rPr>
                <w:rFonts w:ascii="Georgia" w:eastAsia="Times New Roman" w:hAnsi="Georgia" w:cs="Calibri"/>
                <w:color w:val="000000"/>
              </w:rPr>
            </w:pPr>
            <w:r>
              <w:rPr>
                <w:rFonts w:ascii="Georgia" w:eastAsia="Times New Roman" w:hAnsi="Georgia" w:cs="Calibri"/>
                <w:color w:val="000000"/>
              </w:rPr>
              <w:t>7</w:t>
            </w: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tc>
        <w:tc>
          <w:tcPr>
            <w:tcW w:w="2830" w:type="dxa"/>
            <w:vMerge w:val="restart"/>
            <w:shd w:val="clear" w:color="auto" w:fill="DDDDDD"/>
            <w:noWrap/>
            <w:vAlign w:val="bottom"/>
            <w:hideMark/>
          </w:tcPr>
          <w:p w:rsidR="00A4629B" w:rsidRDefault="00A4629B" w:rsidP="00A4629B">
            <w:pPr>
              <w:spacing w:line="240" w:lineRule="auto"/>
              <w:rPr>
                <w:rFonts w:ascii="Georgia" w:eastAsia="Times New Roman" w:hAnsi="Georgia" w:cs="Calibri"/>
                <w:color w:val="000000"/>
              </w:rPr>
            </w:pPr>
            <w:r w:rsidRPr="00A4629B">
              <w:rPr>
                <w:rFonts w:ascii="Georgia" w:eastAsia="Times New Roman" w:hAnsi="Georgia" w:cs="Calibri"/>
                <w:color w:val="000000"/>
              </w:rPr>
              <w:t xml:space="preserve">Accreditation of Courses leading to National Certification </w:t>
            </w:r>
          </w:p>
          <w:p w:rsidR="000276C5" w:rsidRDefault="000276C5" w:rsidP="00A4629B">
            <w:pPr>
              <w:spacing w:line="240" w:lineRule="auto"/>
              <w:rPr>
                <w:rFonts w:ascii="Georgia" w:eastAsia="Times New Roman" w:hAnsi="Georgia" w:cs="Calibri"/>
                <w:color w:val="000000"/>
              </w:rPr>
            </w:pPr>
          </w:p>
          <w:p w:rsidR="000276C5" w:rsidRDefault="000276C5" w:rsidP="00A4629B">
            <w:pPr>
              <w:spacing w:line="240" w:lineRule="auto"/>
              <w:rPr>
                <w:rFonts w:ascii="Georgia" w:eastAsia="Times New Roman" w:hAnsi="Georgia" w:cs="Calibri"/>
                <w:color w:val="000000"/>
              </w:rPr>
            </w:pPr>
          </w:p>
          <w:p w:rsidR="000276C5" w:rsidRDefault="000276C5" w:rsidP="00A4629B">
            <w:pPr>
              <w:spacing w:line="240" w:lineRule="auto"/>
              <w:rPr>
                <w:rFonts w:ascii="Georgia" w:eastAsia="Times New Roman" w:hAnsi="Georgia" w:cs="Calibri"/>
                <w:color w:val="000000"/>
              </w:rPr>
            </w:pPr>
          </w:p>
          <w:p w:rsidR="000276C5" w:rsidRDefault="000276C5" w:rsidP="00A4629B">
            <w:pPr>
              <w:spacing w:line="240" w:lineRule="auto"/>
              <w:rPr>
                <w:rFonts w:ascii="Georgia" w:eastAsia="Times New Roman" w:hAnsi="Georgia" w:cs="Calibri"/>
                <w:color w:val="000000"/>
              </w:rPr>
            </w:pPr>
          </w:p>
          <w:p w:rsidR="000276C5" w:rsidRDefault="000276C5" w:rsidP="00A4629B">
            <w:pPr>
              <w:spacing w:line="240" w:lineRule="auto"/>
              <w:rPr>
                <w:rFonts w:ascii="Georgia" w:eastAsia="Times New Roman" w:hAnsi="Georgia" w:cs="Calibri"/>
                <w:color w:val="000000"/>
              </w:rPr>
            </w:pPr>
          </w:p>
          <w:p w:rsidR="00A77B87" w:rsidRDefault="00A77B87" w:rsidP="00A4629B">
            <w:pPr>
              <w:spacing w:line="240" w:lineRule="auto"/>
              <w:rPr>
                <w:rFonts w:ascii="Georgia" w:eastAsia="Times New Roman" w:hAnsi="Georgia" w:cs="Calibri"/>
                <w:color w:val="000000"/>
              </w:rPr>
            </w:pPr>
          </w:p>
          <w:p w:rsidR="00A77B87" w:rsidRDefault="00A77B87" w:rsidP="00A4629B">
            <w:pPr>
              <w:spacing w:line="240" w:lineRule="auto"/>
              <w:rPr>
                <w:rFonts w:ascii="Georgia" w:eastAsia="Times New Roman" w:hAnsi="Georgia" w:cs="Calibri"/>
                <w:color w:val="000000"/>
              </w:rPr>
            </w:pPr>
          </w:p>
          <w:p w:rsidR="00A77B87" w:rsidRDefault="00A77B87" w:rsidP="00A4629B">
            <w:pPr>
              <w:spacing w:line="240" w:lineRule="auto"/>
              <w:rPr>
                <w:rFonts w:ascii="Georgia" w:eastAsia="Times New Roman" w:hAnsi="Georgia" w:cs="Calibri"/>
                <w:color w:val="000000"/>
              </w:rPr>
            </w:pPr>
          </w:p>
          <w:p w:rsidR="00A77B87" w:rsidRPr="00A4629B" w:rsidRDefault="00A77B87" w:rsidP="00A4629B">
            <w:pPr>
              <w:spacing w:line="240" w:lineRule="auto"/>
              <w:rPr>
                <w:rFonts w:ascii="Georgia" w:eastAsia="Times New Roman" w:hAnsi="Georgia" w:cs="Calibri"/>
                <w:color w:val="000000"/>
              </w:rPr>
            </w:pPr>
          </w:p>
          <w:p w:rsidR="00A4629B" w:rsidRPr="00B70C83" w:rsidRDefault="00A4629B" w:rsidP="008639E5">
            <w:pPr>
              <w:spacing w:line="240" w:lineRule="auto"/>
              <w:rPr>
                <w:rFonts w:ascii="Georgia" w:eastAsia="Times New Roman" w:hAnsi="Georgia" w:cs="Calibri"/>
                <w:color w:val="000000"/>
              </w:rPr>
            </w:pPr>
          </w:p>
        </w:tc>
        <w:tc>
          <w:tcPr>
            <w:tcW w:w="2883" w:type="dxa"/>
            <w:shd w:val="clear" w:color="auto" w:fill="DDDDDD"/>
            <w:noWrap/>
            <w:vAlign w:val="bottom"/>
            <w:hideMark/>
          </w:tcPr>
          <w:p w:rsidR="00A4629B" w:rsidRDefault="00A4629B" w:rsidP="008639E5">
            <w:pPr>
              <w:spacing w:line="240" w:lineRule="auto"/>
              <w:rPr>
                <w:rFonts w:ascii="Georgia" w:eastAsia="Times New Roman" w:hAnsi="Georgia" w:cs="Calibri"/>
                <w:color w:val="000000"/>
              </w:rPr>
            </w:pPr>
            <w:r w:rsidRPr="00A4629B">
              <w:rPr>
                <w:rFonts w:ascii="Georgia" w:eastAsia="Times New Roman" w:hAnsi="Georgia" w:cs="Calibri"/>
                <w:color w:val="000000"/>
              </w:rPr>
              <w:t>Accreditors trained</w:t>
            </w:r>
          </w:p>
          <w:p w:rsidR="000276C5" w:rsidRDefault="000276C5" w:rsidP="008639E5">
            <w:pPr>
              <w:spacing w:line="240" w:lineRule="auto"/>
              <w:rPr>
                <w:rFonts w:ascii="Georgia" w:eastAsia="Times New Roman" w:hAnsi="Georgia" w:cs="Calibri"/>
                <w:color w:val="000000"/>
              </w:rPr>
            </w:pPr>
          </w:p>
          <w:p w:rsidR="000276C5" w:rsidRPr="00B70C83" w:rsidRDefault="000276C5" w:rsidP="008639E5">
            <w:pPr>
              <w:spacing w:line="240" w:lineRule="auto"/>
              <w:rPr>
                <w:rFonts w:ascii="Georgia" w:eastAsia="Times New Roman" w:hAnsi="Georgia" w:cs="Calibri"/>
                <w:color w:val="000000"/>
              </w:rPr>
            </w:pPr>
          </w:p>
        </w:tc>
        <w:tc>
          <w:tcPr>
            <w:tcW w:w="1166" w:type="dxa"/>
            <w:vMerge w:val="restart"/>
            <w:shd w:val="clear" w:color="auto" w:fill="DDDDDD"/>
            <w:noWrap/>
            <w:vAlign w:val="bottom"/>
            <w:hideMark/>
          </w:tcPr>
          <w:p w:rsidR="00A4629B" w:rsidRDefault="00A4629B" w:rsidP="008639E5">
            <w:pPr>
              <w:spacing w:line="240" w:lineRule="auto"/>
              <w:rPr>
                <w:rFonts w:ascii="Georgia" w:eastAsia="Times New Roman" w:hAnsi="Georgia" w:cs="Calibri"/>
                <w:color w:val="000000"/>
              </w:rPr>
            </w:pPr>
            <w:r w:rsidRPr="00F91DC8">
              <w:rPr>
                <w:rFonts w:ascii="Georgia" w:eastAsia="Times New Roman" w:hAnsi="Georgia" w:cs="Calibri"/>
                <w:color w:val="000000"/>
              </w:rPr>
              <w:t>Achieved</w:t>
            </w: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0276C5" w:rsidRDefault="000276C5"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Default="00A77B87" w:rsidP="008639E5">
            <w:pPr>
              <w:spacing w:line="240" w:lineRule="auto"/>
              <w:rPr>
                <w:rFonts w:ascii="Georgia" w:eastAsia="Times New Roman" w:hAnsi="Georgia" w:cs="Calibri"/>
                <w:color w:val="000000"/>
              </w:rPr>
            </w:pPr>
          </w:p>
          <w:p w:rsidR="00A77B87" w:rsidRPr="00F91DC8" w:rsidRDefault="00A77B87" w:rsidP="008639E5">
            <w:pPr>
              <w:spacing w:line="240" w:lineRule="auto"/>
              <w:rPr>
                <w:rFonts w:ascii="Georgia" w:eastAsia="Times New Roman" w:hAnsi="Georgia" w:cs="Calibri"/>
                <w:color w:val="000000"/>
              </w:rPr>
            </w:pPr>
          </w:p>
        </w:tc>
        <w:tc>
          <w:tcPr>
            <w:tcW w:w="2865" w:type="dxa"/>
            <w:shd w:val="clear" w:color="auto" w:fill="DDDDDD"/>
          </w:tcPr>
          <w:p w:rsidR="00A4629B" w:rsidRPr="00A4629B" w:rsidRDefault="00A4629B" w:rsidP="00A4629B">
            <w:pPr>
              <w:spacing w:line="240" w:lineRule="auto"/>
              <w:rPr>
                <w:rFonts w:ascii="Georgia" w:eastAsia="Times New Roman" w:hAnsi="Georgia" w:cs="Calibri"/>
                <w:color w:val="000000"/>
              </w:rPr>
            </w:pPr>
            <w:r w:rsidRPr="00A4629B">
              <w:rPr>
                <w:rFonts w:ascii="Georgia" w:eastAsia="Times New Roman" w:hAnsi="Georgia" w:cs="Calibri"/>
                <w:color w:val="000000"/>
              </w:rPr>
              <w:t>34 Accreditors Trained from April 6 – 7, 2019</w:t>
            </w:r>
          </w:p>
          <w:p w:rsidR="00A4629B" w:rsidRPr="00B70C83" w:rsidRDefault="00A4629B" w:rsidP="008639E5">
            <w:pPr>
              <w:spacing w:line="240" w:lineRule="auto"/>
              <w:rPr>
                <w:rFonts w:ascii="Georgia" w:eastAsia="Times New Roman" w:hAnsi="Georgia" w:cs="Calibri"/>
                <w:color w:val="000000"/>
              </w:rPr>
            </w:pPr>
          </w:p>
        </w:tc>
      </w:tr>
      <w:tr w:rsidR="00A4629B" w:rsidRPr="006D2D72" w:rsidTr="00EA7667">
        <w:trPr>
          <w:trHeight w:val="513"/>
        </w:trPr>
        <w:tc>
          <w:tcPr>
            <w:tcW w:w="665" w:type="dxa"/>
            <w:vMerge/>
            <w:shd w:val="clear" w:color="auto" w:fill="DDDDDD"/>
            <w:noWrap/>
            <w:vAlign w:val="bottom"/>
            <w:hideMark/>
          </w:tcPr>
          <w:p w:rsidR="00A4629B" w:rsidRDefault="00A4629B" w:rsidP="008639E5">
            <w:pPr>
              <w:spacing w:line="240" w:lineRule="auto"/>
              <w:rPr>
                <w:rFonts w:ascii="Georgia" w:eastAsia="Times New Roman" w:hAnsi="Georgia" w:cs="Calibri"/>
                <w:color w:val="000000"/>
              </w:rPr>
            </w:pPr>
          </w:p>
        </w:tc>
        <w:tc>
          <w:tcPr>
            <w:tcW w:w="2830" w:type="dxa"/>
            <w:vMerge/>
            <w:shd w:val="clear" w:color="auto" w:fill="DDDDDD"/>
            <w:noWrap/>
            <w:vAlign w:val="bottom"/>
            <w:hideMark/>
          </w:tcPr>
          <w:p w:rsidR="00A4629B" w:rsidRPr="00B70C83" w:rsidRDefault="00A4629B" w:rsidP="008639E5">
            <w:pPr>
              <w:spacing w:line="240" w:lineRule="auto"/>
              <w:rPr>
                <w:rFonts w:ascii="Georgia" w:eastAsia="Times New Roman" w:hAnsi="Georgia" w:cs="Calibri"/>
                <w:color w:val="000000"/>
              </w:rPr>
            </w:pPr>
          </w:p>
        </w:tc>
        <w:tc>
          <w:tcPr>
            <w:tcW w:w="2883" w:type="dxa"/>
            <w:shd w:val="clear" w:color="auto" w:fill="DDDDDD"/>
            <w:noWrap/>
            <w:vAlign w:val="bottom"/>
            <w:hideMark/>
          </w:tcPr>
          <w:p w:rsidR="00A4629B" w:rsidRPr="00B70C83" w:rsidRDefault="00A4629B" w:rsidP="008639E5">
            <w:pPr>
              <w:spacing w:line="240" w:lineRule="auto"/>
              <w:rPr>
                <w:rFonts w:ascii="Georgia" w:eastAsia="Times New Roman" w:hAnsi="Georgia" w:cs="Calibri"/>
                <w:color w:val="000000"/>
              </w:rPr>
            </w:pPr>
            <w:r w:rsidRPr="00A4629B">
              <w:rPr>
                <w:rFonts w:ascii="Georgia" w:eastAsia="Times New Roman" w:hAnsi="Georgia" w:cs="Calibri"/>
                <w:color w:val="000000"/>
              </w:rPr>
              <w:t>Courses leading to National Certification in CZC, TTIs and IZCs and other public institutes accredited within TAT</w:t>
            </w:r>
          </w:p>
        </w:tc>
        <w:tc>
          <w:tcPr>
            <w:tcW w:w="1166" w:type="dxa"/>
            <w:vMerge/>
            <w:shd w:val="clear" w:color="auto" w:fill="DDDDDD"/>
            <w:noWrap/>
            <w:vAlign w:val="bottom"/>
            <w:hideMark/>
          </w:tcPr>
          <w:p w:rsidR="00A4629B" w:rsidRPr="00F91DC8" w:rsidRDefault="00A4629B" w:rsidP="008639E5">
            <w:pPr>
              <w:spacing w:line="240" w:lineRule="auto"/>
              <w:rPr>
                <w:rFonts w:ascii="Georgia" w:eastAsia="Times New Roman" w:hAnsi="Georgia" w:cs="Calibri"/>
                <w:color w:val="000000"/>
              </w:rPr>
            </w:pPr>
          </w:p>
        </w:tc>
        <w:tc>
          <w:tcPr>
            <w:tcW w:w="2865" w:type="dxa"/>
            <w:shd w:val="clear" w:color="auto" w:fill="DDDDDD"/>
          </w:tcPr>
          <w:p w:rsidR="00A4629B" w:rsidRPr="007D0453" w:rsidRDefault="00A4629B" w:rsidP="008639E5">
            <w:pPr>
              <w:spacing w:line="240" w:lineRule="auto"/>
              <w:rPr>
                <w:rFonts w:ascii="Georgia" w:eastAsia="Times New Roman" w:hAnsi="Georgia" w:cs="Calibri"/>
                <w:b/>
                <w:bCs/>
                <w:color w:val="000000"/>
              </w:rPr>
            </w:pPr>
            <w:r w:rsidRPr="007D0453">
              <w:rPr>
                <w:rFonts w:ascii="Georgia" w:eastAsia="Times New Roman" w:hAnsi="Georgia" w:cs="Calibri"/>
                <w:b/>
                <w:bCs/>
                <w:color w:val="000000"/>
              </w:rPr>
              <w:t>Note 1*</w:t>
            </w:r>
          </w:p>
        </w:tc>
      </w:tr>
      <w:tr w:rsidR="00A4629B" w:rsidRPr="006D2D72" w:rsidTr="00EA7667">
        <w:trPr>
          <w:trHeight w:val="513"/>
        </w:trPr>
        <w:tc>
          <w:tcPr>
            <w:tcW w:w="665" w:type="dxa"/>
            <w:vMerge/>
            <w:shd w:val="clear" w:color="auto" w:fill="DDDDDD"/>
            <w:noWrap/>
            <w:vAlign w:val="bottom"/>
            <w:hideMark/>
          </w:tcPr>
          <w:p w:rsidR="00A4629B" w:rsidRDefault="00A4629B" w:rsidP="008639E5">
            <w:pPr>
              <w:spacing w:line="240" w:lineRule="auto"/>
              <w:rPr>
                <w:rFonts w:ascii="Georgia" w:eastAsia="Times New Roman" w:hAnsi="Georgia" w:cs="Calibri"/>
                <w:color w:val="000000"/>
              </w:rPr>
            </w:pPr>
          </w:p>
        </w:tc>
        <w:tc>
          <w:tcPr>
            <w:tcW w:w="2830" w:type="dxa"/>
            <w:vMerge/>
            <w:shd w:val="clear" w:color="auto" w:fill="DDDDDD"/>
            <w:noWrap/>
            <w:vAlign w:val="bottom"/>
            <w:hideMark/>
          </w:tcPr>
          <w:p w:rsidR="00A4629B" w:rsidRPr="00B70C83" w:rsidRDefault="00A4629B" w:rsidP="008639E5">
            <w:pPr>
              <w:spacing w:line="240" w:lineRule="auto"/>
              <w:rPr>
                <w:rFonts w:ascii="Georgia" w:eastAsia="Times New Roman" w:hAnsi="Georgia" w:cs="Calibri"/>
                <w:color w:val="000000"/>
              </w:rPr>
            </w:pPr>
          </w:p>
        </w:tc>
        <w:tc>
          <w:tcPr>
            <w:tcW w:w="2883" w:type="dxa"/>
            <w:shd w:val="clear" w:color="auto" w:fill="DDDDDD"/>
            <w:noWrap/>
            <w:vAlign w:val="bottom"/>
            <w:hideMark/>
          </w:tcPr>
          <w:p w:rsidR="00A4629B" w:rsidRPr="00B70C83" w:rsidRDefault="00A4629B" w:rsidP="008639E5">
            <w:pPr>
              <w:spacing w:line="240" w:lineRule="auto"/>
              <w:rPr>
                <w:rFonts w:ascii="Georgia" w:eastAsia="Times New Roman" w:hAnsi="Georgia" w:cs="Calibri"/>
                <w:color w:val="000000"/>
              </w:rPr>
            </w:pPr>
            <w:r w:rsidRPr="00A4629B">
              <w:rPr>
                <w:rFonts w:ascii="Georgia" w:eastAsia="Times New Roman" w:hAnsi="Georgia" w:cs="Calibri"/>
                <w:color w:val="000000"/>
              </w:rPr>
              <w:t>Courses leading to National Certification in other Public and Private Training institute accredited within TAT</w:t>
            </w:r>
          </w:p>
        </w:tc>
        <w:tc>
          <w:tcPr>
            <w:tcW w:w="1166" w:type="dxa"/>
            <w:vMerge/>
            <w:shd w:val="clear" w:color="auto" w:fill="DDDDDD"/>
            <w:noWrap/>
            <w:vAlign w:val="bottom"/>
            <w:hideMark/>
          </w:tcPr>
          <w:p w:rsidR="00A4629B" w:rsidRPr="00F91DC8" w:rsidRDefault="00A4629B" w:rsidP="008639E5">
            <w:pPr>
              <w:spacing w:line="240" w:lineRule="auto"/>
              <w:rPr>
                <w:rFonts w:ascii="Georgia" w:eastAsia="Times New Roman" w:hAnsi="Georgia" w:cs="Calibri"/>
                <w:color w:val="000000"/>
              </w:rPr>
            </w:pPr>
          </w:p>
        </w:tc>
        <w:tc>
          <w:tcPr>
            <w:tcW w:w="2865" w:type="dxa"/>
            <w:shd w:val="clear" w:color="auto" w:fill="DDDDDD"/>
          </w:tcPr>
          <w:p w:rsidR="00A4629B" w:rsidRPr="007D0453" w:rsidRDefault="00A4629B" w:rsidP="008639E5">
            <w:pPr>
              <w:spacing w:line="240" w:lineRule="auto"/>
              <w:rPr>
                <w:rFonts w:ascii="Georgia" w:eastAsia="Times New Roman" w:hAnsi="Georgia" w:cs="Calibri"/>
                <w:b/>
                <w:bCs/>
                <w:color w:val="000000"/>
              </w:rPr>
            </w:pPr>
            <w:r w:rsidRPr="007D0453">
              <w:rPr>
                <w:rFonts w:ascii="Georgia" w:eastAsia="Times New Roman" w:hAnsi="Georgia" w:cs="Calibri"/>
                <w:b/>
                <w:bCs/>
                <w:color w:val="000000"/>
              </w:rPr>
              <w:t>Note 2*</w:t>
            </w:r>
          </w:p>
        </w:tc>
      </w:tr>
    </w:tbl>
    <w:p w:rsidR="00F25BFD" w:rsidRDefault="00F25BFD" w:rsidP="00A4629B">
      <w:pPr>
        <w:pStyle w:val="normal0"/>
        <w:rPr>
          <w:rFonts w:ascii="Georgia" w:eastAsia="Georgia" w:hAnsi="Georgia" w:cs="Georgia"/>
          <w:b/>
        </w:rPr>
      </w:pPr>
    </w:p>
    <w:p w:rsidR="000810EA" w:rsidRDefault="000810EA" w:rsidP="00A4629B">
      <w:pPr>
        <w:pStyle w:val="normal0"/>
        <w:rPr>
          <w:rFonts w:ascii="Georgia" w:eastAsia="Georgia" w:hAnsi="Georgia" w:cs="Georgia"/>
          <w:b/>
        </w:rPr>
      </w:pPr>
    </w:p>
    <w:p w:rsidR="000810EA" w:rsidRDefault="000810EA" w:rsidP="00A4629B">
      <w:pPr>
        <w:pStyle w:val="normal0"/>
        <w:rPr>
          <w:rFonts w:ascii="Georgia" w:eastAsia="Georgia" w:hAnsi="Georgia" w:cs="Georgia"/>
          <w:b/>
        </w:rPr>
      </w:pPr>
    </w:p>
    <w:p w:rsidR="00A4629B" w:rsidRPr="00A4629B" w:rsidRDefault="00A4629B" w:rsidP="00A4629B">
      <w:pPr>
        <w:pStyle w:val="normal0"/>
        <w:rPr>
          <w:rFonts w:ascii="Georgia" w:eastAsia="Georgia" w:hAnsi="Georgia" w:cs="Georgia"/>
          <w:b/>
        </w:rPr>
      </w:pPr>
      <w:r w:rsidRPr="00A4629B">
        <w:rPr>
          <w:rFonts w:ascii="Georgia" w:eastAsia="Georgia" w:hAnsi="Georgia" w:cs="Georgia"/>
          <w:b/>
        </w:rPr>
        <w:t>Note 1 *</w:t>
      </w:r>
    </w:p>
    <w:p w:rsidR="00A4629B" w:rsidRPr="00A4629B" w:rsidRDefault="00A4629B" w:rsidP="00203B08">
      <w:pPr>
        <w:pStyle w:val="normal0"/>
        <w:jc w:val="both"/>
        <w:rPr>
          <w:rFonts w:ascii="Georgia" w:hAnsi="Georgia"/>
        </w:rPr>
      </w:pPr>
      <w:r w:rsidRPr="00A4629B">
        <w:rPr>
          <w:rFonts w:ascii="Georgia" w:hAnsi="Georgia"/>
        </w:rPr>
        <w:t>1. Construction Carpentry NC2, 2. Plumbing NC2, 3. Masonry NC2 at JWPTI on April 16, 2019</w:t>
      </w:r>
    </w:p>
    <w:p w:rsidR="00A4629B" w:rsidRPr="00A4629B" w:rsidRDefault="00A4629B" w:rsidP="00203B08">
      <w:pPr>
        <w:pStyle w:val="normal0"/>
        <w:jc w:val="both"/>
        <w:rPr>
          <w:rFonts w:ascii="Georgia" w:hAnsi="Georgia"/>
        </w:rPr>
      </w:pPr>
      <w:r w:rsidRPr="00A4629B">
        <w:rPr>
          <w:rFonts w:ascii="Georgia" w:hAnsi="Georgia"/>
        </w:rPr>
        <w:t>4. Tshemzo NC2, 5. Lhadri NC2, 6. Troezo NC2, 7. Tshemdrup NC2, 8. Shagzo NC2, 9. Patra NC2, 10. Jimzo NC2, 11. Jimzo ND2 for CZC, Trashi Yangtse on April 29, 2019</w:t>
      </w:r>
    </w:p>
    <w:p w:rsidR="00A4629B" w:rsidRPr="00A4629B" w:rsidRDefault="00A4629B" w:rsidP="00203B08">
      <w:pPr>
        <w:pStyle w:val="normal0"/>
        <w:jc w:val="both"/>
        <w:rPr>
          <w:rFonts w:ascii="Georgia" w:hAnsi="Georgia"/>
        </w:rPr>
      </w:pPr>
      <w:r w:rsidRPr="00A4629B">
        <w:rPr>
          <w:rFonts w:ascii="Georgia" w:hAnsi="Georgia"/>
        </w:rPr>
        <w:t xml:space="preserve">12. Automobile Mechanic NC2, TTI_Thimphu on April 29, 2019; </w:t>
      </w:r>
    </w:p>
    <w:p w:rsidR="00A4629B" w:rsidRPr="00A4629B" w:rsidRDefault="00A4629B" w:rsidP="00203B08">
      <w:pPr>
        <w:pStyle w:val="normal0"/>
        <w:jc w:val="both"/>
        <w:rPr>
          <w:rFonts w:ascii="Georgia" w:hAnsi="Georgia"/>
        </w:rPr>
      </w:pPr>
      <w:r w:rsidRPr="00A4629B">
        <w:rPr>
          <w:rFonts w:ascii="Georgia" w:hAnsi="Georgia"/>
        </w:rPr>
        <w:t>13. Carpentry NC3, 14. Masonry NC3, 15. Plumbing NC3, 16. Welder NC2, 17. Mechanical Fitter NC2 , 18. Furniture Making NC3, For JWPTI; and 19. Automobile Mechanic NC3, 20. Automobile Painting NC2 for TTI_Thimphu on May 6, 2019</w:t>
      </w:r>
    </w:p>
    <w:p w:rsidR="00A4629B" w:rsidRPr="00A4629B" w:rsidRDefault="00A4629B" w:rsidP="00203B08">
      <w:pPr>
        <w:pStyle w:val="normal0"/>
        <w:jc w:val="both"/>
        <w:rPr>
          <w:rFonts w:ascii="Georgia" w:hAnsi="Georgia"/>
        </w:rPr>
      </w:pPr>
      <w:r w:rsidRPr="00A4629B">
        <w:rPr>
          <w:rFonts w:ascii="Georgia" w:hAnsi="Georgia"/>
        </w:rPr>
        <w:t>21. Electrician NCII at TTI_Khuruthang on May 9, 2019; 22. Welding NC2, TTI_C on June 4, 2019</w:t>
      </w:r>
    </w:p>
    <w:p w:rsidR="00A4629B" w:rsidRPr="00A4629B" w:rsidRDefault="00A4629B" w:rsidP="00203B08">
      <w:pPr>
        <w:pStyle w:val="normal0"/>
        <w:jc w:val="both"/>
        <w:rPr>
          <w:rFonts w:ascii="Georgia" w:hAnsi="Georgia"/>
        </w:rPr>
      </w:pPr>
      <w:r w:rsidRPr="00A4629B">
        <w:rPr>
          <w:rFonts w:ascii="Georgia" w:hAnsi="Georgia"/>
        </w:rPr>
        <w:t>23. Furniture Making NC2, 24. Computer Hardware NC2 for TTI_R; and 25. Mechanical Fitter NC2 for TTI_K; and 26. Patra NC2, 27. Patra NC3, 28. Painting NC2, 29. Painting NC3, 30. Trezo NC2, 31. Trezo NC3, 32. Jimzo NC2, 33. Jimzo NC3, 34. Tshemdrup NC2, 35. Tshemdrup NC3, 36. Tailoring NC2, 37. Tailoring NC3 for NIZC on June 10, 2019</w:t>
      </w:r>
    </w:p>
    <w:p w:rsidR="00A4629B" w:rsidRDefault="00A4629B" w:rsidP="00203B08">
      <w:pPr>
        <w:pStyle w:val="normal0"/>
        <w:jc w:val="both"/>
        <w:rPr>
          <w:rFonts w:ascii="Georgia" w:hAnsi="Georgia"/>
        </w:rPr>
      </w:pPr>
      <w:r w:rsidRPr="00A4629B">
        <w:rPr>
          <w:rFonts w:ascii="Georgia" w:hAnsi="Georgia"/>
        </w:rPr>
        <w:t xml:space="preserve">38. Forester NC2, 39. Forester NC3 for UWICER and 40. Food Production NC2 for RITH </w:t>
      </w:r>
    </w:p>
    <w:p w:rsidR="000810EA" w:rsidRDefault="000810EA" w:rsidP="00A4629B">
      <w:pPr>
        <w:pStyle w:val="normal0"/>
        <w:rPr>
          <w:rFonts w:ascii="Georgia" w:hAnsi="Georgia"/>
          <w:b/>
          <w:bCs/>
        </w:rPr>
      </w:pPr>
    </w:p>
    <w:p w:rsidR="000276C5" w:rsidRDefault="000276C5" w:rsidP="00A4629B">
      <w:pPr>
        <w:pStyle w:val="normal0"/>
        <w:rPr>
          <w:rFonts w:ascii="Georgia" w:hAnsi="Georgia"/>
          <w:b/>
          <w:bCs/>
        </w:rPr>
      </w:pPr>
    </w:p>
    <w:p w:rsidR="000810EA" w:rsidRPr="00F25BFD" w:rsidRDefault="000810EA" w:rsidP="00A4629B">
      <w:pPr>
        <w:pStyle w:val="normal0"/>
        <w:rPr>
          <w:rFonts w:ascii="Georgia" w:hAnsi="Georgia"/>
          <w:b/>
          <w:bCs/>
        </w:rPr>
      </w:pPr>
    </w:p>
    <w:p w:rsidR="00A4629B" w:rsidRPr="00F25BFD" w:rsidRDefault="00A4629B" w:rsidP="00A4629B">
      <w:pPr>
        <w:pStyle w:val="normal0"/>
        <w:rPr>
          <w:rFonts w:ascii="Georgia" w:hAnsi="Georgia"/>
          <w:b/>
          <w:bCs/>
        </w:rPr>
      </w:pPr>
      <w:r w:rsidRPr="00F25BFD">
        <w:rPr>
          <w:rFonts w:ascii="Georgia" w:hAnsi="Georgia"/>
          <w:b/>
          <w:bCs/>
        </w:rPr>
        <w:lastRenderedPageBreak/>
        <w:t>Note 2</w:t>
      </w:r>
      <w:r w:rsidR="00F25BFD" w:rsidRPr="00F25BFD">
        <w:rPr>
          <w:rFonts w:ascii="Georgia" w:hAnsi="Georgia"/>
          <w:b/>
          <w:bCs/>
        </w:rPr>
        <w:t>*</w:t>
      </w:r>
    </w:p>
    <w:p w:rsidR="00A4629B" w:rsidRPr="00A4629B" w:rsidRDefault="00A4629B" w:rsidP="00203B08">
      <w:pPr>
        <w:pStyle w:val="normal0"/>
        <w:jc w:val="both"/>
        <w:rPr>
          <w:rFonts w:ascii="Georgia" w:hAnsi="Georgia"/>
        </w:rPr>
      </w:pPr>
      <w:r w:rsidRPr="00A4629B">
        <w:rPr>
          <w:rFonts w:ascii="Georgia" w:hAnsi="Georgia"/>
        </w:rPr>
        <w:t xml:space="preserve">1. House Keeping NC2, 2. Front Office NC2 for BISHT) on April 22, 2019 </w:t>
      </w:r>
    </w:p>
    <w:p w:rsidR="00A4629B" w:rsidRPr="00A4629B" w:rsidRDefault="00A4629B" w:rsidP="00203B08">
      <w:pPr>
        <w:pStyle w:val="normal0"/>
        <w:jc w:val="both"/>
        <w:rPr>
          <w:rFonts w:ascii="Georgia" w:hAnsi="Georgia"/>
        </w:rPr>
      </w:pPr>
      <w:r w:rsidRPr="00A4629B">
        <w:rPr>
          <w:rFonts w:ascii="Georgia" w:hAnsi="Georgia"/>
        </w:rPr>
        <w:t>3. Professional Driving NC2 for Karma Driving, Gedu, 4. PD NC2 for Tacho Balaha, Sjongkhar; 5. PD NC2 for Sacho, Samtse on April 29, 2019</w:t>
      </w:r>
    </w:p>
    <w:p w:rsidR="00A4629B" w:rsidRPr="00A4629B" w:rsidRDefault="00A4629B" w:rsidP="00203B08">
      <w:pPr>
        <w:pStyle w:val="normal0"/>
        <w:jc w:val="both"/>
        <w:rPr>
          <w:rFonts w:ascii="Georgia" w:hAnsi="Georgia"/>
        </w:rPr>
      </w:pPr>
      <w:r w:rsidRPr="00A4629B">
        <w:rPr>
          <w:rFonts w:ascii="Georgia" w:hAnsi="Georgia"/>
        </w:rPr>
        <w:t>6. Front Office NCII for IPS on May 9 ,2019; 7. Food Production NC2 at RITH on June 2, 2019</w:t>
      </w:r>
    </w:p>
    <w:p w:rsidR="00A4629B" w:rsidRPr="00A4629B" w:rsidRDefault="00A4629B" w:rsidP="00203B08">
      <w:pPr>
        <w:pStyle w:val="normal0"/>
        <w:jc w:val="both"/>
        <w:rPr>
          <w:rFonts w:ascii="Georgia" w:hAnsi="Georgia"/>
        </w:rPr>
      </w:pPr>
      <w:r w:rsidRPr="00A4629B">
        <w:rPr>
          <w:rFonts w:ascii="Georgia" w:hAnsi="Georgia"/>
        </w:rPr>
        <w:t xml:space="preserve">8. PD NC2, Pema Driving and Eastern Driving on May 28, 2019; 9. Front office NC2,, Yarab </w:t>
      </w:r>
    </w:p>
    <w:p w:rsidR="00A4629B" w:rsidRPr="00A4629B" w:rsidRDefault="00A4629B" w:rsidP="00203B08">
      <w:pPr>
        <w:pStyle w:val="normal0"/>
        <w:jc w:val="both"/>
        <w:rPr>
          <w:rFonts w:ascii="Georgia" w:hAnsi="Georgia"/>
        </w:rPr>
      </w:pPr>
      <w:r w:rsidRPr="00A4629B">
        <w:rPr>
          <w:rFonts w:ascii="Georgia" w:hAnsi="Georgia"/>
        </w:rPr>
        <w:t>10. PD NC2, Sompal on June 10, 2019; 11. PD NC2, Why Dee June 12, 2019</w:t>
      </w:r>
    </w:p>
    <w:p w:rsidR="00A4629B" w:rsidRPr="00A4629B" w:rsidRDefault="00A4629B" w:rsidP="00203B08">
      <w:pPr>
        <w:pStyle w:val="normal0"/>
        <w:jc w:val="both"/>
        <w:rPr>
          <w:rFonts w:ascii="Georgia" w:hAnsi="Georgia"/>
        </w:rPr>
      </w:pPr>
      <w:r w:rsidRPr="00A4629B">
        <w:rPr>
          <w:rFonts w:ascii="Georgia" w:hAnsi="Georgia"/>
        </w:rPr>
        <w:t>12. Food Production NC2 for Yarab on January 25, 2019; 13. F&amp;B NC2, 14. Food Production NC2 for BISHT on Jan 25, 2019</w:t>
      </w:r>
    </w:p>
    <w:p w:rsidR="00A4629B" w:rsidRPr="00A4629B" w:rsidRDefault="00A4629B" w:rsidP="00203B08">
      <w:pPr>
        <w:pStyle w:val="normal0"/>
        <w:jc w:val="both"/>
        <w:rPr>
          <w:rFonts w:ascii="Georgia" w:hAnsi="Georgia"/>
        </w:rPr>
      </w:pPr>
      <w:r w:rsidRPr="00A4629B">
        <w:rPr>
          <w:rFonts w:ascii="Georgia" w:hAnsi="Georgia"/>
        </w:rPr>
        <w:t>15. Trekking Guide NC3 for AIT on Sept. 14, 2018; 16. Front Office NC2 for Dorji International on October 16, 2018;</w:t>
      </w:r>
    </w:p>
    <w:p w:rsidR="00A4629B" w:rsidRPr="00A4629B" w:rsidRDefault="00A4629B" w:rsidP="00203B08">
      <w:pPr>
        <w:pStyle w:val="normal0"/>
        <w:jc w:val="both"/>
        <w:rPr>
          <w:rFonts w:ascii="Georgia" w:hAnsi="Georgia"/>
        </w:rPr>
      </w:pPr>
      <w:r w:rsidRPr="00A4629B">
        <w:rPr>
          <w:rFonts w:ascii="Georgia" w:hAnsi="Georgia"/>
        </w:rPr>
        <w:t>17. Tailoring NC2 for Lekdrup on Dec 21, 2018; 18. CTG NC2 for Gangchen on Jan 22, 2018</w:t>
      </w:r>
    </w:p>
    <w:p w:rsidR="00A4629B" w:rsidRPr="00A4629B" w:rsidRDefault="00A4629B" w:rsidP="00203B08">
      <w:pPr>
        <w:pStyle w:val="normal0"/>
        <w:jc w:val="both"/>
        <w:rPr>
          <w:rFonts w:ascii="Georgia" w:hAnsi="Georgia"/>
        </w:rPr>
      </w:pPr>
      <w:r w:rsidRPr="00A4629B">
        <w:rPr>
          <w:rFonts w:ascii="Georgia" w:hAnsi="Georgia"/>
        </w:rPr>
        <w:t>19. Trekking Guide NC3, UILCTI on Sept 14, 2019; 20. Trekking Guide NC3 for BIITM, Tphu on Nov 5, 2019</w:t>
      </w:r>
    </w:p>
    <w:p w:rsidR="00A4629B" w:rsidRPr="00A4629B" w:rsidRDefault="00A4629B" w:rsidP="00203B08">
      <w:pPr>
        <w:pStyle w:val="normal0"/>
        <w:jc w:val="both"/>
        <w:rPr>
          <w:rFonts w:ascii="Georgia" w:hAnsi="Georgia"/>
        </w:rPr>
      </w:pPr>
      <w:r w:rsidRPr="00A4629B">
        <w:rPr>
          <w:rFonts w:ascii="Georgia" w:hAnsi="Georgia"/>
        </w:rPr>
        <w:t>21. Trekking Guide NC3 for BIITM, Paro, 22. CTG NC2, 23. Food Production NC2 for NLD on Sept 24, 2019</w:t>
      </w:r>
    </w:p>
    <w:p w:rsidR="00A4629B" w:rsidRPr="00A4629B" w:rsidRDefault="00A4629B" w:rsidP="00203B08">
      <w:pPr>
        <w:pStyle w:val="normal0"/>
        <w:jc w:val="both"/>
        <w:rPr>
          <w:rFonts w:ascii="Georgia" w:hAnsi="Georgia"/>
        </w:rPr>
      </w:pPr>
      <w:r w:rsidRPr="00A4629B">
        <w:rPr>
          <w:rFonts w:ascii="Georgia" w:hAnsi="Georgia"/>
        </w:rPr>
        <w:t xml:space="preserve">24. Professional Driving NC2 for Punsum Driving on Jan 10, 2019 and </w:t>
      </w:r>
    </w:p>
    <w:p w:rsidR="00196AF1" w:rsidRDefault="00A4629B" w:rsidP="00203B08">
      <w:pPr>
        <w:pStyle w:val="normal0"/>
        <w:jc w:val="both"/>
        <w:rPr>
          <w:rFonts w:ascii="Georgia" w:hAnsi="Georgia"/>
        </w:rPr>
      </w:pPr>
      <w:r w:rsidRPr="00A4629B">
        <w:rPr>
          <w:rFonts w:ascii="Georgia" w:hAnsi="Georgia"/>
        </w:rPr>
        <w:t>25. Professional Driving NC2 for Karma Driving on Sept. 14, 2019</w:t>
      </w:r>
    </w:p>
    <w:p w:rsidR="00F074AD" w:rsidRDefault="00F074AD" w:rsidP="00AF10B3">
      <w:pPr>
        <w:pStyle w:val="normal0"/>
        <w:rPr>
          <w:rFonts w:ascii="Georgia" w:hAnsi="Georgia"/>
        </w:rPr>
      </w:pPr>
    </w:p>
    <w:p w:rsidR="00F074AD" w:rsidRDefault="00F074AD" w:rsidP="00AF10B3">
      <w:pPr>
        <w:pStyle w:val="normal0"/>
        <w:rPr>
          <w:rFonts w:ascii="Georgia" w:hAnsi="Georgia"/>
        </w:rPr>
      </w:pPr>
    </w:p>
    <w:p w:rsidR="008013E9" w:rsidRDefault="008013E9" w:rsidP="00490E1E">
      <w:pPr>
        <w:pStyle w:val="normal0"/>
        <w:rPr>
          <w:rFonts w:ascii="Georgia" w:hAnsi="Georgia"/>
        </w:rPr>
      </w:pPr>
      <w:r>
        <w:rPr>
          <w:rFonts w:ascii="Georgia" w:hAnsi="Georgia"/>
        </w:rPr>
        <w:t xml:space="preserve">Other Achievements: </w:t>
      </w:r>
    </w:p>
    <w:p w:rsidR="00490E1E" w:rsidRDefault="00490E1E" w:rsidP="00490E1E">
      <w:pPr>
        <w:pStyle w:val="normal0"/>
        <w:rPr>
          <w:rFonts w:ascii="Georgia" w:hAnsi="Georgia"/>
        </w:rPr>
      </w:pPr>
    </w:p>
    <w:p w:rsidR="0013685C" w:rsidRPr="00490E1E" w:rsidRDefault="00CA0FA3" w:rsidP="00490E1E">
      <w:pPr>
        <w:pStyle w:val="normal0"/>
        <w:numPr>
          <w:ilvl w:val="0"/>
          <w:numId w:val="22"/>
        </w:numPr>
        <w:rPr>
          <w:rFonts w:ascii="Georgia" w:hAnsi="Georgia"/>
        </w:rPr>
      </w:pPr>
      <w:r w:rsidRPr="00490E1E">
        <w:rPr>
          <w:rFonts w:ascii="Georgia" w:hAnsi="Georgia"/>
        </w:rPr>
        <w:t>CPO, SQD &amp; ACD as a member of Task Force participated in development of DTP Framework and Guidelines.</w:t>
      </w:r>
    </w:p>
    <w:p w:rsidR="0013685C" w:rsidRPr="00490E1E" w:rsidRDefault="00CA0FA3" w:rsidP="00490E1E">
      <w:pPr>
        <w:pStyle w:val="normal0"/>
        <w:numPr>
          <w:ilvl w:val="0"/>
          <w:numId w:val="22"/>
        </w:numPr>
        <w:rPr>
          <w:rFonts w:ascii="Georgia" w:hAnsi="Georgia"/>
        </w:rPr>
      </w:pPr>
      <w:r w:rsidRPr="00490E1E">
        <w:rPr>
          <w:rFonts w:ascii="Georgia" w:hAnsi="Georgia"/>
        </w:rPr>
        <w:t xml:space="preserve">PO, SQD participated in development of Competency Framework for TVET Trainer. </w:t>
      </w:r>
    </w:p>
    <w:p w:rsidR="000276C5" w:rsidRDefault="000276C5" w:rsidP="00AF10B3">
      <w:pPr>
        <w:pStyle w:val="normal0"/>
        <w:rPr>
          <w:rFonts w:ascii="Georgia" w:hAnsi="Georgia"/>
        </w:rPr>
      </w:pPr>
    </w:p>
    <w:p w:rsidR="000276C5" w:rsidRDefault="000276C5" w:rsidP="00AF10B3">
      <w:pPr>
        <w:pStyle w:val="normal0"/>
        <w:rPr>
          <w:rFonts w:ascii="Georgia" w:hAnsi="Georgia"/>
        </w:rPr>
      </w:pPr>
    </w:p>
    <w:p w:rsidR="000276C5" w:rsidRDefault="000276C5" w:rsidP="00AF10B3">
      <w:pPr>
        <w:pStyle w:val="normal0"/>
        <w:rPr>
          <w:rFonts w:ascii="Georgia" w:hAnsi="Georgia"/>
        </w:rPr>
      </w:pPr>
    </w:p>
    <w:p w:rsidR="000276C5" w:rsidRDefault="000276C5" w:rsidP="00AF10B3">
      <w:pPr>
        <w:pStyle w:val="normal0"/>
        <w:rPr>
          <w:rFonts w:ascii="Georgia" w:hAnsi="Georgia"/>
        </w:rPr>
      </w:pPr>
    </w:p>
    <w:p w:rsidR="000276C5" w:rsidRDefault="000276C5" w:rsidP="00AF10B3">
      <w:pPr>
        <w:pStyle w:val="normal0"/>
        <w:rPr>
          <w:rFonts w:ascii="Georgia" w:hAnsi="Georgia"/>
        </w:rPr>
      </w:pPr>
    </w:p>
    <w:p w:rsidR="000276C5" w:rsidRDefault="000276C5" w:rsidP="00AF10B3">
      <w:pPr>
        <w:pStyle w:val="normal0"/>
        <w:rPr>
          <w:rFonts w:ascii="Georgia" w:hAnsi="Georgia"/>
        </w:rPr>
      </w:pPr>
    </w:p>
    <w:p w:rsidR="000276C5" w:rsidRDefault="000276C5" w:rsidP="00AF10B3">
      <w:pPr>
        <w:pStyle w:val="normal0"/>
        <w:rPr>
          <w:rFonts w:ascii="Georgia" w:hAnsi="Georgia"/>
        </w:rPr>
      </w:pPr>
    </w:p>
    <w:p w:rsidR="000276C5" w:rsidRDefault="000276C5" w:rsidP="00AF10B3">
      <w:pPr>
        <w:pStyle w:val="normal0"/>
        <w:rPr>
          <w:rFonts w:ascii="Georgia" w:hAnsi="Georgia"/>
        </w:rPr>
      </w:pPr>
    </w:p>
    <w:p w:rsidR="000276C5" w:rsidRDefault="000276C5" w:rsidP="00AF10B3">
      <w:pPr>
        <w:pStyle w:val="normal0"/>
        <w:rPr>
          <w:rFonts w:ascii="Georgia" w:hAnsi="Georgia"/>
        </w:rPr>
      </w:pPr>
    </w:p>
    <w:p w:rsidR="000276C5" w:rsidRDefault="000276C5" w:rsidP="00AF10B3">
      <w:pPr>
        <w:pStyle w:val="normal0"/>
        <w:rPr>
          <w:rFonts w:ascii="Georgia" w:hAnsi="Georgia"/>
        </w:rPr>
      </w:pPr>
    </w:p>
    <w:p w:rsidR="000276C5" w:rsidRDefault="000276C5" w:rsidP="00AF10B3">
      <w:pPr>
        <w:pStyle w:val="normal0"/>
        <w:rPr>
          <w:rFonts w:ascii="Georgia" w:hAnsi="Georgia"/>
        </w:rPr>
      </w:pPr>
    </w:p>
    <w:p w:rsidR="000276C5" w:rsidRDefault="000276C5" w:rsidP="00AF10B3">
      <w:pPr>
        <w:pStyle w:val="normal0"/>
        <w:rPr>
          <w:rFonts w:ascii="Georgia" w:hAnsi="Georgia"/>
        </w:rPr>
      </w:pPr>
    </w:p>
    <w:p w:rsidR="000276C5" w:rsidRDefault="000276C5" w:rsidP="00AF10B3">
      <w:pPr>
        <w:pStyle w:val="normal0"/>
        <w:rPr>
          <w:rFonts w:ascii="Georgia" w:hAnsi="Georgia"/>
        </w:rPr>
      </w:pPr>
    </w:p>
    <w:p w:rsidR="000276C5" w:rsidRDefault="000276C5" w:rsidP="00AF10B3">
      <w:pPr>
        <w:pStyle w:val="normal0"/>
        <w:rPr>
          <w:rFonts w:ascii="Georgia" w:hAnsi="Georgia"/>
        </w:rPr>
      </w:pPr>
    </w:p>
    <w:p w:rsidR="000276C5" w:rsidRDefault="000276C5" w:rsidP="00AF10B3">
      <w:pPr>
        <w:pStyle w:val="normal0"/>
        <w:rPr>
          <w:rFonts w:ascii="Georgia" w:hAnsi="Georgia"/>
        </w:rPr>
      </w:pPr>
    </w:p>
    <w:p w:rsidR="000276C5" w:rsidRDefault="000276C5" w:rsidP="00AF10B3">
      <w:pPr>
        <w:pStyle w:val="normal0"/>
        <w:rPr>
          <w:rFonts w:ascii="Georgia" w:hAnsi="Georgia"/>
        </w:rPr>
      </w:pPr>
    </w:p>
    <w:p w:rsidR="000276C5" w:rsidRDefault="000276C5" w:rsidP="00AF10B3">
      <w:pPr>
        <w:pStyle w:val="normal0"/>
        <w:rPr>
          <w:rFonts w:ascii="Georgia" w:hAnsi="Georgia"/>
        </w:rPr>
      </w:pPr>
    </w:p>
    <w:p w:rsidR="000276C5" w:rsidRDefault="000276C5" w:rsidP="00AF10B3">
      <w:pPr>
        <w:pStyle w:val="normal0"/>
        <w:rPr>
          <w:rFonts w:ascii="Georgia" w:hAnsi="Georgia"/>
        </w:rPr>
      </w:pPr>
    </w:p>
    <w:p w:rsidR="000276C5" w:rsidRPr="00196AF1" w:rsidRDefault="000276C5" w:rsidP="00AF10B3">
      <w:pPr>
        <w:pStyle w:val="normal0"/>
        <w:rPr>
          <w:rFonts w:ascii="Georgia" w:hAnsi="Georgia"/>
        </w:rPr>
      </w:pPr>
    </w:p>
    <w:p w:rsidR="007A5AF6" w:rsidRDefault="007A5AF6" w:rsidP="0097298F">
      <w:pPr>
        <w:pStyle w:val="normal0"/>
        <w:numPr>
          <w:ilvl w:val="0"/>
          <w:numId w:val="8"/>
        </w:numPr>
        <w:rPr>
          <w:rFonts w:ascii="Georgia" w:eastAsia="Georgia" w:hAnsi="Georgia" w:cs="Georgia"/>
          <w:b/>
          <w:sz w:val="24"/>
          <w:szCs w:val="24"/>
        </w:rPr>
      </w:pPr>
      <w:r>
        <w:rPr>
          <w:rFonts w:ascii="Georgia" w:eastAsia="Georgia" w:hAnsi="Georgia" w:cs="Georgia"/>
          <w:b/>
          <w:sz w:val="24"/>
          <w:szCs w:val="24"/>
        </w:rPr>
        <w:lastRenderedPageBreak/>
        <w:t xml:space="preserve">Department of Labour: </w:t>
      </w:r>
    </w:p>
    <w:p w:rsidR="00D42DA9" w:rsidRDefault="00D42DA9" w:rsidP="00D42DA9">
      <w:pPr>
        <w:pStyle w:val="normal0"/>
        <w:ind w:left="720"/>
        <w:rPr>
          <w:rFonts w:ascii="Georgia" w:eastAsia="Georgia" w:hAnsi="Georgia" w:cs="Georgia"/>
          <w:b/>
          <w:sz w:val="24"/>
          <w:szCs w:val="24"/>
        </w:rPr>
      </w:pPr>
    </w:p>
    <w:p w:rsidR="00D42DA9" w:rsidRPr="0010412E" w:rsidRDefault="00D42DA9" w:rsidP="00D42DA9">
      <w:pPr>
        <w:pStyle w:val="normal0"/>
        <w:ind w:left="360"/>
        <w:rPr>
          <w:rFonts w:ascii="Georgia" w:hAnsi="Georgia"/>
          <w:b/>
          <w:bCs/>
        </w:rPr>
      </w:pPr>
      <w:r w:rsidRPr="0010412E">
        <w:rPr>
          <w:rFonts w:ascii="Georgia" w:hAnsi="Georgia"/>
          <w:b/>
          <w:bCs/>
        </w:rPr>
        <w:t xml:space="preserve">Vision </w:t>
      </w:r>
    </w:p>
    <w:p w:rsidR="00D42DA9" w:rsidRPr="0010412E" w:rsidRDefault="00D42DA9" w:rsidP="00D42DA9">
      <w:pPr>
        <w:pStyle w:val="normal0"/>
        <w:ind w:firstLine="360"/>
        <w:rPr>
          <w:rFonts w:ascii="Georgia" w:hAnsi="Georgia"/>
        </w:rPr>
      </w:pPr>
      <w:r w:rsidRPr="0010412E">
        <w:rPr>
          <w:rFonts w:ascii="Georgia" w:hAnsi="Georgia"/>
        </w:rPr>
        <w:t>A Nation with just and fair labour administration system promoting GNH.</w:t>
      </w:r>
    </w:p>
    <w:p w:rsidR="00D42DA9" w:rsidRPr="0010412E" w:rsidRDefault="00D42DA9" w:rsidP="00D42DA9">
      <w:pPr>
        <w:pStyle w:val="normal0"/>
        <w:ind w:firstLine="360"/>
        <w:rPr>
          <w:rFonts w:ascii="Georgia" w:hAnsi="Georgia"/>
        </w:rPr>
      </w:pPr>
    </w:p>
    <w:p w:rsidR="00D42DA9" w:rsidRPr="0010412E" w:rsidRDefault="00D42DA9" w:rsidP="00D42DA9">
      <w:pPr>
        <w:pStyle w:val="normal0"/>
        <w:ind w:firstLine="360"/>
        <w:rPr>
          <w:rFonts w:ascii="Georgia" w:hAnsi="Georgia"/>
          <w:b/>
          <w:bCs/>
        </w:rPr>
      </w:pPr>
      <w:r w:rsidRPr="0010412E">
        <w:rPr>
          <w:rFonts w:ascii="Georgia" w:hAnsi="Georgia"/>
          <w:b/>
          <w:bCs/>
        </w:rPr>
        <w:t xml:space="preserve">Mission </w:t>
      </w:r>
    </w:p>
    <w:p w:rsidR="00D42DA9" w:rsidRPr="0010412E" w:rsidRDefault="00D42DA9" w:rsidP="00D42DA9">
      <w:pPr>
        <w:pStyle w:val="normal0"/>
        <w:ind w:left="360"/>
        <w:rPr>
          <w:rFonts w:ascii="Georgia" w:hAnsi="Georgia"/>
        </w:rPr>
      </w:pPr>
      <w:r w:rsidRPr="0010412E">
        <w:rPr>
          <w:rFonts w:ascii="Georgia" w:hAnsi="Georgia"/>
        </w:rPr>
        <w:t xml:space="preserve">To promote and protect the wellbeing of both the employers and employees through sound labour policy, labour relations management, tripartism, social protection and healthy and safe working conditions. </w:t>
      </w:r>
    </w:p>
    <w:p w:rsidR="0010412E" w:rsidRPr="0010412E" w:rsidRDefault="0010412E" w:rsidP="00D42DA9">
      <w:pPr>
        <w:pStyle w:val="normal0"/>
        <w:ind w:left="360"/>
        <w:rPr>
          <w:rFonts w:ascii="Georgia" w:hAnsi="Georgia"/>
        </w:rPr>
      </w:pPr>
    </w:p>
    <w:p w:rsidR="00D42DA9" w:rsidRPr="0010412E" w:rsidRDefault="00D42DA9" w:rsidP="00D42DA9">
      <w:pPr>
        <w:pStyle w:val="normal0"/>
        <w:ind w:firstLine="360"/>
        <w:rPr>
          <w:rFonts w:ascii="Georgia" w:hAnsi="Georgia"/>
          <w:b/>
          <w:bCs/>
        </w:rPr>
      </w:pPr>
      <w:r w:rsidRPr="0010412E">
        <w:rPr>
          <w:rFonts w:ascii="Georgia" w:hAnsi="Georgia"/>
          <w:b/>
          <w:bCs/>
        </w:rPr>
        <w:t xml:space="preserve">Objectives </w:t>
      </w:r>
    </w:p>
    <w:p w:rsidR="0010412E" w:rsidRPr="0010412E" w:rsidRDefault="00D42DA9" w:rsidP="0010412E">
      <w:pPr>
        <w:pStyle w:val="normal0"/>
        <w:numPr>
          <w:ilvl w:val="0"/>
          <w:numId w:val="17"/>
        </w:numPr>
        <w:rPr>
          <w:rFonts w:ascii="Georgia" w:eastAsia="Georgia" w:hAnsi="Georgia" w:cs="Georgia"/>
          <w:b/>
          <w:sz w:val="24"/>
          <w:szCs w:val="24"/>
        </w:rPr>
      </w:pPr>
      <w:r w:rsidRPr="0010412E">
        <w:rPr>
          <w:rFonts w:ascii="Georgia" w:hAnsi="Georgia"/>
        </w:rPr>
        <w:t>To improve working condition/environment in p</w:t>
      </w:r>
      <w:r w:rsidR="0010412E" w:rsidRPr="0010412E">
        <w:rPr>
          <w:rFonts w:ascii="Georgia" w:hAnsi="Georgia"/>
        </w:rPr>
        <w:t>rivate and corporate sectors</w:t>
      </w:r>
    </w:p>
    <w:p w:rsidR="0010412E" w:rsidRPr="0010412E" w:rsidRDefault="00D42DA9" w:rsidP="0010412E">
      <w:pPr>
        <w:pStyle w:val="normal0"/>
        <w:numPr>
          <w:ilvl w:val="0"/>
          <w:numId w:val="17"/>
        </w:numPr>
        <w:rPr>
          <w:rFonts w:ascii="Georgia" w:eastAsia="Georgia" w:hAnsi="Georgia" w:cs="Georgia"/>
          <w:b/>
          <w:sz w:val="24"/>
          <w:szCs w:val="24"/>
        </w:rPr>
      </w:pPr>
      <w:r w:rsidRPr="0010412E">
        <w:rPr>
          <w:rFonts w:ascii="Georgia" w:hAnsi="Georgia"/>
        </w:rPr>
        <w:t>To strengthen</w:t>
      </w:r>
      <w:r w:rsidR="0010412E" w:rsidRPr="0010412E">
        <w:rPr>
          <w:rFonts w:ascii="Georgia" w:hAnsi="Georgia"/>
        </w:rPr>
        <w:t xml:space="preserve"> safety culture at workplace</w:t>
      </w:r>
    </w:p>
    <w:p w:rsidR="0010412E" w:rsidRPr="0010412E" w:rsidRDefault="00D42DA9" w:rsidP="0010412E">
      <w:pPr>
        <w:pStyle w:val="normal0"/>
        <w:numPr>
          <w:ilvl w:val="0"/>
          <w:numId w:val="17"/>
        </w:numPr>
        <w:rPr>
          <w:rFonts w:ascii="Georgia" w:eastAsia="Georgia" w:hAnsi="Georgia" w:cs="Georgia"/>
          <w:b/>
          <w:sz w:val="24"/>
          <w:szCs w:val="24"/>
        </w:rPr>
      </w:pPr>
      <w:r w:rsidRPr="0010412E">
        <w:rPr>
          <w:rFonts w:ascii="Georgia" w:hAnsi="Georgia"/>
        </w:rPr>
        <w:t>To strengthen labour dispute prevent</w:t>
      </w:r>
      <w:r w:rsidR="0010412E" w:rsidRPr="0010412E">
        <w:rPr>
          <w:rFonts w:ascii="Georgia" w:hAnsi="Georgia"/>
        </w:rPr>
        <w:t>ion and settlement mechanism</w:t>
      </w:r>
    </w:p>
    <w:p w:rsidR="00D42DA9" w:rsidRPr="0010412E" w:rsidRDefault="00D42DA9" w:rsidP="0010412E">
      <w:pPr>
        <w:pStyle w:val="normal0"/>
        <w:numPr>
          <w:ilvl w:val="0"/>
          <w:numId w:val="17"/>
        </w:numPr>
        <w:rPr>
          <w:rFonts w:ascii="Georgia" w:eastAsia="Georgia" w:hAnsi="Georgia" w:cs="Georgia"/>
          <w:b/>
          <w:sz w:val="24"/>
          <w:szCs w:val="24"/>
        </w:rPr>
      </w:pPr>
      <w:r w:rsidRPr="0010412E">
        <w:rPr>
          <w:rFonts w:ascii="Georgia" w:hAnsi="Georgia"/>
        </w:rPr>
        <w:t>To strengthen foreign workers administration</w:t>
      </w:r>
    </w:p>
    <w:p w:rsidR="00A4629B" w:rsidRPr="0010412E" w:rsidRDefault="00A4629B" w:rsidP="00AF10B3">
      <w:pPr>
        <w:pStyle w:val="normal0"/>
        <w:rPr>
          <w:rFonts w:ascii="Georgia" w:hAnsi="Georgia"/>
        </w:rPr>
      </w:pPr>
    </w:p>
    <w:p w:rsidR="0010412E" w:rsidRDefault="0010412E" w:rsidP="00AF10B3">
      <w:pPr>
        <w:pStyle w:val="normal0"/>
        <w:rPr>
          <w:rFonts w:ascii="Georgia" w:hAnsi="Georgia"/>
        </w:rPr>
      </w:pPr>
      <w:r w:rsidRPr="0010412E">
        <w:rPr>
          <w:rFonts w:ascii="Georgia" w:hAnsi="Georgia"/>
        </w:rPr>
        <w:t>The following actions/activities were implemented to achieve above objectives:</w:t>
      </w:r>
    </w:p>
    <w:p w:rsidR="00203B08" w:rsidRPr="0010412E" w:rsidRDefault="00203B08" w:rsidP="00AF10B3">
      <w:pPr>
        <w:pStyle w:val="normal0"/>
        <w:rPr>
          <w:rFonts w:ascii="Georgia" w:hAnsi="Georgia"/>
        </w:rPr>
      </w:pPr>
    </w:p>
    <w:tbl>
      <w:tblPr>
        <w:tblW w:w="1040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4A0"/>
      </w:tblPr>
      <w:tblGrid>
        <w:gridCol w:w="665"/>
        <w:gridCol w:w="2830"/>
        <w:gridCol w:w="2883"/>
        <w:gridCol w:w="1166"/>
        <w:gridCol w:w="2865"/>
      </w:tblGrid>
      <w:tr w:rsidR="007A5AF6" w:rsidRPr="006D2D72" w:rsidTr="00EA7667">
        <w:trPr>
          <w:trHeight w:val="467"/>
        </w:trPr>
        <w:tc>
          <w:tcPr>
            <w:tcW w:w="665" w:type="dxa"/>
            <w:shd w:val="clear" w:color="auto" w:fill="31849B" w:themeFill="accent5" w:themeFillShade="BF"/>
            <w:noWrap/>
            <w:vAlign w:val="bottom"/>
            <w:hideMark/>
          </w:tcPr>
          <w:p w:rsidR="007A5AF6" w:rsidRPr="006D2D72" w:rsidRDefault="007A5AF6" w:rsidP="00D56529">
            <w:pPr>
              <w:spacing w:line="240" w:lineRule="auto"/>
              <w:jc w:val="center"/>
              <w:rPr>
                <w:rFonts w:ascii="Georgia" w:eastAsia="Times New Roman" w:hAnsi="Georgia" w:cs="Calibri"/>
                <w:b/>
                <w:bCs/>
                <w:color w:val="000000"/>
              </w:rPr>
            </w:pPr>
            <w:r w:rsidRPr="006D2D72">
              <w:rPr>
                <w:rFonts w:ascii="Georgia" w:eastAsia="Times New Roman" w:hAnsi="Georgia" w:cs="Calibri"/>
                <w:b/>
                <w:bCs/>
                <w:color w:val="000000"/>
              </w:rPr>
              <w:t>SL#</w:t>
            </w:r>
          </w:p>
        </w:tc>
        <w:tc>
          <w:tcPr>
            <w:tcW w:w="2830" w:type="dxa"/>
            <w:shd w:val="clear" w:color="auto" w:fill="31849B" w:themeFill="accent5" w:themeFillShade="BF"/>
            <w:noWrap/>
            <w:vAlign w:val="bottom"/>
            <w:hideMark/>
          </w:tcPr>
          <w:p w:rsidR="007A5AF6" w:rsidRPr="006D2D72" w:rsidRDefault="007A5AF6" w:rsidP="00D56529">
            <w:pPr>
              <w:spacing w:line="240" w:lineRule="auto"/>
              <w:jc w:val="center"/>
              <w:rPr>
                <w:rFonts w:ascii="Georgia" w:eastAsia="Times New Roman" w:hAnsi="Georgia" w:cs="Calibri"/>
                <w:b/>
                <w:bCs/>
                <w:color w:val="000000"/>
              </w:rPr>
            </w:pPr>
            <w:r w:rsidRPr="006D2D72">
              <w:rPr>
                <w:rFonts w:ascii="Georgia" w:eastAsia="Times New Roman" w:hAnsi="Georgia" w:cs="Calibri"/>
                <w:b/>
                <w:bCs/>
                <w:color w:val="000000"/>
              </w:rPr>
              <w:t>Action</w:t>
            </w:r>
          </w:p>
        </w:tc>
        <w:tc>
          <w:tcPr>
            <w:tcW w:w="2883" w:type="dxa"/>
            <w:shd w:val="clear" w:color="auto" w:fill="31849B" w:themeFill="accent5" w:themeFillShade="BF"/>
            <w:noWrap/>
            <w:vAlign w:val="bottom"/>
            <w:hideMark/>
          </w:tcPr>
          <w:p w:rsidR="007A5AF6" w:rsidRPr="006D2D72" w:rsidRDefault="007A5AF6" w:rsidP="00D56529">
            <w:pPr>
              <w:spacing w:line="240" w:lineRule="auto"/>
              <w:jc w:val="center"/>
              <w:rPr>
                <w:rFonts w:ascii="Georgia" w:eastAsia="Times New Roman" w:hAnsi="Georgia" w:cs="Calibri"/>
                <w:b/>
                <w:bCs/>
                <w:color w:val="000000"/>
              </w:rPr>
            </w:pPr>
            <w:r w:rsidRPr="006D2D72">
              <w:rPr>
                <w:rFonts w:ascii="Georgia" w:eastAsia="Times New Roman" w:hAnsi="Georgia" w:cs="Calibri"/>
                <w:b/>
                <w:bCs/>
                <w:color w:val="000000"/>
              </w:rPr>
              <w:t>Success Indicator</w:t>
            </w:r>
          </w:p>
        </w:tc>
        <w:tc>
          <w:tcPr>
            <w:tcW w:w="1166" w:type="dxa"/>
            <w:shd w:val="clear" w:color="auto" w:fill="31849B" w:themeFill="accent5" w:themeFillShade="BF"/>
            <w:noWrap/>
            <w:vAlign w:val="bottom"/>
            <w:hideMark/>
          </w:tcPr>
          <w:p w:rsidR="007A5AF6" w:rsidRPr="006D2D72" w:rsidRDefault="007A5AF6" w:rsidP="00D56529">
            <w:pPr>
              <w:spacing w:line="240" w:lineRule="auto"/>
              <w:jc w:val="center"/>
              <w:rPr>
                <w:rFonts w:ascii="Georgia" w:eastAsia="Times New Roman" w:hAnsi="Georgia" w:cs="Calibri"/>
                <w:b/>
                <w:bCs/>
                <w:color w:val="000000"/>
              </w:rPr>
            </w:pPr>
            <w:r w:rsidRPr="006D2D72">
              <w:rPr>
                <w:rFonts w:ascii="Georgia" w:eastAsia="Times New Roman" w:hAnsi="Georgia" w:cs="Calibri"/>
                <w:b/>
                <w:bCs/>
                <w:color w:val="000000"/>
              </w:rPr>
              <w:t>Status</w:t>
            </w:r>
          </w:p>
        </w:tc>
        <w:tc>
          <w:tcPr>
            <w:tcW w:w="2865" w:type="dxa"/>
            <w:shd w:val="clear" w:color="auto" w:fill="31849B" w:themeFill="accent5" w:themeFillShade="BF"/>
          </w:tcPr>
          <w:p w:rsidR="007A5AF6" w:rsidRDefault="007A5AF6" w:rsidP="00D56529">
            <w:pPr>
              <w:spacing w:line="240" w:lineRule="auto"/>
              <w:jc w:val="center"/>
              <w:rPr>
                <w:rFonts w:ascii="Georgia" w:eastAsia="Times New Roman" w:hAnsi="Georgia" w:cs="Calibri"/>
                <w:b/>
                <w:bCs/>
                <w:color w:val="000000"/>
              </w:rPr>
            </w:pPr>
          </w:p>
          <w:p w:rsidR="007A5AF6" w:rsidRPr="006D2D72" w:rsidRDefault="007A5AF6" w:rsidP="00D56529">
            <w:pPr>
              <w:spacing w:line="240" w:lineRule="auto"/>
              <w:jc w:val="center"/>
              <w:rPr>
                <w:rFonts w:ascii="Georgia" w:eastAsia="Times New Roman" w:hAnsi="Georgia" w:cs="Calibri"/>
                <w:b/>
                <w:bCs/>
                <w:color w:val="000000"/>
              </w:rPr>
            </w:pPr>
            <w:r w:rsidRPr="006F1CB1">
              <w:rPr>
                <w:rFonts w:ascii="Georgia" w:eastAsia="Times New Roman" w:hAnsi="Georgia" w:cs="Calibri"/>
                <w:b/>
                <w:bCs/>
                <w:color w:val="000000"/>
              </w:rPr>
              <w:t>Narrativ</w:t>
            </w:r>
            <w:r>
              <w:rPr>
                <w:rFonts w:ascii="Georgia" w:eastAsia="Times New Roman" w:hAnsi="Georgia" w:cs="Calibri"/>
                <w:b/>
                <w:bCs/>
                <w:color w:val="000000"/>
              </w:rPr>
              <w:t>e</w:t>
            </w:r>
          </w:p>
        </w:tc>
      </w:tr>
      <w:tr w:rsidR="00E7195A" w:rsidRPr="006D2D72" w:rsidTr="00EA7667">
        <w:trPr>
          <w:trHeight w:val="513"/>
        </w:trPr>
        <w:tc>
          <w:tcPr>
            <w:tcW w:w="665" w:type="dxa"/>
            <w:vMerge w:val="restart"/>
            <w:shd w:val="clear" w:color="auto" w:fill="DDDDDD"/>
            <w:noWrap/>
            <w:vAlign w:val="bottom"/>
            <w:hideMark/>
          </w:tcPr>
          <w:p w:rsidR="00E7195A" w:rsidRDefault="00E7195A" w:rsidP="00D56529">
            <w:pPr>
              <w:spacing w:line="240" w:lineRule="auto"/>
              <w:rPr>
                <w:rFonts w:ascii="Georgia" w:eastAsia="Times New Roman" w:hAnsi="Georgia" w:cs="Calibri"/>
                <w:color w:val="000000"/>
              </w:rPr>
            </w:pPr>
            <w:r>
              <w:rPr>
                <w:rFonts w:ascii="Georgia" w:eastAsia="Times New Roman" w:hAnsi="Georgia" w:cs="Calibri"/>
                <w:color w:val="000000"/>
              </w:rPr>
              <w:t>1</w:t>
            </w: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Pr="006D2D72" w:rsidRDefault="000276C5" w:rsidP="00D56529">
            <w:pPr>
              <w:spacing w:line="240" w:lineRule="auto"/>
              <w:rPr>
                <w:rFonts w:ascii="Georgia" w:eastAsia="Times New Roman" w:hAnsi="Georgia" w:cs="Calibri"/>
                <w:color w:val="000000"/>
              </w:rPr>
            </w:pPr>
          </w:p>
        </w:tc>
        <w:tc>
          <w:tcPr>
            <w:tcW w:w="2830" w:type="dxa"/>
            <w:vMerge w:val="restart"/>
            <w:shd w:val="clear" w:color="auto" w:fill="DDDDDD"/>
            <w:noWrap/>
            <w:vAlign w:val="bottom"/>
            <w:hideMark/>
          </w:tcPr>
          <w:p w:rsidR="00E7195A" w:rsidRDefault="00E7195A" w:rsidP="00DE22AD">
            <w:pPr>
              <w:spacing w:line="240" w:lineRule="auto"/>
              <w:rPr>
                <w:rFonts w:ascii="Georgia" w:eastAsia="Times New Roman" w:hAnsi="Georgia" w:cs="Calibri"/>
                <w:color w:val="000000"/>
              </w:rPr>
            </w:pPr>
            <w:r w:rsidRPr="00DE22AD">
              <w:rPr>
                <w:rFonts w:ascii="Georgia" w:eastAsia="Times New Roman" w:hAnsi="Georgia" w:cs="Calibri"/>
                <w:color w:val="000000"/>
              </w:rPr>
              <w:t xml:space="preserve">Enforce and implement Labour and Employment Act, 2007 </w:t>
            </w:r>
          </w:p>
          <w:p w:rsidR="000276C5" w:rsidRDefault="000276C5" w:rsidP="00DE22AD">
            <w:pPr>
              <w:spacing w:line="240" w:lineRule="auto"/>
              <w:rPr>
                <w:rFonts w:ascii="Georgia" w:eastAsia="Times New Roman" w:hAnsi="Georgia" w:cs="Calibri"/>
                <w:color w:val="000000"/>
              </w:rPr>
            </w:pPr>
          </w:p>
          <w:p w:rsidR="000276C5" w:rsidRDefault="000276C5" w:rsidP="00DE22AD">
            <w:pPr>
              <w:spacing w:line="240" w:lineRule="auto"/>
              <w:rPr>
                <w:rFonts w:ascii="Georgia" w:eastAsia="Times New Roman" w:hAnsi="Georgia" w:cs="Calibri"/>
                <w:color w:val="000000"/>
              </w:rPr>
            </w:pPr>
          </w:p>
          <w:p w:rsidR="000276C5" w:rsidRDefault="000276C5" w:rsidP="00DE22AD">
            <w:pPr>
              <w:spacing w:line="240" w:lineRule="auto"/>
              <w:rPr>
                <w:rFonts w:ascii="Georgia" w:eastAsia="Times New Roman" w:hAnsi="Georgia" w:cs="Calibri"/>
                <w:color w:val="000000"/>
              </w:rPr>
            </w:pPr>
          </w:p>
          <w:p w:rsidR="000276C5" w:rsidRDefault="000276C5" w:rsidP="00DE22AD">
            <w:pPr>
              <w:spacing w:line="240" w:lineRule="auto"/>
              <w:rPr>
                <w:rFonts w:ascii="Georgia" w:eastAsia="Times New Roman" w:hAnsi="Georgia" w:cs="Calibri"/>
                <w:color w:val="000000"/>
              </w:rPr>
            </w:pPr>
          </w:p>
          <w:p w:rsidR="000276C5" w:rsidRDefault="000276C5" w:rsidP="00DE22AD">
            <w:pPr>
              <w:spacing w:line="240" w:lineRule="auto"/>
              <w:rPr>
                <w:rFonts w:ascii="Georgia" w:eastAsia="Times New Roman" w:hAnsi="Georgia" w:cs="Calibri"/>
                <w:color w:val="000000"/>
              </w:rPr>
            </w:pPr>
          </w:p>
          <w:p w:rsidR="000276C5" w:rsidRDefault="000276C5" w:rsidP="00DE22AD">
            <w:pPr>
              <w:spacing w:line="240" w:lineRule="auto"/>
              <w:rPr>
                <w:rFonts w:ascii="Georgia" w:eastAsia="Times New Roman" w:hAnsi="Georgia" w:cs="Calibri"/>
                <w:color w:val="000000"/>
              </w:rPr>
            </w:pPr>
          </w:p>
          <w:p w:rsidR="000276C5" w:rsidRDefault="000276C5" w:rsidP="00DE22AD">
            <w:pPr>
              <w:spacing w:line="240" w:lineRule="auto"/>
              <w:rPr>
                <w:rFonts w:ascii="Georgia" w:eastAsia="Times New Roman" w:hAnsi="Georgia" w:cs="Calibri"/>
                <w:color w:val="000000"/>
              </w:rPr>
            </w:pPr>
          </w:p>
          <w:p w:rsidR="000276C5" w:rsidRDefault="000276C5" w:rsidP="00DE22AD">
            <w:pPr>
              <w:spacing w:line="240" w:lineRule="auto"/>
              <w:rPr>
                <w:rFonts w:ascii="Georgia" w:eastAsia="Times New Roman" w:hAnsi="Georgia" w:cs="Calibri"/>
                <w:color w:val="000000"/>
              </w:rPr>
            </w:pPr>
          </w:p>
          <w:p w:rsidR="000276C5" w:rsidRDefault="000276C5" w:rsidP="00DE22AD">
            <w:pPr>
              <w:spacing w:line="240" w:lineRule="auto"/>
              <w:rPr>
                <w:rFonts w:ascii="Georgia" w:eastAsia="Times New Roman" w:hAnsi="Georgia" w:cs="Calibri"/>
                <w:color w:val="000000"/>
              </w:rPr>
            </w:pPr>
          </w:p>
          <w:p w:rsidR="000276C5" w:rsidRDefault="000276C5" w:rsidP="00DE22AD">
            <w:pPr>
              <w:spacing w:line="240" w:lineRule="auto"/>
              <w:rPr>
                <w:rFonts w:ascii="Georgia" w:eastAsia="Times New Roman" w:hAnsi="Georgia" w:cs="Calibri"/>
                <w:color w:val="000000"/>
              </w:rPr>
            </w:pPr>
          </w:p>
          <w:p w:rsidR="000276C5" w:rsidRDefault="000276C5" w:rsidP="00DE22AD">
            <w:pPr>
              <w:spacing w:line="240" w:lineRule="auto"/>
              <w:rPr>
                <w:rFonts w:ascii="Georgia" w:eastAsia="Times New Roman" w:hAnsi="Georgia" w:cs="Calibri"/>
                <w:color w:val="000000"/>
              </w:rPr>
            </w:pPr>
          </w:p>
          <w:p w:rsidR="00A77B87" w:rsidRDefault="00A77B87" w:rsidP="00DE22AD">
            <w:pPr>
              <w:spacing w:line="240" w:lineRule="auto"/>
              <w:rPr>
                <w:rFonts w:ascii="Georgia" w:eastAsia="Times New Roman" w:hAnsi="Georgia" w:cs="Calibri"/>
                <w:color w:val="000000"/>
              </w:rPr>
            </w:pPr>
          </w:p>
          <w:p w:rsidR="00A77B87" w:rsidRDefault="00A77B87" w:rsidP="00DE22AD">
            <w:pPr>
              <w:spacing w:line="240" w:lineRule="auto"/>
              <w:rPr>
                <w:rFonts w:ascii="Georgia" w:eastAsia="Times New Roman" w:hAnsi="Georgia" w:cs="Calibri"/>
                <w:color w:val="000000"/>
              </w:rPr>
            </w:pPr>
          </w:p>
          <w:p w:rsidR="00A77B87" w:rsidRDefault="00A77B87" w:rsidP="00DE22AD">
            <w:pPr>
              <w:spacing w:line="240" w:lineRule="auto"/>
              <w:rPr>
                <w:rFonts w:ascii="Georgia" w:eastAsia="Times New Roman" w:hAnsi="Georgia" w:cs="Calibri"/>
                <w:color w:val="000000"/>
              </w:rPr>
            </w:pPr>
          </w:p>
          <w:p w:rsidR="00A77B87" w:rsidRDefault="00A77B87" w:rsidP="00DE22AD">
            <w:pPr>
              <w:spacing w:line="240" w:lineRule="auto"/>
              <w:rPr>
                <w:rFonts w:ascii="Georgia" w:eastAsia="Times New Roman" w:hAnsi="Georgia" w:cs="Calibri"/>
                <w:color w:val="000000"/>
              </w:rPr>
            </w:pPr>
          </w:p>
          <w:p w:rsidR="00A77B87" w:rsidRDefault="00A77B87" w:rsidP="00DE22AD">
            <w:pPr>
              <w:spacing w:line="240" w:lineRule="auto"/>
              <w:rPr>
                <w:rFonts w:ascii="Georgia" w:eastAsia="Times New Roman" w:hAnsi="Georgia" w:cs="Calibri"/>
                <w:color w:val="000000"/>
              </w:rPr>
            </w:pPr>
          </w:p>
          <w:p w:rsidR="00A77B87" w:rsidRDefault="00A77B87" w:rsidP="00DE22AD">
            <w:pPr>
              <w:spacing w:line="240" w:lineRule="auto"/>
              <w:rPr>
                <w:rFonts w:ascii="Georgia" w:eastAsia="Times New Roman" w:hAnsi="Georgia" w:cs="Calibri"/>
                <w:color w:val="000000"/>
              </w:rPr>
            </w:pPr>
          </w:p>
          <w:p w:rsidR="00A77B87" w:rsidRDefault="00A77B87" w:rsidP="00DE22AD">
            <w:pPr>
              <w:spacing w:line="240" w:lineRule="auto"/>
              <w:rPr>
                <w:rFonts w:ascii="Georgia" w:eastAsia="Times New Roman" w:hAnsi="Georgia" w:cs="Calibri"/>
                <w:color w:val="000000"/>
              </w:rPr>
            </w:pPr>
          </w:p>
          <w:p w:rsidR="00A77B87" w:rsidRDefault="00A77B87" w:rsidP="00DE22AD">
            <w:pPr>
              <w:spacing w:line="240" w:lineRule="auto"/>
              <w:rPr>
                <w:rFonts w:ascii="Georgia" w:eastAsia="Times New Roman" w:hAnsi="Georgia" w:cs="Calibri"/>
                <w:color w:val="000000"/>
              </w:rPr>
            </w:pPr>
          </w:p>
          <w:p w:rsidR="00A77B87" w:rsidRDefault="00A77B87" w:rsidP="00DE22AD">
            <w:pPr>
              <w:spacing w:line="240" w:lineRule="auto"/>
              <w:rPr>
                <w:rFonts w:ascii="Georgia" w:eastAsia="Times New Roman" w:hAnsi="Georgia" w:cs="Calibri"/>
                <w:color w:val="000000"/>
              </w:rPr>
            </w:pPr>
          </w:p>
          <w:p w:rsidR="00A77B87" w:rsidRDefault="00A77B87" w:rsidP="00DE22AD">
            <w:pPr>
              <w:spacing w:line="240" w:lineRule="auto"/>
              <w:rPr>
                <w:rFonts w:ascii="Georgia" w:eastAsia="Times New Roman" w:hAnsi="Georgia" w:cs="Calibri"/>
                <w:color w:val="000000"/>
              </w:rPr>
            </w:pPr>
          </w:p>
          <w:p w:rsidR="00A77B87" w:rsidRDefault="00A77B87" w:rsidP="00DE22AD">
            <w:pPr>
              <w:spacing w:line="240" w:lineRule="auto"/>
              <w:rPr>
                <w:rFonts w:ascii="Georgia" w:eastAsia="Times New Roman" w:hAnsi="Georgia" w:cs="Calibri"/>
                <w:color w:val="000000"/>
              </w:rPr>
            </w:pPr>
          </w:p>
          <w:p w:rsidR="00A77B87" w:rsidRDefault="00A77B87" w:rsidP="00DE22AD">
            <w:pPr>
              <w:spacing w:line="240" w:lineRule="auto"/>
              <w:rPr>
                <w:rFonts w:ascii="Georgia" w:eastAsia="Times New Roman" w:hAnsi="Georgia" w:cs="Calibri"/>
                <w:color w:val="000000"/>
              </w:rPr>
            </w:pPr>
          </w:p>
          <w:p w:rsidR="00A77B87" w:rsidRPr="00DE22AD" w:rsidRDefault="00A77B87" w:rsidP="00DE22AD">
            <w:pPr>
              <w:spacing w:line="240" w:lineRule="auto"/>
              <w:rPr>
                <w:rFonts w:ascii="Georgia" w:eastAsia="Times New Roman" w:hAnsi="Georgia" w:cs="Calibri"/>
                <w:color w:val="000000"/>
              </w:rPr>
            </w:pPr>
          </w:p>
          <w:p w:rsidR="00E7195A" w:rsidRPr="006D2D72" w:rsidRDefault="00E7195A" w:rsidP="00D56529">
            <w:pPr>
              <w:spacing w:line="240" w:lineRule="auto"/>
              <w:rPr>
                <w:rFonts w:ascii="Georgia" w:eastAsia="Times New Roman" w:hAnsi="Georgia" w:cs="Calibri"/>
                <w:color w:val="000000"/>
              </w:rPr>
            </w:pPr>
          </w:p>
        </w:tc>
        <w:tc>
          <w:tcPr>
            <w:tcW w:w="2883" w:type="dxa"/>
            <w:shd w:val="clear" w:color="auto" w:fill="DDDDDD"/>
            <w:noWrap/>
            <w:vAlign w:val="bottom"/>
            <w:hideMark/>
          </w:tcPr>
          <w:p w:rsidR="00E7195A" w:rsidRPr="00DE22AD" w:rsidRDefault="00E7195A" w:rsidP="00DE22AD">
            <w:pPr>
              <w:spacing w:line="240" w:lineRule="auto"/>
              <w:rPr>
                <w:rFonts w:ascii="Georgia" w:eastAsia="Times New Roman" w:hAnsi="Georgia" w:cs="Calibri"/>
                <w:color w:val="000000"/>
              </w:rPr>
            </w:pPr>
            <w:r w:rsidRPr="00DE22AD">
              <w:rPr>
                <w:rFonts w:ascii="Georgia" w:eastAsia="Times New Roman" w:hAnsi="Georgia" w:cs="Calibri"/>
                <w:color w:val="000000"/>
              </w:rPr>
              <w:t>Participants attending awareness on Labour and Employment Act of Bhutan</w:t>
            </w:r>
            <w:r w:rsidR="00B8323E" w:rsidRPr="00DE22AD">
              <w:rPr>
                <w:rFonts w:ascii="Georgia" w:eastAsia="Times New Roman" w:hAnsi="Georgia" w:cs="Calibri"/>
                <w:color w:val="000000"/>
              </w:rPr>
              <w:t>, 2007</w:t>
            </w:r>
            <w:r w:rsidRPr="00DE22AD">
              <w:rPr>
                <w:rFonts w:ascii="Georgia" w:eastAsia="Times New Roman" w:hAnsi="Georgia" w:cs="Calibri"/>
                <w:color w:val="000000"/>
              </w:rPr>
              <w:t xml:space="preserve"> to the stake holders of various sectors. </w:t>
            </w:r>
          </w:p>
          <w:p w:rsidR="00E7195A" w:rsidRPr="006D2D72" w:rsidRDefault="00E7195A" w:rsidP="00D56529">
            <w:pPr>
              <w:spacing w:line="240" w:lineRule="auto"/>
              <w:rPr>
                <w:rFonts w:ascii="Georgia" w:eastAsia="Times New Roman" w:hAnsi="Georgia" w:cs="Calibri"/>
                <w:color w:val="000000"/>
              </w:rPr>
            </w:pPr>
          </w:p>
        </w:tc>
        <w:tc>
          <w:tcPr>
            <w:tcW w:w="1166" w:type="dxa"/>
            <w:vMerge w:val="restart"/>
            <w:shd w:val="clear" w:color="auto" w:fill="DDDDDD"/>
            <w:noWrap/>
            <w:vAlign w:val="bottom"/>
            <w:hideMark/>
          </w:tcPr>
          <w:p w:rsidR="00E7195A" w:rsidRDefault="00E7195A" w:rsidP="00D56529">
            <w:pPr>
              <w:spacing w:line="240" w:lineRule="auto"/>
              <w:rPr>
                <w:rFonts w:ascii="Georgia" w:eastAsia="Times New Roman" w:hAnsi="Georgia" w:cs="Calibri"/>
                <w:color w:val="000000"/>
              </w:rPr>
            </w:pPr>
            <w:r w:rsidRPr="00F91DC8">
              <w:rPr>
                <w:rFonts w:ascii="Georgia" w:eastAsia="Times New Roman" w:hAnsi="Georgia" w:cs="Calibri"/>
                <w:color w:val="000000"/>
              </w:rPr>
              <w:t>Achieved</w:t>
            </w: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Pr="006D2D72" w:rsidRDefault="00A77B87" w:rsidP="00D56529">
            <w:pPr>
              <w:spacing w:line="240" w:lineRule="auto"/>
              <w:rPr>
                <w:rFonts w:ascii="Georgia" w:eastAsia="Times New Roman" w:hAnsi="Georgia" w:cs="Calibri"/>
                <w:color w:val="000000"/>
              </w:rPr>
            </w:pPr>
          </w:p>
        </w:tc>
        <w:tc>
          <w:tcPr>
            <w:tcW w:w="2865" w:type="dxa"/>
            <w:shd w:val="clear" w:color="auto" w:fill="DDDDDD"/>
          </w:tcPr>
          <w:p w:rsidR="00E7195A" w:rsidRPr="00DE22AD" w:rsidRDefault="00E7195A" w:rsidP="00DE22AD">
            <w:pPr>
              <w:spacing w:line="240" w:lineRule="auto"/>
              <w:rPr>
                <w:rFonts w:ascii="Georgia" w:eastAsia="Times New Roman" w:hAnsi="Georgia" w:cs="Calibri"/>
                <w:color w:val="000000"/>
              </w:rPr>
            </w:pPr>
            <w:r w:rsidRPr="00DE22AD">
              <w:rPr>
                <w:rFonts w:ascii="Georgia" w:eastAsia="Times New Roman" w:hAnsi="Georgia" w:cs="Calibri"/>
                <w:color w:val="000000"/>
              </w:rPr>
              <w:t xml:space="preserve">Already achieved in Second Quarter </w:t>
            </w:r>
          </w:p>
          <w:p w:rsidR="00E7195A" w:rsidRPr="006D2D72" w:rsidRDefault="00E7195A" w:rsidP="00D56529">
            <w:pPr>
              <w:spacing w:line="240" w:lineRule="auto"/>
              <w:rPr>
                <w:rFonts w:ascii="Georgia" w:eastAsia="Times New Roman" w:hAnsi="Georgia" w:cs="Calibri"/>
                <w:color w:val="000000"/>
              </w:rPr>
            </w:pPr>
          </w:p>
        </w:tc>
      </w:tr>
      <w:tr w:rsidR="00E7195A" w:rsidRPr="006D2D72" w:rsidTr="00EA7667">
        <w:trPr>
          <w:trHeight w:val="513"/>
        </w:trPr>
        <w:tc>
          <w:tcPr>
            <w:tcW w:w="665" w:type="dxa"/>
            <w:vMerge/>
            <w:shd w:val="clear" w:color="auto" w:fill="DDDDDD"/>
            <w:noWrap/>
            <w:vAlign w:val="bottom"/>
            <w:hideMark/>
          </w:tcPr>
          <w:p w:rsidR="00E7195A" w:rsidRDefault="00E7195A" w:rsidP="00D56529">
            <w:pPr>
              <w:spacing w:line="240" w:lineRule="auto"/>
              <w:rPr>
                <w:rFonts w:ascii="Georgia" w:eastAsia="Times New Roman" w:hAnsi="Georgia" w:cs="Calibri"/>
                <w:color w:val="000000"/>
              </w:rPr>
            </w:pPr>
          </w:p>
        </w:tc>
        <w:tc>
          <w:tcPr>
            <w:tcW w:w="2830" w:type="dxa"/>
            <w:vMerge/>
            <w:shd w:val="clear" w:color="auto" w:fill="DDDDDD"/>
            <w:noWrap/>
            <w:vAlign w:val="bottom"/>
            <w:hideMark/>
          </w:tcPr>
          <w:p w:rsidR="00E7195A" w:rsidRPr="006D2D72" w:rsidRDefault="00E7195A" w:rsidP="00D56529">
            <w:pPr>
              <w:spacing w:line="240" w:lineRule="auto"/>
              <w:rPr>
                <w:rFonts w:ascii="Georgia" w:eastAsia="Times New Roman" w:hAnsi="Georgia" w:cs="Calibri"/>
                <w:color w:val="000000"/>
              </w:rPr>
            </w:pPr>
          </w:p>
        </w:tc>
        <w:tc>
          <w:tcPr>
            <w:tcW w:w="2883" w:type="dxa"/>
            <w:shd w:val="clear" w:color="auto" w:fill="DDDDDD"/>
            <w:noWrap/>
            <w:vAlign w:val="bottom"/>
            <w:hideMark/>
          </w:tcPr>
          <w:p w:rsidR="00E7195A" w:rsidRPr="00DE22AD" w:rsidRDefault="00E7195A" w:rsidP="00DE22AD">
            <w:pPr>
              <w:spacing w:line="240" w:lineRule="auto"/>
              <w:rPr>
                <w:rFonts w:ascii="Georgia" w:eastAsia="Times New Roman" w:hAnsi="Georgia" w:cs="Calibri"/>
                <w:color w:val="000000"/>
              </w:rPr>
            </w:pPr>
            <w:r w:rsidRPr="00DE22AD">
              <w:rPr>
                <w:rFonts w:ascii="Georgia" w:eastAsia="Times New Roman" w:hAnsi="Georgia" w:cs="Calibri"/>
                <w:color w:val="000000"/>
              </w:rPr>
              <w:t xml:space="preserve">Participation advocated and educated on Occupational Health and Safety </w:t>
            </w:r>
          </w:p>
          <w:p w:rsidR="00E7195A" w:rsidRPr="006D2D72" w:rsidRDefault="00E7195A" w:rsidP="00D56529">
            <w:pPr>
              <w:spacing w:line="240" w:lineRule="auto"/>
              <w:rPr>
                <w:rFonts w:ascii="Georgia" w:eastAsia="Times New Roman" w:hAnsi="Georgia" w:cs="Calibri"/>
                <w:color w:val="000000"/>
              </w:rPr>
            </w:pPr>
          </w:p>
        </w:tc>
        <w:tc>
          <w:tcPr>
            <w:tcW w:w="1166" w:type="dxa"/>
            <w:vMerge/>
            <w:shd w:val="clear" w:color="auto" w:fill="DDDDDD"/>
            <w:noWrap/>
            <w:vAlign w:val="bottom"/>
            <w:hideMark/>
          </w:tcPr>
          <w:p w:rsidR="00E7195A" w:rsidRPr="006D2D72" w:rsidRDefault="00E7195A" w:rsidP="00D56529">
            <w:pPr>
              <w:spacing w:line="240" w:lineRule="auto"/>
              <w:rPr>
                <w:rFonts w:ascii="Georgia" w:eastAsia="Times New Roman" w:hAnsi="Georgia" w:cs="Calibri"/>
                <w:color w:val="000000"/>
              </w:rPr>
            </w:pPr>
          </w:p>
        </w:tc>
        <w:tc>
          <w:tcPr>
            <w:tcW w:w="2865" w:type="dxa"/>
            <w:shd w:val="clear" w:color="auto" w:fill="DDDDDD"/>
          </w:tcPr>
          <w:p w:rsidR="00E7195A" w:rsidRPr="00DE22AD" w:rsidRDefault="00E7195A" w:rsidP="00DE22AD">
            <w:pPr>
              <w:spacing w:line="240" w:lineRule="auto"/>
              <w:rPr>
                <w:rFonts w:ascii="Georgia" w:eastAsia="Times New Roman" w:hAnsi="Georgia" w:cs="Calibri"/>
                <w:color w:val="000000"/>
              </w:rPr>
            </w:pPr>
            <w:r w:rsidRPr="00DE22AD">
              <w:rPr>
                <w:rFonts w:ascii="Georgia" w:eastAsia="Times New Roman" w:hAnsi="Georgia" w:cs="Calibri"/>
                <w:color w:val="000000"/>
              </w:rPr>
              <w:t>Thimphu-427</w:t>
            </w:r>
          </w:p>
          <w:p w:rsidR="00E7195A" w:rsidRPr="00DE22AD" w:rsidRDefault="00E7195A" w:rsidP="00DE22AD">
            <w:pPr>
              <w:spacing w:line="240" w:lineRule="auto"/>
              <w:rPr>
                <w:rFonts w:ascii="Georgia" w:eastAsia="Times New Roman" w:hAnsi="Georgia" w:cs="Calibri"/>
                <w:color w:val="000000"/>
              </w:rPr>
            </w:pPr>
            <w:r w:rsidRPr="00DE22AD">
              <w:rPr>
                <w:rFonts w:ascii="Georgia" w:eastAsia="Times New Roman" w:hAnsi="Georgia" w:cs="Calibri"/>
                <w:color w:val="000000"/>
              </w:rPr>
              <w:t>Phuntsholing-0</w:t>
            </w:r>
          </w:p>
          <w:p w:rsidR="00E7195A" w:rsidRPr="00DE22AD" w:rsidRDefault="00E7195A" w:rsidP="00DE22AD">
            <w:pPr>
              <w:spacing w:line="240" w:lineRule="auto"/>
              <w:rPr>
                <w:rFonts w:ascii="Georgia" w:eastAsia="Times New Roman" w:hAnsi="Georgia" w:cs="Calibri"/>
                <w:color w:val="000000"/>
              </w:rPr>
            </w:pPr>
            <w:r w:rsidRPr="00DE22AD">
              <w:rPr>
                <w:rFonts w:ascii="Georgia" w:eastAsia="Times New Roman" w:hAnsi="Georgia" w:cs="Calibri"/>
                <w:color w:val="000000"/>
              </w:rPr>
              <w:t>Trashigang-623</w:t>
            </w:r>
          </w:p>
          <w:p w:rsidR="00E7195A" w:rsidRPr="00DE22AD" w:rsidRDefault="00E7195A" w:rsidP="00DE22AD">
            <w:pPr>
              <w:spacing w:line="240" w:lineRule="auto"/>
              <w:rPr>
                <w:rFonts w:ascii="Georgia" w:eastAsia="Times New Roman" w:hAnsi="Georgia" w:cs="Calibri"/>
                <w:color w:val="000000"/>
              </w:rPr>
            </w:pPr>
            <w:r w:rsidRPr="00DE22AD">
              <w:rPr>
                <w:rFonts w:ascii="Georgia" w:eastAsia="Times New Roman" w:hAnsi="Georgia" w:cs="Calibri"/>
                <w:color w:val="000000"/>
              </w:rPr>
              <w:t>Gelephu- 0</w:t>
            </w:r>
          </w:p>
          <w:p w:rsidR="00E7195A" w:rsidRPr="00DE22AD" w:rsidRDefault="00E7195A" w:rsidP="00DE22AD">
            <w:pPr>
              <w:spacing w:line="240" w:lineRule="auto"/>
              <w:rPr>
                <w:rFonts w:ascii="Georgia" w:eastAsia="Times New Roman" w:hAnsi="Georgia" w:cs="Calibri"/>
                <w:color w:val="000000"/>
              </w:rPr>
            </w:pPr>
            <w:r w:rsidRPr="00DE22AD">
              <w:rPr>
                <w:rFonts w:ascii="Georgia" w:eastAsia="Times New Roman" w:hAnsi="Georgia" w:cs="Calibri"/>
                <w:color w:val="000000"/>
              </w:rPr>
              <w:t xml:space="preserve">S/jongkhar-198 </w:t>
            </w:r>
          </w:p>
          <w:p w:rsidR="00E7195A" w:rsidRPr="00E80FEC" w:rsidRDefault="00E7195A" w:rsidP="007A5AF6">
            <w:pPr>
              <w:spacing w:line="240" w:lineRule="auto"/>
              <w:rPr>
                <w:rFonts w:ascii="Georgia" w:eastAsia="Times New Roman" w:hAnsi="Georgia" w:cs="Calibri"/>
                <w:color w:val="000000"/>
              </w:rPr>
            </w:pPr>
          </w:p>
        </w:tc>
      </w:tr>
      <w:tr w:rsidR="00E7195A" w:rsidRPr="006D2D72" w:rsidTr="00EA7667">
        <w:trPr>
          <w:trHeight w:val="513"/>
        </w:trPr>
        <w:tc>
          <w:tcPr>
            <w:tcW w:w="665" w:type="dxa"/>
            <w:vMerge/>
            <w:shd w:val="clear" w:color="auto" w:fill="DDDDDD"/>
            <w:noWrap/>
            <w:vAlign w:val="bottom"/>
            <w:hideMark/>
          </w:tcPr>
          <w:p w:rsidR="00E7195A" w:rsidRDefault="00E7195A" w:rsidP="00D56529">
            <w:pPr>
              <w:spacing w:line="240" w:lineRule="auto"/>
              <w:rPr>
                <w:rFonts w:ascii="Georgia" w:eastAsia="Times New Roman" w:hAnsi="Georgia" w:cs="Calibri"/>
                <w:color w:val="000000"/>
              </w:rPr>
            </w:pPr>
          </w:p>
        </w:tc>
        <w:tc>
          <w:tcPr>
            <w:tcW w:w="2830" w:type="dxa"/>
            <w:vMerge/>
            <w:shd w:val="clear" w:color="auto" w:fill="DDDDDD"/>
            <w:noWrap/>
            <w:vAlign w:val="bottom"/>
            <w:hideMark/>
          </w:tcPr>
          <w:p w:rsidR="00E7195A" w:rsidRPr="0014009A" w:rsidRDefault="00E7195A" w:rsidP="00D56529">
            <w:pPr>
              <w:spacing w:line="240" w:lineRule="auto"/>
              <w:rPr>
                <w:rFonts w:ascii="Georgia" w:eastAsia="Times New Roman" w:hAnsi="Georgia" w:cs="Calibri"/>
                <w:color w:val="000000"/>
              </w:rPr>
            </w:pPr>
          </w:p>
        </w:tc>
        <w:tc>
          <w:tcPr>
            <w:tcW w:w="2883" w:type="dxa"/>
            <w:shd w:val="clear" w:color="auto" w:fill="DDDDDD"/>
            <w:noWrap/>
            <w:vAlign w:val="bottom"/>
            <w:hideMark/>
          </w:tcPr>
          <w:p w:rsidR="00E7195A" w:rsidRPr="00DE22AD" w:rsidRDefault="00E7195A" w:rsidP="00DE22AD">
            <w:pPr>
              <w:spacing w:line="240" w:lineRule="auto"/>
              <w:rPr>
                <w:rFonts w:ascii="Georgia" w:eastAsia="Times New Roman" w:hAnsi="Georgia" w:cs="Calibri"/>
                <w:color w:val="000000"/>
              </w:rPr>
            </w:pPr>
            <w:r w:rsidRPr="00DE22AD">
              <w:rPr>
                <w:rFonts w:ascii="Georgia" w:eastAsia="Times New Roman" w:hAnsi="Georgia" w:cs="Calibri"/>
                <w:color w:val="000000"/>
              </w:rPr>
              <w:t xml:space="preserve">Consultative meeting held with the Stakeholder on Foreign Workers Policies and Procedures  for recruitment of foreign workers to the Recruitment Agents </w:t>
            </w:r>
          </w:p>
          <w:p w:rsidR="00E7195A" w:rsidRPr="0014009A" w:rsidRDefault="00E7195A" w:rsidP="00D56529">
            <w:pPr>
              <w:spacing w:line="240" w:lineRule="auto"/>
              <w:rPr>
                <w:rFonts w:ascii="Georgia" w:eastAsia="Times New Roman" w:hAnsi="Georgia" w:cs="Calibri"/>
                <w:color w:val="000000"/>
              </w:rPr>
            </w:pPr>
          </w:p>
        </w:tc>
        <w:tc>
          <w:tcPr>
            <w:tcW w:w="1166" w:type="dxa"/>
            <w:vMerge/>
            <w:shd w:val="clear" w:color="auto" w:fill="DDDDDD"/>
            <w:noWrap/>
            <w:vAlign w:val="bottom"/>
            <w:hideMark/>
          </w:tcPr>
          <w:p w:rsidR="00E7195A" w:rsidRPr="00F91DC8" w:rsidRDefault="00E7195A" w:rsidP="00D56529">
            <w:pPr>
              <w:spacing w:line="240" w:lineRule="auto"/>
              <w:rPr>
                <w:rFonts w:ascii="Georgia" w:eastAsia="Times New Roman" w:hAnsi="Georgia" w:cs="Calibri"/>
                <w:color w:val="000000"/>
              </w:rPr>
            </w:pPr>
          </w:p>
        </w:tc>
        <w:tc>
          <w:tcPr>
            <w:tcW w:w="2865" w:type="dxa"/>
            <w:shd w:val="clear" w:color="auto" w:fill="DDDDDD"/>
          </w:tcPr>
          <w:p w:rsidR="00E7195A" w:rsidRPr="004F2198" w:rsidRDefault="00E7195A"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 xml:space="preserve">Gelephu and Phuntsholing Region Conducted </w:t>
            </w:r>
          </w:p>
          <w:p w:rsidR="00E7195A" w:rsidRDefault="00E7195A" w:rsidP="00D56529">
            <w:pPr>
              <w:spacing w:line="240" w:lineRule="auto"/>
              <w:rPr>
                <w:rFonts w:ascii="Georgia" w:eastAsia="Times New Roman" w:hAnsi="Georgia" w:cs="Calibri"/>
                <w:color w:val="000000"/>
              </w:rPr>
            </w:pPr>
          </w:p>
        </w:tc>
      </w:tr>
      <w:tr w:rsidR="00E7195A" w:rsidRPr="006D2D72" w:rsidTr="00EA7667">
        <w:trPr>
          <w:trHeight w:val="513"/>
        </w:trPr>
        <w:tc>
          <w:tcPr>
            <w:tcW w:w="665" w:type="dxa"/>
            <w:vMerge/>
            <w:shd w:val="clear" w:color="auto" w:fill="DDDDDD"/>
            <w:noWrap/>
            <w:vAlign w:val="bottom"/>
            <w:hideMark/>
          </w:tcPr>
          <w:p w:rsidR="00E7195A" w:rsidRDefault="00E7195A" w:rsidP="00D56529">
            <w:pPr>
              <w:spacing w:line="240" w:lineRule="auto"/>
              <w:rPr>
                <w:rFonts w:ascii="Georgia" w:eastAsia="Times New Roman" w:hAnsi="Georgia" w:cs="Calibri"/>
                <w:color w:val="000000"/>
              </w:rPr>
            </w:pPr>
          </w:p>
        </w:tc>
        <w:tc>
          <w:tcPr>
            <w:tcW w:w="2830" w:type="dxa"/>
            <w:vMerge/>
            <w:shd w:val="clear" w:color="auto" w:fill="DDDDDD"/>
            <w:noWrap/>
            <w:vAlign w:val="bottom"/>
            <w:hideMark/>
          </w:tcPr>
          <w:p w:rsidR="00E7195A" w:rsidRPr="0014009A" w:rsidRDefault="00E7195A" w:rsidP="00D56529">
            <w:pPr>
              <w:spacing w:line="240" w:lineRule="auto"/>
              <w:rPr>
                <w:rFonts w:ascii="Georgia" w:eastAsia="Times New Roman" w:hAnsi="Georgia" w:cs="Calibri"/>
                <w:color w:val="000000"/>
              </w:rPr>
            </w:pPr>
          </w:p>
        </w:tc>
        <w:tc>
          <w:tcPr>
            <w:tcW w:w="2883" w:type="dxa"/>
            <w:shd w:val="clear" w:color="auto" w:fill="DDDDDD"/>
            <w:noWrap/>
            <w:vAlign w:val="bottom"/>
            <w:hideMark/>
          </w:tcPr>
          <w:p w:rsidR="00E7195A" w:rsidRDefault="00E7195A" w:rsidP="00DE22AD">
            <w:pPr>
              <w:spacing w:line="240" w:lineRule="auto"/>
              <w:rPr>
                <w:rFonts w:ascii="Georgia" w:eastAsia="Times New Roman" w:hAnsi="Georgia" w:cs="Calibri"/>
                <w:color w:val="000000"/>
              </w:rPr>
            </w:pPr>
            <w:r w:rsidRPr="00DE22AD">
              <w:rPr>
                <w:rFonts w:ascii="Georgia" w:eastAsia="Times New Roman" w:hAnsi="Georgia" w:cs="Calibri"/>
                <w:color w:val="000000"/>
              </w:rPr>
              <w:t xml:space="preserve">Enterprises with Internal Service Rules </w:t>
            </w:r>
          </w:p>
          <w:p w:rsidR="000276C5" w:rsidRDefault="000276C5" w:rsidP="00DE22AD">
            <w:pPr>
              <w:spacing w:line="240" w:lineRule="auto"/>
              <w:rPr>
                <w:rFonts w:ascii="Georgia" w:eastAsia="Times New Roman" w:hAnsi="Georgia" w:cs="Calibri"/>
                <w:color w:val="000000"/>
              </w:rPr>
            </w:pPr>
          </w:p>
          <w:p w:rsidR="000276C5" w:rsidRDefault="000276C5" w:rsidP="00DE22AD">
            <w:pPr>
              <w:spacing w:line="240" w:lineRule="auto"/>
              <w:rPr>
                <w:rFonts w:ascii="Georgia" w:eastAsia="Times New Roman" w:hAnsi="Georgia" w:cs="Calibri"/>
                <w:color w:val="000000"/>
              </w:rPr>
            </w:pPr>
          </w:p>
          <w:p w:rsidR="000276C5" w:rsidRDefault="000276C5" w:rsidP="00DE22AD">
            <w:pPr>
              <w:spacing w:line="240" w:lineRule="auto"/>
              <w:rPr>
                <w:rFonts w:ascii="Georgia" w:eastAsia="Times New Roman" w:hAnsi="Georgia" w:cs="Calibri"/>
                <w:color w:val="000000"/>
              </w:rPr>
            </w:pPr>
          </w:p>
          <w:p w:rsidR="000276C5" w:rsidRDefault="000276C5" w:rsidP="00DE22AD">
            <w:pPr>
              <w:spacing w:line="240" w:lineRule="auto"/>
              <w:rPr>
                <w:rFonts w:ascii="Georgia" w:eastAsia="Times New Roman" w:hAnsi="Georgia" w:cs="Calibri"/>
                <w:color w:val="000000"/>
              </w:rPr>
            </w:pPr>
          </w:p>
          <w:p w:rsidR="000276C5" w:rsidRPr="00DE22AD" w:rsidRDefault="000276C5" w:rsidP="00DE22AD">
            <w:pPr>
              <w:spacing w:line="240" w:lineRule="auto"/>
              <w:rPr>
                <w:rFonts w:ascii="Georgia" w:eastAsia="Times New Roman" w:hAnsi="Georgia" w:cs="Calibri"/>
                <w:color w:val="000000"/>
              </w:rPr>
            </w:pPr>
          </w:p>
          <w:p w:rsidR="00E7195A" w:rsidRPr="0014009A" w:rsidRDefault="00E7195A" w:rsidP="00D56529">
            <w:pPr>
              <w:spacing w:line="240" w:lineRule="auto"/>
              <w:rPr>
                <w:rFonts w:ascii="Georgia" w:eastAsia="Times New Roman" w:hAnsi="Georgia" w:cs="Calibri"/>
                <w:color w:val="000000"/>
              </w:rPr>
            </w:pPr>
          </w:p>
        </w:tc>
        <w:tc>
          <w:tcPr>
            <w:tcW w:w="1166" w:type="dxa"/>
            <w:vMerge/>
            <w:shd w:val="clear" w:color="auto" w:fill="DDDDDD"/>
            <w:noWrap/>
            <w:vAlign w:val="bottom"/>
            <w:hideMark/>
          </w:tcPr>
          <w:p w:rsidR="00E7195A" w:rsidRPr="00F91DC8" w:rsidRDefault="00E7195A" w:rsidP="00D56529">
            <w:pPr>
              <w:spacing w:line="240" w:lineRule="auto"/>
              <w:rPr>
                <w:rFonts w:ascii="Georgia" w:eastAsia="Times New Roman" w:hAnsi="Georgia" w:cs="Calibri"/>
                <w:color w:val="000000"/>
              </w:rPr>
            </w:pPr>
          </w:p>
        </w:tc>
        <w:tc>
          <w:tcPr>
            <w:tcW w:w="2865" w:type="dxa"/>
            <w:shd w:val="clear" w:color="auto" w:fill="DDDDDD"/>
          </w:tcPr>
          <w:p w:rsidR="00E7195A" w:rsidRPr="004F2198" w:rsidRDefault="00E7195A"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Thimphu- 137</w:t>
            </w:r>
          </w:p>
          <w:p w:rsidR="00E7195A" w:rsidRPr="004F2198" w:rsidRDefault="00E7195A"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(ISR endorsed-30)</w:t>
            </w:r>
          </w:p>
          <w:p w:rsidR="00E7195A" w:rsidRPr="004F2198" w:rsidRDefault="00E7195A"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(ISR amended-7)</w:t>
            </w:r>
          </w:p>
          <w:p w:rsidR="00E7195A" w:rsidRPr="004F2198" w:rsidRDefault="00E7195A"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Phuntsholing-5</w:t>
            </w:r>
          </w:p>
          <w:p w:rsidR="00E7195A" w:rsidRPr="004F2198" w:rsidRDefault="00E7195A"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Trashigang- 4</w:t>
            </w:r>
          </w:p>
          <w:p w:rsidR="00E7195A" w:rsidRPr="004F2198" w:rsidRDefault="00E7195A"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Gelephu- 5</w:t>
            </w:r>
          </w:p>
          <w:p w:rsidR="00E7195A" w:rsidRPr="004F2198" w:rsidRDefault="00E7195A"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 xml:space="preserve">S/jongkhar- 0 </w:t>
            </w:r>
          </w:p>
          <w:p w:rsidR="00E7195A" w:rsidRDefault="00E7195A" w:rsidP="00D56529">
            <w:pPr>
              <w:spacing w:line="240" w:lineRule="auto"/>
              <w:rPr>
                <w:rFonts w:ascii="Georgia" w:eastAsia="Times New Roman" w:hAnsi="Georgia" w:cs="Calibri"/>
                <w:color w:val="000000"/>
              </w:rPr>
            </w:pPr>
          </w:p>
        </w:tc>
      </w:tr>
      <w:tr w:rsidR="00E7195A" w:rsidRPr="006D2D72" w:rsidTr="00EA7667">
        <w:trPr>
          <w:trHeight w:val="513"/>
        </w:trPr>
        <w:tc>
          <w:tcPr>
            <w:tcW w:w="665" w:type="dxa"/>
            <w:vMerge/>
            <w:shd w:val="clear" w:color="auto" w:fill="DDDDDD"/>
            <w:noWrap/>
            <w:vAlign w:val="bottom"/>
            <w:hideMark/>
          </w:tcPr>
          <w:p w:rsidR="00E7195A" w:rsidRDefault="00E7195A" w:rsidP="00D56529">
            <w:pPr>
              <w:spacing w:line="240" w:lineRule="auto"/>
              <w:rPr>
                <w:rFonts w:ascii="Georgia" w:eastAsia="Times New Roman" w:hAnsi="Georgia" w:cs="Calibri"/>
                <w:color w:val="000000"/>
              </w:rPr>
            </w:pPr>
          </w:p>
        </w:tc>
        <w:tc>
          <w:tcPr>
            <w:tcW w:w="2830" w:type="dxa"/>
            <w:vMerge/>
            <w:shd w:val="clear" w:color="auto" w:fill="DDDDDD"/>
            <w:noWrap/>
            <w:vAlign w:val="bottom"/>
            <w:hideMark/>
          </w:tcPr>
          <w:p w:rsidR="00E7195A" w:rsidRPr="006F1CB1" w:rsidRDefault="00E7195A" w:rsidP="00D56529">
            <w:pPr>
              <w:spacing w:line="240" w:lineRule="auto"/>
              <w:rPr>
                <w:rFonts w:ascii="Georgia" w:eastAsia="Times New Roman" w:hAnsi="Georgia" w:cs="Calibri"/>
                <w:color w:val="000000"/>
              </w:rPr>
            </w:pPr>
          </w:p>
        </w:tc>
        <w:tc>
          <w:tcPr>
            <w:tcW w:w="2883" w:type="dxa"/>
            <w:shd w:val="clear" w:color="auto" w:fill="DDDDDD"/>
            <w:noWrap/>
            <w:vAlign w:val="bottom"/>
            <w:hideMark/>
          </w:tcPr>
          <w:p w:rsidR="00E7195A" w:rsidRDefault="00E7195A"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 xml:space="preserve">Total number of enterprises inspected </w:t>
            </w:r>
          </w:p>
          <w:p w:rsidR="000276C5" w:rsidRDefault="000276C5" w:rsidP="004F2198">
            <w:pPr>
              <w:spacing w:line="240" w:lineRule="auto"/>
              <w:rPr>
                <w:rFonts w:ascii="Georgia" w:eastAsia="Times New Roman" w:hAnsi="Georgia" w:cs="Calibri"/>
                <w:color w:val="000000"/>
              </w:rPr>
            </w:pPr>
          </w:p>
          <w:p w:rsidR="000276C5" w:rsidRDefault="000276C5" w:rsidP="004F2198">
            <w:pPr>
              <w:spacing w:line="240" w:lineRule="auto"/>
              <w:rPr>
                <w:rFonts w:ascii="Georgia" w:eastAsia="Times New Roman" w:hAnsi="Georgia" w:cs="Calibri"/>
                <w:color w:val="000000"/>
              </w:rPr>
            </w:pPr>
          </w:p>
          <w:p w:rsidR="000276C5" w:rsidRPr="004F2198" w:rsidRDefault="000276C5" w:rsidP="004F2198">
            <w:pPr>
              <w:spacing w:line="240" w:lineRule="auto"/>
              <w:rPr>
                <w:rFonts w:ascii="Georgia" w:eastAsia="Times New Roman" w:hAnsi="Georgia" w:cs="Calibri"/>
                <w:color w:val="000000"/>
              </w:rPr>
            </w:pPr>
          </w:p>
          <w:p w:rsidR="00E7195A" w:rsidRPr="006F1CB1" w:rsidRDefault="00E7195A" w:rsidP="00D56529">
            <w:pPr>
              <w:spacing w:line="240" w:lineRule="auto"/>
              <w:rPr>
                <w:rFonts w:ascii="Georgia" w:eastAsia="Times New Roman" w:hAnsi="Georgia" w:cs="Calibri"/>
                <w:color w:val="000000"/>
              </w:rPr>
            </w:pPr>
          </w:p>
        </w:tc>
        <w:tc>
          <w:tcPr>
            <w:tcW w:w="1166" w:type="dxa"/>
            <w:vMerge/>
            <w:shd w:val="clear" w:color="auto" w:fill="DDDDDD"/>
            <w:noWrap/>
            <w:vAlign w:val="bottom"/>
            <w:hideMark/>
          </w:tcPr>
          <w:p w:rsidR="00E7195A" w:rsidRPr="004B1A58" w:rsidRDefault="00E7195A" w:rsidP="00D56529">
            <w:pPr>
              <w:spacing w:line="240" w:lineRule="auto"/>
              <w:rPr>
                <w:rFonts w:ascii="Georgia" w:eastAsia="Times New Roman" w:hAnsi="Georgia" w:cs="Calibri"/>
                <w:color w:val="000000"/>
              </w:rPr>
            </w:pPr>
          </w:p>
        </w:tc>
        <w:tc>
          <w:tcPr>
            <w:tcW w:w="2865" w:type="dxa"/>
            <w:shd w:val="clear" w:color="auto" w:fill="DDDDDD"/>
          </w:tcPr>
          <w:p w:rsidR="00E7195A" w:rsidRPr="004F2198" w:rsidRDefault="00E7195A"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Thimphu-1232</w:t>
            </w:r>
          </w:p>
          <w:p w:rsidR="00E7195A" w:rsidRPr="004F2198" w:rsidRDefault="00E7195A"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Phuntsholing-310</w:t>
            </w:r>
          </w:p>
          <w:p w:rsidR="00E7195A" w:rsidRPr="004F2198" w:rsidRDefault="00E7195A"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Trashigang- 300</w:t>
            </w:r>
          </w:p>
          <w:p w:rsidR="00E7195A" w:rsidRPr="004F2198" w:rsidRDefault="00E7195A"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Gelephu- 312</w:t>
            </w:r>
          </w:p>
          <w:p w:rsidR="00E7195A" w:rsidRPr="004F2198" w:rsidRDefault="00E7195A"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 xml:space="preserve">S/jongkhar-388 </w:t>
            </w:r>
          </w:p>
          <w:p w:rsidR="00E7195A" w:rsidRPr="004B1A58" w:rsidRDefault="00E7195A" w:rsidP="00D56529">
            <w:pPr>
              <w:spacing w:line="240" w:lineRule="auto"/>
              <w:rPr>
                <w:rFonts w:ascii="Georgia" w:eastAsia="Times New Roman" w:hAnsi="Georgia" w:cs="Calibri"/>
                <w:color w:val="000000"/>
              </w:rPr>
            </w:pPr>
          </w:p>
        </w:tc>
      </w:tr>
      <w:tr w:rsidR="00E7195A" w:rsidRPr="006D2D72" w:rsidTr="00EA7667">
        <w:trPr>
          <w:trHeight w:val="513"/>
        </w:trPr>
        <w:tc>
          <w:tcPr>
            <w:tcW w:w="665" w:type="dxa"/>
            <w:vMerge w:val="restart"/>
            <w:shd w:val="clear" w:color="auto" w:fill="DDDDDD"/>
            <w:noWrap/>
            <w:vAlign w:val="bottom"/>
            <w:hideMark/>
          </w:tcPr>
          <w:p w:rsidR="00E7195A" w:rsidRDefault="00E7195A" w:rsidP="00D56529">
            <w:pPr>
              <w:spacing w:line="240" w:lineRule="auto"/>
              <w:rPr>
                <w:rFonts w:ascii="Georgia" w:eastAsia="Times New Roman" w:hAnsi="Georgia" w:cs="Calibri"/>
                <w:color w:val="000000"/>
              </w:rPr>
            </w:pPr>
            <w:r>
              <w:rPr>
                <w:rFonts w:ascii="Georgia" w:eastAsia="Times New Roman" w:hAnsi="Georgia" w:cs="Calibri"/>
                <w:color w:val="000000"/>
              </w:rPr>
              <w:t>2</w:t>
            </w: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tc>
        <w:tc>
          <w:tcPr>
            <w:tcW w:w="2830" w:type="dxa"/>
            <w:vMerge w:val="restart"/>
            <w:shd w:val="clear" w:color="auto" w:fill="DDDDDD"/>
            <w:noWrap/>
            <w:vAlign w:val="bottom"/>
            <w:hideMark/>
          </w:tcPr>
          <w:p w:rsidR="00E7195A" w:rsidRDefault="00E7195A"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Enforce OHS    regulations and standards</w:t>
            </w:r>
          </w:p>
          <w:p w:rsidR="000276C5" w:rsidRDefault="000276C5" w:rsidP="004F2198">
            <w:pPr>
              <w:spacing w:line="240" w:lineRule="auto"/>
              <w:rPr>
                <w:rFonts w:ascii="Georgia" w:eastAsia="Times New Roman" w:hAnsi="Georgia" w:cs="Calibri"/>
                <w:color w:val="000000"/>
              </w:rPr>
            </w:pPr>
          </w:p>
          <w:p w:rsidR="000276C5" w:rsidRDefault="000276C5" w:rsidP="004F2198">
            <w:pPr>
              <w:spacing w:line="240" w:lineRule="auto"/>
              <w:rPr>
                <w:rFonts w:ascii="Georgia" w:eastAsia="Times New Roman" w:hAnsi="Georgia" w:cs="Calibri"/>
                <w:color w:val="000000"/>
              </w:rPr>
            </w:pPr>
          </w:p>
          <w:p w:rsidR="000276C5" w:rsidRDefault="000276C5" w:rsidP="004F2198">
            <w:pPr>
              <w:spacing w:line="240" w:lineRule="auto"/>
              <w:rPr>
                <w:rFonts w:ascii="Georgia" w:eastAsia="Times New Roman" w:hAnsi="Georgia" w:cs="Calibri"/>
                <w:color w:val="000000"/>
              </w:rPr>
            </w:pPr>
          </w:p>
          <w:p w:rsidR="000276C5" w:rsidRDefault="000276C5" w:rsidP="004F2198">
            <w:pPr>
              <w:spacing w:line="240" w:lineRule="auto"/>
              <w:rPr>
                <w:rFonts w:ascii="Georgia" w:eastAsia="Times New Roman" w:hAnsi="Georgia" w:cs="Calibri"/>
                <w:color w:val="000000"/>
              </w:rPr>
            </w:pPr>
          </w:p>
          <w:p w:rsidR="000276C5" w:rsidRDefault="000276C5" w:rsidP="004F2198">
            <w:pPr>
              <w:spacing w:line="240" w:lineRule="auto"/>
              <w:rPr>
                <w:rFonts w:ascii="Georgia" w:eastAsia="Times New Roman" w:hAnsi="Georgia" w:cs="Calibri"/>
                <w:color w:val="000000"/>
              </w:rPr>
            </w:pPr>
          </w:p>
          <w:p w:rsidR="000276C5" w:rsidRDefault="000276C5" w:rsidP="004F2198">
            <w:pPr>
              <w:spacing w:line="240" w:lineRule="auto"/>
              <w:rPr>
                <w:rFonts w:ascii="Georgia" w:eastAsia="Times New Roman" w:hAnsi="Georgia" w:cs="Calibri"/>
                <w:color w:val="000000"/>
              </w:rPr>
            </w:pPr>
          </w:p>
          <w:p w:rsidR="000276C5" w:rsidRDefault="000276C5" w:rsidP="004F2198">
            <w:pPr>
              <w:spacing w:line="240" w:lineRule="auto"/>
              <w:rPr>
                <w:rFonts w:ascii="Georgia" w:eastAsia="Times New Roman" w:hAnsi="Georgia" w:cs="Calibri"/>
                <w:color w:val="000000"/>
              </w:rPr>
            </w:pPr>
          </w:p>
          <w:p w:rsidR="000276C5" w:rsidRDefault="000276C5" w:rsidP="004F2198">
            <w:pPr>
              <w:spacing w:line="240" w:lineRule="auto"/>
              <w:rPr>
                <w:rFonts w:ascii="Georgia" w:eastAsia="Times New Roman" w:hAnsi="Georgia" w:cs="Calibri"/>
                <w:color w:val="000000"/>
              </w:rPr>
            </w:pPr>
          </w:p>
          <w:p w:rsidR="000276C5" w:rsidRDefault="000276C5" w:rsidP="004F2198">
            <w:pPr>
              <w:spacing w:line="240" w:lineRule="auto"/>
              <w:rPr>
                <w:rFonts w:ascii="Georgia" w:eastAsia="Times New Roman" w:hAnsi="Georgia" w:cs="Calibri"/>
                <w:color w:val="000000"/>
              </w:rPr>
            </w:pPr>
          </w:p>
          <w:p w:rsidR="000276C5" w:rsidRDefault="000276C5" w:rsidP="004F2198">
            <w:pPr>
              <w:spacing w:line="240" w:lineRule="auto"/>
              <w:rPr>
                <w:rFonts w:ascii="Georgia" w:eastAsia="Times New Roman" w:hAnsi="Georgia" w:cs="Calibri"/>
                <w:color w:val="000000"/>
              </w:rPr>
            </w:pPr>
          </w:p>
          <w:p w:rsidR="000276C5" w:rsidRDefault="000276C5" w:rsidP="004F2198">
            <w:pPr>
              <w:spacing w:line="240" w:lineRule="auto"/>
              <w:rPr>
                <w:rFonts w:ascii="Georgia" w:eastAsia="Times New Roman" w:hAnsi="Georgia" w:cs="Calibri"/>
                <w:color w:val="000000"/>
              </w:rPr>
            </w:pPr>
          </w:p>
          <w:p w:rsidR="000276C5" w:rsidRDefault="000276C5" w:rsidP="004F2198">
            <w:pPr>
              <w:spacing w:line="240" w:lineRule="auto"/>
              <w:rPr>
                <w:rFonts w:ascii="Georgia" w:eastAsia="Times New Roman" w:hAnsi="Georgia" w:cs="Calibri"/>
                <w:color w:val="000000"/>
              </w:rPr>
            </w:pPr>
          </w:p>
          <w:p w:rsidR="000276C5" w:rsidRDefault="000276C5" w:rsidP="004F2198">
            <w:pPr>
              <w:spacing w:line="240" w:lineRule="auto"/>
              <w:rPr>
                <w:rFonts w:ascii="Georgia" w:eastAsia="Times New Roman" w:hAnsi="Georgia" w:cs="Calibri"/>
                <w:color w:val="000000"/>
              </w:rPr>
            </w:pPr>
          </w:p>
          <w:p w:rsidR="000276C5" w:rsidRDefault="000276C5" w:rsidP="004F2198">
            <w:pPr>
              <w:spacing w:line="240" w:lineRule="auto"/>
              <w:rPr>
                <w:rFonts w:ascii="Georgia" w:eastAsia="Times New Roman" w:hAnsi="Georgia" w:cs="Calibri"/>
                <w:color w:val="000000"/>
              </w:rPr>
            </w:pPr>
          </w:p>
          <w:p w:rsidR="000276C5" w:rsidRDefault="000276C5" w:rsidP="004F2198">
            <w:pPr>
              <w:spacing w:line="240" w:lineRule="auto"/>
              <w:rPr>
                <w:rFonts w:ascii="Georgia" w:eastAsia="Times New Roman" w:hAnsi="Georgia" w:cs="Calibri"/>
                <w:color w:val="000000"/>
              </w:rPr>
            </w:pPr>
          </w:p>
          <w:p w:rsidR="000276C5" w:rsidRDefault="000276C5" w:rsidP="004F2198">
            <w:pPr>
              <w:spacing w:line="240" w:lineRule="auto"/>
              <w:rPr>
                <w:rFonts w:ascii="Georgia" w:eastAsia="Times New Roman" w:hAnsi="Georgia" w:cs="Calibri"/>
                <w:color w:val="000000"/>
              </w:rPr>
            </w:pPr>
          </w:p>
          <w:p w:rsidR="000276C5" w:rsidRDefault="000276C5" w:rsidP="004F2198">
            <w:pPr>
              <w:spacing w:line="240" w:lineRule="auto"/>
              <w:rPr>
                <w:rFonts w:ascii="Georgia" w:eastAsia="Times New Roman" w:hAnsi="Georgia" w:cs="Calibri"/>
                <w:color w:val="000000"/>
              </w:rPr>
            </w:pPr>
          </w:p>
          <w:p w:rsidR="000276C5" w:rsidRDefault="000276C5" w:rsidP="004F2198">
            <w:pPr>
              <w:spacing w:line="240" w:lineRule="auto"/>
              <w:rPr>
                <w:rFonts w:ascii="Georgia" w:eastAsia="Times New Roman" w:hAnsi="Georgia" w:cs="Calibri"/>
                <w:color w:val="000000"/>
              </w:rPr>
            </w:pPr>
          </w:p>
          <w:p w:rsidR="000276C5" w:rsidRDefault="000276C5" w:rsidP="004F2198">
            <w:pPr>
              <w:spacing w:line="240" w:lineRule="auto"/>
              <w:rPr>
                <w:rFonts w:ascii="Georgia" w:eastAsia="Times New Roman" w:hAnsi="Georgia" w:cs="Calibri"/>
                <w:color w:val="000000"/>
              </w:rPr>
            </w:pPr>
          </w:p>
          <w:p w:rsidR="000276C5" w:rsidRDefault="000276C5" w:rsidP="004F2198">
            <w:pPr>
              <w:spacing w:line="240" w:lineRule="auto"/>
              <w:rPr>
                <w:rFonts w:ascii="Georgia" w:eastAsia="Times New Roman" w:hAnsi="Georgia" w:cs="Calibri"/>
                <w:color w:val="000000"/>
              </w:rPr>
            </w:pPr>
          </w:p>
          <w:p w:rsidR="000276C5" w:rsidRDefault="000276C5" w:rsidP="004F2198">
            <w:pPr>
              <w:spacing w:line="240" w:lineRule="auto"/>
              <w:rPr>
                <w:rFonts w:ascii="Georgia" w:eastAsia="Times New Roman" w:hAnsi="Georgia" w:cs="Calibri"/>
                <w:color w:val="000000"/>
              </w:rPr>
            </w:pPr>
          </w:p>
          <w:p w:rsidR="000276C5" w:rsidRDefault="000276C5" w:rsidP="004F2198">
            <w:pPr>
              <w:spacing w:line="240" w:lineRule="auto"/>
              <w:rPr>
                <w:rFonts w:ascii="Georgia" w:eastAsia="Times New Roman" w:hAnsi="Georgia" w:cs="Calibri"/>
                <w:color w:val="000000"/>
              </w:rPr>
            </w:pPr>
          </w:p>
          <w:p w:rsidR="00A77B87" w:rsidRDefault="00A77B87" w:rsidP="004F2198">
            <w:pPr>
              <w:spacing w:line="240" w:lineRule="auto"/>
              <w:rPr>
                <w:rFonts w:ascii="Georgia" w:eastAsia="Times New Roman" w:hAnsi="Georgia" w:cs="Calibri"/>
                <w:color w:val="000000"/>
              </w:rPr>
            </w:pPr>
          </w:p>
          <w:p w:rsidR="00A77B87" w:rsidRPr="004F2198" w:rsidRDefault="00A77B87" w:rsidP="004F2198">
            <w:pPr>
              <w:spacing w:line="240" w:lineRule="auto"/>
              <w:rPr>
                <w:rFonts w:ascii="Georgia" w:eastAsia="Times New Roman" w:hAnsi="Georgia" w:cs="Calibri"/>
                <w:color w:val="000000"/>
              </w:rPr>
            </w:pPr>
          </w:p>
          <w:p w:rsidR="00E7195A" w:rsidRPr="004B1A58" w:rsidRDefault="00E7195A" w:rsidP="00D56529">
            <w:pPr>
              <w:spacing w:line="240" w:lineRule="auto"/>
              <w:rPr>
                <w:rFonts w:ascii="Georgia" w:eastAsia="Times New Roman" w:hAnsi="Georgia" w:cs="Calibri"/>
                <w:color w:val="000000"/>
              </w:rPr>
            </w:pPr>
          </w:p>
        </w:tc>
        <w:tc>
          <w:tcPr>
            <w:tcW w:w="2883" w:type="dxa"/>
            <w:shd w:val="clear" w:color="auto" w:fill="DDDDDD"/>
            <w:noWrap/>
            <w:vAlign w:val="bottom"/>
            <w:hideMark/>
          </w:tcPr>
          <w:p w:rsidR="00E7195A" w:rsidRDefault="00E7195A"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 xml:space="preserve">Enterprises with OHS policy statement developed and implemented </w:t>
            </w:r>
          </w:p>
          <w:p w:rsidR="000276C5" w:rsidRDefault="000276C5" w:rsidP="004F2198">
            <w:pPr>
              <w:spacing w:line="240" w:lineRule="auto"/>
              <w:rPr>
                <w:rFonts w:ascii="Georgia" w:eastAsia="Times New Roman" w:hAnsi="Georgia" w:cs="Calibri"/>
                <w:color w:val="000000"/>
              </w:rPr>
            </w:pPr>
          </w:p>
          <w:p w:rsidR="000276C5" w:rsidRPr="004F2198" w:rsidRDefault="000276C5" w:rsidP="004F2198">
            <w:pPr>
              <w:spacing w:line="240" w:lineRule="auto"/>
              <w:rPr>
                <w:rFonts w:ascii="Georgia" w:eastAsia="Times New Roman" w:hAnsi="Georgia" w:cs="Calibri"/>
                <w:color w:val="000000"/>
              </w:rPr>
            </w:pPr>
          </w:p>
          <w:p w:rsidR="00E7195A" w:rsidRPr="004B1A58" w:rsidRDefault="00E7195A" w:rsidP="00D56529">
            <w:pPr>
              <w:spacing w:line="240" w:lineRule="auto"/>
              <w:rPr>
                <w:rFonts w:ascii="Georgia" w:eastAsia="Times New Roman" w:hAnsi="Georgia" w:cs="Calibri"/>
                <w:color w:val="000000"/>
              </w:rPr>
            </w:pPr>
          </w:p>
        </w:tc>
        <w:tc>
          <w:tcPr>
            <w:tcW w:w="1166" w:type="dxa"/>
            <w:vMerge w:val="restart"/>
            <w:shd w:val="clear" w:color="auto" w:fill="DDDDDD"/>
            <w:noWrap/>
            <w:vAlign w:val="bottom"/>
            <w:hideMark/>
          </w:tcPr>
          <w:p w:rsidR="00E7195A" w:rsidRDefault="00E7195A" w:rsidP="00D56529">
            <w:pPr>
              <w:spacing w:line="240" w:lineRule="auto"/>
              <w:rPr>
                <w:rFonts w:ascii="Georgia" w:eastAsia="Times New Roman" w:hAnsi="Georgia" w:cs="Calibri"/>
                <w:color w:val="000000"/>
              </w:rPr>
            </w:pPr>
            <w:r w:rsidRPr="00F91DC8">
              <w:rPr>
                <w:rFonts w:ascii="Georgia" w:eastAsia="Times New Roman" w:hAnsi="Georgia" w:cs="Calibri"/>
                <w:color w:val="000000"/>
              </w:rPr>
              <w:t>Achieved</w:t>
            </w: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Pr="004B1A58" w:rsidRDefault="00A77B87" w:rsidP="00D56529">
            <w:pPr>
              <w:spacing w:line="240" w:lineRule="auto"/>
              <w:rPr>
                <w:rFonts w:ascii="Georgia" w:eastAsia="Times New Roman" w:hAnsi="Georgia" w:cs="Calibri"/>
                <w:color w:val="000000"/>
              </w:rPr>
            </w:pPr>
          </w:p>
        </w:tc>
        <w:tc>
          <w:tcPr>
            <w:tcW w:w="2865" w:type="dxa"/>
            <w:shd w:val="clear" w:color="auto" w:fill="DDDDDD"/>
          </w:tcPr>
          <w:p w:rsidR="00E7195A" w:rsidRPr="004F2198" w:rsidRDefault="00E7195A"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Thimphu-8</w:t>
            </w:r>
          </w:p>
          <w:p w:rsidR="00E7195A" w:rsidRPr="004F2198" w:rsidRDefault="00E7195A"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Phuntsholing-40</w:t>
            </w:r>
          </w:p>
          <w:p w:rsidR="00E7195A" w:rsidRPr="004F2198" w:rsidRDefault="00E7195A"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Trashigang- 2</w:t>
            </w:r>
          </w:p>
          <w:p w:rsidR="00E7195A" w:rsidRPr="004F2198" w:rsidRDefault="00E7195A"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Gelephu- 8</w:t>
            </w:r>
          </w:p>
          <w:p w:rsidR="00E7195A" w:rsidRPr="004F2198" w:rsidRDefault="00E7195A"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 xml:space="preserve">S/jongkhar- 0 </w:t>
            </w:r>
          </w:p>
          <w:p w:rsidR="00E7195A" w:rsidRDefault="00E7195A" w:rsidP="00D56529">
            <w:pPr>
              <w:spacing w:line="240" w:lineRule="auto"/>
              <w:rPr>
                <w:rFonts w:ascii="Georgia" w:eastAsia="Times New Roman" w:hAnsi="Georgia" w:cs="Calibri"/>
                <w:color w:val="000000"/>
              </w:rPr>
            </w:pPr>
          </w:p>
        </w:tc>
      </w:tr>
      <w:tr w:rsidR="00E7195A" w:rsidRPr="006D2D72" w:rsidTr="00EA7667">
        <w:trPr>
          <w:trHeight w:val="1520"/>
        </w:trPr>
        <w:tc>
          <w:tcPr>
            <w:tcW w:w="665" w:type="dxa"/>
            <w:vMerge/>
            <w:shd w:val="clear" w:color="auto" w:fill="DDDDDD"/>
            <w:noWrap/>
            <w:vAlign w:val="bottom"/>
            <w:hideMark/>
          </w:tcPr>
          <w:p w:rsidR="00E7195A" w:rsidRDefault="00E7195A" w:rsidP="00D56529">
            <w:pPr>
              <w:spacing w:line="240" w:lineRule="auto"/>
              <w:rPr>
                <w:rFonts w:ascii="Georgia" w:eastAsia="Times New Roman" w:hAnsi="Georgia" w:cs="Calibri"/>
                <w:color w:val="000000"/>
              </w:rPr>
            </w:pPr>
          </w:p>
        </w:tc>
        <w:tc>
          <w:tcPr>
            <w:tcW w:w="2830" w:type="dxa"/>
            <w:vMerge/>
            <w:shd w:val="clear" w:color="auto" w:fill="DDDDDD"/>
            <w:noWrap/>
            <w:vAlign w:val="bottom"/>
            <w:hideMark/>
          </w:tcPr>
          <w:p w:rsidR="00E7195A" w:rsidRPr="00F91DC8" w:rsidRDefault="00E7195A" w:rsidP="00D56529">
            <w:pPr>
              <w:spacing w:line="240" w:lineRule="auto"/>
              <w:rPr>
                <w:rFonts w:ascii="Georgia" w:eastAsia="Times New Roman" w:hAnsi="Georgia" w:cs="Calibri"/>
                <w:color w:val="000000"/>
              </w:rPr>
            </w:pPr>
          </w:p>
        </w:tc>
        <w:tc>
          <w:tcPr>
            <w:tcW w:w="2883" w:type="dxa"/>
            <w:shd w:val="clear" w:color="auto" w:fill="DDDDDD"/>
            <w:noWrap/>
            <w:vAlign w:val="bottom"/>
            <w:hideMark/>
          </w:tcPr>
          <w:p w:rsidR="000276C5" w:rsidRDefault="00E7195A" w:rsidP="00D56529">
            <w:pPr>
              <w:spacing w:line="240" w:lineRule="auto"/>
              <w:rPr>
                <w:rFonts w:ascii="Georgia" w:eastAsia="Times New Roman" w:hAnsi="Georgia" w:cs="Calibri"/>
                <w:color w:val="000000"/>
              </w:rPr>
            </w:pPr>
            <w:r w:rsidRPr="004F2198">
              <w:rPr>
                <w:rFonts w:ascii="Georgia" w:eastAsia="Times New Roman" w:hAnsi="Georgia" w:cs="Calibri"/>
                <w:color w:val="000000"/>
              </w:rPr>
              <w:t xml:space="preserve">Incidence of occupational hazards/injuries at workplace </w:t>
            </w: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E12AC9" w:rsidRPr="00F91DC8" w:rsidRDefault="00E12AC9" w:rsidP="00D56529">
            <w:pPr>
              <w:spacing w:line="240" w:lineRule="auto"/>
              <w:rPr>
                <w:rFonts w:ascii="Georgia" w:eastAsia="Times New Roman" w:hAnsi="Georgia" w:cs="Calibri"/>
                <w:color w:val="000000"/>
              </w:rPr>
            </w:pPr>
          </w:p>
        </w:tc>
        <w:tc>
          <w:tcPr>
            <w:tcW w:w="1166" w:type="dxa"/>
            <w:vMerge/>
            <w:shd w:val="clear" w:color="auto" w:fill="DDDDDD"/>
            <w:noWrap/>
            <w:vAlign w:val="bottom"/>
            <w:hideMark/>
          </w:tcPr>
          <w:p w:rsidR="00E7195A" w:rsidRPr="00F91DC8" w:rsidRDefault="00E7195A" w:rsidP="00D56529">
            <w:pPr>
              <w:spacing w:line="240" w:lineRule="auto"/>
              <w:rPr>
                <w:rFonts w:ascii="Georgia" w:eastAsia="Times New Roman" w:hAnsi="Georgia" w:cs="Calibri"/>
                <w:color w:val="000000"/>
              </w:rPr>
            </w:pPr>
          </w:p>
        </w:tc>
        <w:tc>
          <w:tcPr>
            <w:tcW w:w="2865" w:type="dxa"/>
            <w:shd w:val="clear" w:color="auto" w:fill="DDDDDD"/>
          </w:tcPr>
          <w:p w:rsidR="00E7195A" w:rsidRPr="004F2198" w:rsidRDefault="00E7195A"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Thimphu-4</w:t>
            </w:r>
          </w:p>
          <w:p w:rsidR="00E7195A" w:rsidRPr="004F2198" w:rsidRDefault="00E7195A"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Phuntsholing-1</w:t>
            </w:r>
          </w:p>
          <w:p w:rsidR="00E7195A" w:rsidRPr="004F2198" w:rsidRDefault="00E7195A"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Trashigang- 0</w:t>
            </w:r>
          </w:p>
          <w:p w:rsidR="00E7195A" w:rsidRPr="004F2198" w:rsidRDefault="00E7195A"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Gelephu- 2</w:t>
            </w:r>
          </w:p>
          <w:p w:rsidR="00E7195A" w:rsidRPr="004F2198" w:rsidRDefault="00E7195A"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 xml:space="preserve">S/jongkhar-2 </w:t>
            </w:r>
          </w:p>
          <w:p w:rsidR="00E7195A" w:rsidRPr="00F91DC8" w:rsidRDefault="00E7195A" w:rsidP="00D56529">
            <w:pPr>
              <w:spacing w:line="240" w:lineRule="auto"/>
              <w:rPr>
                <w:rFonts w:ascii="Georgia" w:eastAsia="Times New Roman" w:hAnsi="Georgia" w:cs="Calibri"/>
                <w:color w:val="000000"/>
              </w:rPr>
            </w:pPr>
          </w:p>
        </w:tc>
      </w:tr>
      <w:tr w:rsidR="00E7195A" w:rsidRPr="006D2D72" w:rsidTr="00EA7667">
        <w:trPr>
          <w:trHeight w:val="1376"/>
        </w:trPr>
        <w:tc>
          <w:tcPr>
            <w:tcW w:w="665" w:type="dxa"/>
            <w:vMerge/>
            <w:shd w:val="clear" w:color="auto" w:fill="DDDDDD"/>
            <w:noWrap/>
            <w:vAlign w:val="bottom"/>
            <w:hideMark/>
          </w:tcPr>
          <w:p w:rsidR="00E7195A" w:rsidRDefault="00E7195A" w:rsidP="00D56529">
            <w:pPr>
              <w:spacing w:line="240" w:lineRule="auto"/>
              <w:rPr>
                <w:rFonts w:ascii="Georgia" w:eastAsia="Times New Roman" w:hAnsi="Georgia" w:cs="Calibri"/>
                <w:color w:val="000000"/>
              </w:rPr>
            </w:pPr>
          </w:p>
        </w:tc>
        <w:tc>
          <w:tcPr>
            <w:tcW w:w="2830" w:type="dxa"/>
            <w:vMerge/>
            <w:shd w:val="clear" w:color="auto" w:fill="DDDDDD"/>
            <w:noWrap/>
            <w:vAlign w:val="bottom"/>
            <w:hideMark/>
          </w:tcPr>
          <w:p w:rsidR="00E7195A" w:rsidRPr="00F91DC8" w:rsidRDefault="00E7195A" w:rsidP="00D56529">
            <w:pPr>
              <w:spacing w:line="240" w:lineRule="auto"/>
              <w:rPr>
                <w:rFonts w:ascii="Georgia" w:eastAsia="Times New Roman" w:hAnsi="Georgia" w:cs="Calibri"/>
                <w:color w:val="000000"/>
              </w:rPr>
            </w:pPr>
          </w:p>
        </w:tc>
        <w:tc>
          <w:tcPr>
            <w:tcW w:w="2883" w:type="dxa"/>
            <w:shd w:val="clear" w:color="auto" w:fill="DDDDDD"/>
            <w:noWrap/>
            <w:vAlign w:val="bottom"/>
            <w:hideMark/>
          </w:tcPr>
          <w:p w:rsidR="00E12AC9" w:rsidRDefault="00E7195A"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Occupational Health and Safety Committee Formed</w:t>
            </w: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E12AC9" w:rsidRDefault="00E12AC9" w:rsidP="00D56529">
            <w:pPr>
              <w:spacing w:line="240" w:lineRule="auto"/>
              <w:rPr>
                <w:rFonts w:ascii="Georgia" w:eastAsia="Times New Roman" w:hAnsi="Georgia" w:cs="Calibri"/>
                <w:color w:val="000000"/>
              </w:rPr>
            </w:pPr>
          </w:p>
          <w:p w:rsidR="000276C5" w:rsidRPr="00F91DC8" w:rsidRDefault="000276C5" w:rsidP="00D56529">
            <w:pPr>
              <w:spacing w:line="240" w:lineRule="auto"/>
              <w:rPr>
                <w:rFonts w:ascii="Georgia" w:eastAsia="Times New Roman" w:hAnsi="Georgia" w:cs="Calibri"/>
                <w:color w:val="000000"/>
              </w:rPr>
            </w:pPr>
          </w:p>
        </w:tc>
        <w:tc>
          <w:tcPr>
            <w:tcW w:w="1166" w:type="dxa"/>
            <w:vMerge/>
            <w:shd w:val="clear" w:color="auto" w:fill="DDDDDD"/>
            <w:noWrap/>
            <w:vAlign w:val="bottom"/>
            <w:hideMark/>
          </w:tcPr>
          <w:p w:rsidR="00E7195A" w:rsidRPr="00F91DC8" w:rsidRDefault="00E7195A" w:rsidP="00D56529">
            <w:pPr>
              <w:spacing w:line="240" w:lineRule="auto"/>
              <w:rPr>
                <w:rFonts w:ascii="Georgia" w:eastAsia="Times New Roman" w:hAnsi="Georgia" w:cs="Calibri"/>
                <w:color w:val="000000"/>
              </w:rPr>
            </w:pPr>
          </w:p>
        </w:tc>
        <w:tc>
          <w:tcPr>
            <w:tcW w:w="2865" w:type="dxa"/>
            <w:shd w:val="clear" w:color="auto" w:fill="DDDDDD"/>
          </w:tcPr>
          <w:p w:rsidR="00E7195A" w:rsidRPr="004F2198" w:rsidRDefault="00E7195A"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Thimphu-9</w:t>
            </w:r>
          </w:p>
          <w:p w:rsidR="00E7195A" w:rsidRPr="004F2198" w:rsidRDefault="00E7195A"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Phuntsholing-3</w:t>
            </w:r>
          </w:p>
          <w:p w:rsidR="00E7195A" w:rsidRPr="004F2198" w:rsidRDefault="00E7195A"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Trashigang- 0</w:t>
            </w:r>
          </w:p>
          <w:p w:rsidR="00E7195A" w:rsidRPr="004F2198" w:rsidRDefault="00E7195A"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Gelephu- 0</w:t>
            </w:r>
          </w:p>
          <w:p w:rsidR="000276C5" w:rsidRPr="00F91DC8" w:rsidRDefault="00E7195A" w:rsidP="00D56529">
            <w:pPr>
              <w:spacing w:line="240" w:lineRule="auto"/>
              <w:rPr>
                <w:rFonts w:ascii="Georgia" w:eastAsia="Times New Roman" w:hAnsi="Georgia" w:cs="Calibri"/>
                <w:color w:val="000000"/>
              </w:rPr>
            </w:pPr>
            <w:r w:rsidRPr="004F2198">
              <w:rPr>
                <w:rFonts w:ascii="Georgia" w:eastAsia="Times New Roman" w:hAnsi="Georgia" w:cs="Calibri"/>
                <w:color w:val="000000"/>
              </w:rPr>
              <w:t>S/jongkhar-2</w:t>
            </w:r>
          </w:p>
        </w:tc>
      </w:tr>
      <w:tr w:rsidR="00E7195A" w:rsidRPr="006D2D72" w:rsidTr="00EA7667">
        <w:trPr>
          <w:trHeight w:val="513"/>
        </w:trPr>
        <w:tc>
          <w:tcPr>
            <w:tcW w:w="665" w:type="dxa"/>
            <w:vMerge/>
            <w:shd w:val="clear" w:color="auto" w:fill="DDDDDD"/>
            <w:noWrap/>
            <w:vAlign w:val="bottom"/>
            <w:hideMark/>
          </w:tcPr>
          <w:p w:rsidR="00E7195A" w:rsidRDefault="00E7195A" w:rsidP="00D56529">
            <w:pPr>
              <w:spacing w:line="240" w:lineRule="auto"/>
              <w:rPr>
                <w:rFonts w:ascii="Georgia" w:eastAsia="Times New Roman" w:hAnsi="Georgia" w:cs="Calibri"/>
                <w:color w:val="000000"/>
              </w:rPr>
            </w:pPr>
          </w:p>
        </w:tc>
        <w:tc>
          <w:tcPr>
            <w:tcW w:w="2830" w:type="dxa"/>
            <w:vMerge/>
            <w:shd w:val="clear" w:color="auto" w:fill="DDDDDD"/>
            <w:noWrap/>
            <w:vAlign w:val="bottom"/>
            <w:hideMark/>
          </w:tcPr>
          <w:p w:rsidR="00E7195A" w:rsidRPr="00F91DC8" w:rsidRDefault="00E7195A" w:rsidP="00D56529">
            <w:pPr>
              <w:spacing w:line="240" w:lineRule="auto"/>
              <w:rPr>
                <w:rFonts w:ascii="Georgia" w:eastAsia="Times New Roman" w:hAnsi="Georgia" w:cs="Calibri"/>
                <w:color w:val="000000"/>
              </w:rPr>
            </w:pPr>
          </w:p>
        </w:tc>
        <w:tc>
          <w:tcPr>
            <w:tcW w:w="2883" w:type="dxa"/>
            <w:shd w:val="clear" w:color="auto" w:fill="DDDDDD"/>
            <w:noWrap/>
            <w:vAlign w:val="bottom"/>
            <w:hideMark/>
          </w:tcPr>
          <w:p w:rsidR="00E7195A" w:rsidRDefault="00E7195A"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 xml:space="preserve">Debriefing to the enterprise assessed for good practice of OHS </w:t>
            </w:r>
          </w:p>
          <w:p w:rsidR="000276C5" w:rsidRPr="004F2198" w:rsidRDefault="000276C5" w:rsidP="004F2198">
            <w:pPr>
              <w:spacing w:line="240" w:lineRule="auto"/>
              <w:rPr>
                <w:rFonts w:ascii="Georgia" w:eastAsia="Times New Roman" w:hAnsi="Georgia" w:cs="Calibri"/>
                <w:color w:val="000000"/>
              </w:rPr>
            </w:pPr>
          </w:p>
          <w:p w:rsidR="00E7195A" w:rsidRPr="00F91DC8" w:rsidRDefault="00E7195A" w:rsidP="00D56529">
            <w:pPr>
              <w:spacing w:line="240" w:lineRule="auto"/>
              <w:rPr>
                <w:rFonts w:ascii="Georgia" w:eastAsia="Times New Roman" w:hAnsi="Georgia" w:cs="Calibri"/>
                <w:color w:val="000000"/>
              </w:rPr>
            </w:pPr>
          </w:p>
        </w:tc>
        <w:tc>
          <w:tcPr>
            <w:tcW w:w="1166" w:type="dxa"/>
            <w:vMerge/>
            <w:shd w:val="clear" w:color="auto" w:fill="DDDDDD"/>
            <w:noWrap/>
            <w:vAlign w:val="bottom"/>
            <w:hideMark/>
          </w:tcPr>
          <w:p w:rsidR="00E7195A" w:rsidRPr="00F91DC8" w:rsidRDefault="00E7195A" w:rsidP="00D56529">
            <w:pPr>
              <w:spacing w:line="240" w:lineRule="auto"/>
              <w:rPr>
                <w:rFonts w:ascii="Georgia" w:eastAsia="Times New Roman" w:hAnsi="Georgia" w:cs="Calibri"/>
                <w:color w:val="000000"/>
              </w:rPr>
            </w:pPr>
          </w:p>
        </w:tc>
        <w:tc>
          <w:tcPr>
            <w:tcW w:w="2865" w:type="dxa"/>
            <w:shd w:val="clear" w:color="auto" w:fill="DDDDDD"/>
          </w:tcPr>
          <w:p w:rsidR="00E7195A" w:rsidRPr="004F2198" w:rsidRDefault="00E7195A"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Eastern Region-28</w:t>
            </w:r>
          </w:p>
          <w:p w:rsidR="00E7195A" w:rsidRPr="004F2198" w:rsidRDefault="00E7195A"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Western and Central Region-29</w:t>
            </w:r>
          </w:p>
          <w:p w:rsidR="00E7195A" w:rsidRPr="004F2198" w:rsidRDefault="00E7195A"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 xml:space="preserve">Southern Region-29 </w:t>
            </w:r>
          </w:p>
          <w:p w:rsidR="00E7195A" w:rsidRPr="00B70C83" w:rsidRDefault="00E7195A" w:rsidP="00D56529">
            <w:pPr>
              <w:spacing w:line="240" w:lineRule="auto"/>
              <w:rPr>
                <w:rFonts w:ascii="Georgia" w:eastAsia="Times New Roman" w:hAnsi="Georgia" w:cs="Calibri"/>
                <w:color w:val="000000"/>
              </w:rPr>
            </w:pPr>
          </w:p>
        </w:tc>
      </w:tr>
      <w:tr w:rsidR="00E7195A" w:rsidRPr="006D2D72" w:rsidTr="00EA7667">
        <w:trPr>
          <w:trHeight w:val="50"/>
        </w:trPr>
        <w:tc>
          <w:tcPr>
            <w:tcW w:w="665" w:type="dxa"/>
            <w:vMerge/>
            <w:shd w:val="clear" w:color="auto" w:fill="DDDDDD"/>
            <w:noWrap/>
            <w:vAlign w:val="bottom"/>
            <w:hideMark/>
          </w:tcPr>
          <w:p w:rsidR="00E7195A" w:rsidRDefault="00E7195A" w:rsidP="00D56529">
            <w:pPr>
              <w:spacing w:line="240" w:lineRule="auto"/>
              <w:rPr>
                <w:rFonts w:ascii="Georgia" w:eastAsia="Times New Roman" w:hAnsi="Georgia" w:cs="Calibri"/>
                <w:color w:val="000000"/>
              </w:rPr>
            </w:pPr>
          </w:p>
        </w:tc>
        <w:tc>
          <w:tcPr>
            <w:tcW w:w="2830" w:type="dxa"/>
            <w:vMerge/>
            <w:shd w:val="clear" w:color="auto" w:fill="DDDDDD"/>
            <w:noWrap/>
            <w:vAlign w:val="bottom"/>
            <w:hideMark/>
          </w:tcPr>
          <w:p w:rsidR="00E7195A" w:rsidRPr="00F91DC8" w:rsidRDefault="00E7195A" w:rsidP="00D56529">
            <w:pPr>
              <w:spacing w:line="240" w:lineRule="auto"/>
              <w:rPr>
                <w:rFonts w:ascii="Georgia" w:eastAsia="Times New Roman" w:hAnsi="Georgia" w:cs="Calibri"/>
                <w:color w:val="000000"/>
              </w:rPr>
            </w:pPr>
          </w:p>
        </w:tc>
        <w:tc>
          <w:tcPr>
            <w:tcW w:w="2883" w:type="dxa"/>
            <w:shd w:val="clear" w:color="auto" w:fill="DDDDDD"/>
            <w:noWrap/>
            <w:vAlign w:val="bottom"/>
            <w:hideMark/>
          </w:tcPr>
          <w:p w:rsidR="00E7195A" w:rsidRPr="00E7195A" w:rsidRDefault="00E7195A" w:rsidP="00E7195A">
            <w:pPr>
              <w:spacing w:line="240" w:lineRule="auto"/>
              <w:rPr>
                <w:rFonts w:ascii="Georgia" w:eastAsia="Times New Roman" w:hAnsi="Georgia" w:cs="Calibri"/>
                <w:color w:val="000000"/>
              </w:rPr>
            </w:pPr>
            <w:r w:rsidRPr="00E7195A">
              <w:rPr>
                <w:rFonts w:ascii="Georgia" w:eastAsia="Times New Roman" w:hAnsi="Georgia" w:cs="Calibri"/>
                <w:color w:val="000000"/>
              </w:rPr>
              <w:t xml:space="preserve">Enterprises adopting good OHS practice </w:t>
            </w:r>
          </w:p>
          <w:p w:rsidR="00E7195A" w:rsidRPr="004F2198" w:rsidRDefault="00E7195A" w:rsidP="004F2198">
            <w:pPr>
              <w:spacing w:line="240" w:lineRule="auto"/>
              <w:rPr>
                <w:rFonts w:ascii="Georgia" w:eastAsia="Times New Roman" w:hAnsi="Georgia" w:cs="Calibri"/>
                <w:color w:val="000000"/>
              </w:rPr>
            </w:pPr>
          </w:p>
        </w:tc>
        <w:tc>
          <w:tcPr>
            <w:tcW w:w="1166" w:type="dxa"/>
            <w:vMerge/>
            <w:shd w:val="clear" w:color="auto" w:fill="DDDDDD"/>
            <w:noWrap/>
            <w:vAlign w:val="bottom"/>
            <w:hideMark/>
          </w:tcPr>
          <w:p w:rsidR="00E7195A" w:rsidRPr="00F91DC8" w:rsidRDefault="00E7195A" w:rsidP="00D56529">
            <w:pPr>
              <w:spacing w:line="240" w:lineRule="auto"/>
              <w:rPr>
                <w:rFonts w:ascii="Georgia" w:eastAsia="Times New Roman" w:hAnsi="Georgia" w:cs="Calibri"/>
                <w:color w:val="000000"/>
              </w:rPr>
            </w:pPr>
          </w:p>
        </w:tc>
        <w:tc>
          <w:tcPr>
            <w:tcW w:w="2865" w:type="dxa"/>
            <w:shd w:val="clear" w:color="auto" w:fill="DDDDDD"/>
          </w:tcPr>
          <w:p w:rsidR="00E7195A" w:rsidRPr="00E7195A" w:rsidRDefault="00E7195A" w:rsidP="00E7195A">
            <w:pPr>
              <w:spacing w:line="240" w:lineRule="auto"/>
              <w:rPr>
                <w:rFonts w:ascii="Georgia" w:eastAsia="Times New Roman" w:hAnsi="Georgia" w:cs="Calibri"/>
                <w:color w:val="000000"/>
              </w:rPr>
            </w:pPr>
            <w:r w:rsidRPr="00E7195A">
              <w:rPr>
                <w:rFonts w:ascii="Georgia" w:eastAsia="Times New Roman" w:hAnsi="Georgia" w:cs="Calibri"/>
                <w:color w:val="000000"/>
              </w:rPr>
              <w:t xml:space="preserve">49 out of 84 enterprises achieved above 70% </w:t>
            </w:r>
          </w:p>
          <w:p w:rsidR="00E7195A" w:rsidRPr="004F2198" w:rsidRDefault="00E7195A" w:rsidP="004F2198">
            <w:pPr>
              <w:spacing w:line="240" w:lineRule="auto"/>
              <w:rPr>
                <w:rFonts w:ascii="Georgia" w:eastAsia="Times New Roman" w:hAnsi="Georgia" w:cs="Calibri"/>
                <w:color w:val="000000"/>
              </w:rPr>
            </w:pPr>
          </w:p>
        </w:tc>
      </w:tr>
      <w:tr w:rsidR="004F2198" w:rsidRPr="006D2D72" w:rsidTr="00EA7667">
        <w:trPr>
          <w:trHeight w:val="1070"/>
        </w:trPr>
        <w:tc>
          <w:tcPr>
            <w:tcW w:w="665" w:type="dxa"/>
            <w:shd w:val="clear" w:color="auto" w:fill="DDDDDD"/>
            <w:noWrap/>
            <w:vAlign w:val="bottom"/>
            <w:hideMark/>
          </w:tcPr>
          <w:p w:rsidR="004F2198" w:rsidRDefault="004F2198" w:rsidP="00D56529">
            <w:pPr>
              <w:spacing w:line="240" w:lineRule="auto"/>
              <w:rPr>
                <w:rFonts w:ascii="Georgia" w:eastAsia="Times New Roman" w:hAnsi="Georgia" w:cs="Calibri"/>
                <w:color w:val="000000"/>
              </w:rPr>
            </w:pPr>
            <w:r>
              <w:rPr>
                <w:rFonts w:ascii="Georgia" w:eastAsia="Times New Roman" w:hAnsi="Georgia" w:cs="Calibri"/>
                <w:color w:val="000000"/>
              </w:rPr>
              <w:t>3</w:t>
            </w: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tc>
        <w:tc>
          <w:tcPr>
            <w:tcW w:w="2830" w:type="dxa"/>
            <w:shd w:val="clear" w:color="auto" w:fill="DDDDDD"/>
            <w:noWrap/>
            <w:vAlign w:val="bottom"/>
            <w:hideMark/>
          </w:tcPr>
          <w:p w:rsidR="004F2198" w:rsidRPr="004F2198" w:rsidRDefault="004F2198"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 xml:space="preserve">Strengthen foreign workers recruitment procedure </w:t>
            </w:r>
          </w:p>
          <w:p w:rsidR="004F2198" w:rsidRPr="00B70C83" w:rsidRDefault="004F2198" w:rsidP="00D56529">
            <w:pPr>
              <w:spacing w:line="240" w:lineRule="auto"/>
              <w:rPr>
                <w:rFonts w:ascii="Georgia" w:eastAsia="Times New Roman" w:hAnsi="Georgia" w:cs="Calibri"/>
                <w:color w:val="000000"/>
              </w:rPr>
            </w:pPr>
          </w:p>
        </w:tc>
        <w:tc>
          <w:tcPr>
            <w:tcW w:w="2883" w:type="dxa"/>
            <w:shd w:val="clear" w:color="auto" w:fill="DDDDDD"/>
            <w:noWrap/>
            <w:vAlign w:val="bottom"/>
            <w:hideMark/>
          </w:tcPr>
          <w:p w:rsidR="004F2198" w:rsidRDefault="004F2198"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 xml:space="preserve">TAT for foreign workers approval </w:t>
            </w:r>
          </w:p>
          <w:p w:rsidR="000276C5" w:rsidRPr="004F2198" w:rsidRDefault="000276C5" w:rsidP="004F2198">
            <w:pPr>
              <w:spacing w:line="240" w:lineRule="auto"/>
              <w:rPr>
                <w:rFonts w:ascii="Georgia" w:eastAsia="Times New Roman" w:hAnsi="Georgia" w:cs="Calibri"/>
                <w:color w:val="000000"/>
              </w:rPr>
            </w:pPr>
          </w:p>
          <w:p w:rsidR="004F2198" w:rsidRPr="00B70C83" w:rsidRDefault="004F2198" w:rsidP="00D56529">
            <w:pPr>
              <w:spacing w:line="240" w:lineRule="auto"/>
              <w:rPr>
                <w:rFonts w:ascii="Georgia" w:eastAsia="Times New Roman" w:hAnsi="Georgia" w:cs="Calibri"/>
                <w:color w:val="000000"/>
              </w:rPr>
            </w:pPr>
          </w:p>
        </w:tc>
        <w:tc>
          <w:tcPr>
            <w:tcW w:w="1166" w:type="dxa"/>
            <w:shd w:val="clear" w:color="auto" w:fill="DDDDDD"/>
            <w:noWrap/>
            <w:vAlign w:val="bottom"/>
            <w:hideMark/>
          </w:tcPr>
          <w:p w:rsidR="004F2198" w:rsidRDefault="004F2198" w:rsidP="00D56529">
            <w:pPr>
              <w:spacing w:line="240" w:lineRule="auto"/>
              <w:rPr>
                <w:rFonts w:ascii="Georgia" w:eastAsia="Times New Roman" w:hAnsi="Georgia" w:cs="Calibri"/>
                <w:color w:val="000000"/>
              </w:rPr>
            </w:pPr>
            <w:r w:rsidRPr="00F91DC8">
              <w:rPr>
                <w:rFonts w:ascii="Georgia" w:eastAsia="Times New Roman" w:hAnsi="Georgia" w:cs="Calibri"/>
                <w:color w:val="000000"/>
              </w:rPr>
              <w:t>Achieved</w:t>
            </w:r>
          </w:p>
          <w:p w:rsidR="000276C5" w:rsidRDefault="000276C5"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Pr="004B1A58" w:rsidRDefault="00A77B87" w:rsidP="00D56529">
            <w:pPr>
              <w:spacing w:line="240" w:lineRule="auto"/>
              <w:rPr>
                <w:rFonts w:ascii="Georgia" w:eastAsia="Times New Roman" w:hAnsi="Georgia" w:cs="Calibri"/>
                <w:color w:val="000000"/>
              </w:rPr>
            </w:pPr>
          </w:p>
        </w:tc>
        <w:tc>
          <w:tcPr>
            <w:tcW w:w="2865" w:type="dxa"/>
            <w:shd w:val="clear" w:color="auto" w:fill="DDDDDD"/>
          </w:tcPr>
          <w:p w:rsidR="004F2198" w:rsidRPr="004F2198" w:rsidRDefault="004F2198"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 xml:space="preserve">24 hrs. </w:t>
            </w:r>
          </w:p>
          <w:p w:rsidR="004F2198" w:rsidRPr="00B70C83" w:rsidRDefault="004F2198" w:rsidP="00D56529">
            <w:pPr>
              <w:spacing w:line="240" w:lineRule="auto"/>
              <w:rPr>
                <w:rFonts w:ascii="Georgia" w:eastAsia="Times New Roman" w:hAnsi="Georgia" w:cs="Calibri"/>
                <w:color w:val="000000"/>
              </w:rPr>
            </w:pPr>
          </w:p>
        </w:tc>
      </w:tr>
      <w:tr w:rsidR="004F2198" w:rsidRPr="006D2D72" w:rsidTr="00EA7667">
        <w:trPr>
          <w:trHeight w:val="513"/>
        </w:trPr>
        <w:tc>
          <w:tcPr>
            <w:tcW w:w="665" w:type="dxa"/>
            <w:vMerge w:val="restart"/>
            <w:shd w:val="clear" w:color="auto" w:fill="DDDDDD"/>
            <w:noWrap/>
            <w:vAlign w:val="bottom"/>
            <w:hideMark/>
          </w:tcPr>
          <w:p w:rsidR="004F2198" w:rsidRDefault="004F2198" w:rsidP="00D56529">
            <w:pPr>
              <w:spacing w:line="240" w:lineRule="auto"/>
              <w:rPr>
                <w:rFonts w:ascii="Georgia" w:eastAsia="Times New Roman" w:hAnsi="Georgia" w:cs="Calibri"/>
                <w:color w:val="000000"/>
              </w:rPr>
            </w:pPr>
            <w:r>
              <w:rPr>
                <w:rFonts w:ascii="Georgia" w:eastAsia="Times New Roman" w:hAnsi="Georgia" w:cs="Calibri"/>
                <w:color w:val="000000"/>
              </w:rPr>
              <w:t>4</w:t>
            </w: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tc>
        <w:tc>
          <w:tcPr>
            <w:tcW w:w="2830" w:type="dxa"/>
            <w:vMerge w:val="restart"/>
            <w:shd w:val="clear" w:color="auto" w:fill="DDDDDD"/>
            <w:noWrap/>
            <w:vAlign w:val="bottom"/>
            <w:hideMark/>
          </w:tcPr>
          <w:p w:rsidR="004F2198" w:rsidRDefault="004F2198"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 xml:space="preserve">Enhance working condition </w:t>
            </w:r>
          </w:p>
          <w:p w:rsidR="00A77B87" w:rsidRDefault="00A77B87" w:rsidP="004F2198">
            <w:pPr>
              <w:spacing w:line="240" w:lineRule="auto"/>
              <w:rPr>
                <w:rFonts w:ascii="Georgia" w:eastAsia="Times New Roman" w:hAnsi="Georgia" w:cs="Calibri"/>
                <w:color w:val="000000"/>
              </w:rPr>
            </w:pPr>
          </w:p>
          <w:p w:rsidR="000276C5" w:rsidRDefault="000276C5" w:rsidP="004F2198">
            <w:pPr>
              <w:spacing w:line="240" w:lineRule="auto"/>
              <w:rPr>
                <w:rFonts w:ascii="Georgia" w:eastAsia="Times New Roman" w:hAnsi="Georgia" w:cs="Calibri"/>
                <w:color w:val="000000"/>
              </w:rPr>
            </w:pPr>
          </w:p>
          <w:p w:rsidR="000276C5" w:rsidRDefault="000276C5" w:rsidP="004F2198">
            <w:pPr>
              <w:spacing w:line="240" w:lineRule="auto"/>
              <w:rPr>
                <w:rFonts w:ascii="Georgia" w:eastAsia="Times New Roman" w:hAnsi="Georgia" w:cs="Calibri"/>
                <w:color w:val="000000"/>
              </w:rPr>
            </w:pPr>
          </w:p>
          <w:p w:rsidR="000276C5" w:rsidRDefault="000276C5" w:rsidP="004F2198">
            <w:pPr>
              <w:spacing w:line="240" w:lineRule="auto"/>
              <w:rPr>
                <w:rFonts w:ascii="Georgia" w:eastAsia="Times New Roman" w:hAnsi="Georgia" w:cs="Calibri"/>
                <w:color w:val="000000"/>
              </w:rPr>
            </w:pPr>
          </w:p>
          <w:p w:rsidR="000276C5" w:rsidRDefault="000276C5" w:rsidP="004F2198">
            <w:pPr>
              <w:spacing w:line="240" w:lineRule="auto"/>
              <w:rPr>
                <w:rFonts w:ascii="Georgia" w:eastAsia="Times New Roman" w:hAnsi="Georgia" w:cs="Calibri"/>
                <w:color w:val="000000"/>
              </w:rPr>
            </w:pPr>
          </w:p>
          <w:p w:rsidR="00A77B87" w:rsidRPr="004F2198" w:rsidRDefault="00A77B87" w:rsidP="004F2198">
            <w:pPr>
              <w:spacing w:line="240" w:lineRule="auto"/>
              <w:rPr>
                <w:rFonts w:ascii="Georgia" w:eastAsia="Times New Roman" w:hAnsi="Georgia" w:cs="Calibri"/>
                <w:color w:val="000000"/>
              </w:rPr>
            </w:pPr>
          </w:p>
          <w:p w:rsidR="004F2198" w:rsidRPr="00B70C83" w:rsidRDefault="004F2198" w:rsidP="00D56529">
            <w:pPr>
              <w:spacing w:line="240" w:lineRule="auto"/>
              <w:rPr>
                <w:rFonts w:ascii="Georgia" w:eastAsia="Times New Roman" w:hAnsi="Georgia" w:cs="Calibri"/>
                <w:color w:val="000000"/>
              </w:rPr>
            </w:pPr>
          </w:p>
        </w:tc>
        <w:tc>
          <w:tcPr>
            <w:tcW w:w="2883" w:type="dxa"/>
            <w:shd w:val="clear" w:color="auto" w:fill="DDDDDD"/>
            <w:noWrap/>
            <w:vAlign w:val="bottom"/>
            <w:hideMark/>
          </w:tcPr>
          <w:p w:rsidR="004F2198" w:rsidRDefault="004F2198"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 xml:space="preserve">TAT for dispute resolution </w:t>
            </w:r>
          </w:p>
          <w:p w:rsidR="000276C5" w:rsidRDefault="000276C5" w:rsidP="004F2198">
            <w:pPr>
              <w:spacing w:line="240" w:lineRule="auto"/>
              <w:rPr>
                <w:rFonts w:ascii="Georgia" w:eastAsia="Times New Roman" w:hAnsi="Georgia" w:cs="Calibri"/>
                <w:color w:val="000000"/>
              </w:rPr>
            </w:pPr>
          </w:p>
          <w:p w:rsidR="000276C5" w:rsidRDefault="000276C5" w:rsidP="004F2198">
            <w:pPr>
              <w:spacing w:line="240" w:lineRule="auto"/>
              <w:rPr>
                <w:rFonts w:ascii="Georgia" w:eastAsia="Times New Roman" w:hAnsi="Georgia" w:cs="Calibri"/>
                <w:color w:val="000000"/>
              </w:rPr>
            </w:pPr>
          </w:p>
          <w:p w:rsidR="000276C5" w:rsidRPr="004F2198" w:rsidRDefault="000276C5" w:rsidP="004F2198">
            <w:pPr>
              <w:spacing w:line="240" w:lineRule="auto"/>
              <w:rPr>
                <w:rFonts w:ascii="Georgia" w:eastAsia="Times New Roman" w:hAnsi="Georgia" w:cs="Calibri"/>
                <w:color w:val="000000"/>
              </w:rPr>
            </w:pPr>
          </w:p>
          <w:p w:rsidR="004F2198" w:rsidRPr="00B70C83" w:rsidRDefault="004F2198" w:rsidP="00D56529">
            <w:pPr>
              <w:spacing w:line="240" w:lineRule="auto"/>
              <w:rPr>
                <w:rFonts w:ascii="Georgia" w:eastAsia="Times New Roman" w:hAnsi="Georgia" w:cs="Calibri"/>
                <w:color w:val="000000"/>
              </w:rPr>
            </w:pPr>
          </w:p>
        </w:tc>
        <w:tc>
          <w:tcPr>
            <w:tcW w:w="1166" w:type="dxa"/>
            <w:vMerge w:val="restart"/>
            <w:shd w:val="clear" w:color="auto" w:fill="DDDDDD"/>
            <w:noWrap/>
            <w:vAlign w:val="bottom"/>
            <w:hideMark/>
          </w:tcPr>
          <w:p w:rsidR="004F2198" w:rsidRDefault="00773896" w:rsidP="00D56529">
            <w:pPr>
              <w:spacing w:line="240" w:lineRule="auto"/>
              <w:rPr>
                <w:rFonts w:ascii="Georgia" w:eastAsia="Times New Roman" w:hAnsi="Georgia" w:cs="Calibri"/>
                <w:color w:val="000000"/>
              </w:rPr>
            </w:pPr>
            <w:r w:rsidRPr="00F91DC8">
              <w:rPr>
                <w:rFonts w:ascii="Georgia" w:eastAsia="Times New Roman" w:hAnsi="Georgia" w:cs="Calibri"/>
                <w:color w:val="000000"/>
              </w:rPr>
              <w:t>Achieved</w:t>
            </w:r>
          </w:p>
          <w:p w:rsidR="00A77B87" w:rsidRDefault="00A77B87"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Pr="00F91DC8" w:rsidRDefault="00A77B87" w:rsidP="00D56529">
            <w:pPr>
              <w:spacing w:line="240" w:lineRule="auto"/>
              <w:rPr>
                <w:rFonts w:ascii="Georgia" w:eastAsia="Times New Roman" w:hAnsi="Georgia" w:cs="Calibri"/>
                <w:color w:val="000000"/>
              </w:rPr>
            </w:pPr>
          </w:p>
        </w:tc>
        <w:tc>
          <w:tcPr>
            <w:tcW w:w="2865" w:type="dxa"/>
            <w:shd w:val="clear" w:color="auto" w:fill="DDDDDD"/>
          </w:tcPr>
          <w:p w:rsidR="004F2198" w:rsidRPr="004F2198" w:rsidRDefault="004F2198"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Thimphu-73/77</w:t>
            </w:r>
          </w:p>
          <w:p w:rsidR="004F2198" w:rsidRPr="004F2198" w:rsidRDefault="004F2198"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Phuntsholing-4/7</w:t>
            </w:r>
          </w:p>
          <w:p w:rsidR="004F2198" w:rsidRPr="004F2198" w:rsidRDefault="004F2198"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Trashigang- 0</w:t>
            </w:r>
          </w:p>
          <w:p w:rsidR="004F2198" w:rsidRPr="004F2198" w:rsidRDefault="004F2198"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Gelephu- 0</w:t>
            </w:r>
          </w:p>
          <w:p w:rsidR="004F2198" w:rsidRPr="00B70C83" w:rsidRDefault="004F2198" w:rsidP="00D56529">
            <w:pPr>
              <w:spacing w:line="240" w:lineRule="auto"/>
              <w:rPr>
                <w:rFonts w:ascii="Georgia" w:eastAsia="Times New Roman" w:hAnsi="Georgia" w:cs="Calibri"/>
                <w:color w:val="000000"/>
              </w:rPr>
            </w:pPr>
            <w:r w:rsidRPr="004F2198">
              <w:rPr>
                <w:rFonts w:ascii="Georgia" w:eastAsia="Times New Roman" w:hAnsi="Georgia" w:cs="Calibri"/>
                <w:color w:val="000000"/>
              </w:rPr>
              <w:t xml:space="preserve">S/jongkhar-0 </w:t>
            </w:r>
          </w:p>
        </w:tc>
      </w:tr>
      <w:tr w:rsidR="004F2198" w:rsidRPr="006D2D72" w:rsidTr="00EA7667">
        <w:trPr>
          <w:trHeight w:val="513"/>
        </w:trPr>
        <w:tc>
          <w:tcPr>
            <w:tcW w:w="665" w:type="dxa"/>
            <w:vMerge/>
            <w:shd w:val="clear" w:color="auto" w:fill="DDDDDD"/>
            <w:noWrap/>
            <w:vAlign w:val="bottom"/>
            <w:hideMark/>
          </w:tcPr>
          <w:p w:rsidR="004F2198" w:rsidRDefault="004F2198" w:rsidP="00D56529">
            <w:pPr>
              <w:spacing w:line="240" w:lineRule="auto"/>
              <w:rPr>
                <w:rFonts w:ascii="Georgia" w:eastAsia="Times New Roman" w:hAnsi="Georgia" w:cs="Calibri"/>
                <w:color w:val="000000"/>
              </w:rPr>
            </w:pPr>
          </w:p>
        </w:tc>
        <w:tc>
          <w:tcPr>
            <w:tcW w:w="2830" w:type="dxa"/>
            <w:vMerge/>
            <w:shd w:val="clear" w:color="auto" w:fill="DDDDDD"/>
            <w:noWrap/>
            <w:vAlign w:val="bottom"/>
            <w:hideMark/>
          </w:tcPr>
          <w:p w:rsidR="004F2198" w:rsidRPr="00B70C83" w:rsidRDefault="004F2198" w:rsidP="00D56529">
            <w:pPr>
              <w:spacing w:line="240" w:lineRule="auto"/>
              <w:rPr>
                <w:rFonts w:ascii="Georgia" w:eastAsia="Times New Roman" w:hAnsi="Georgia" w:cs="Calibri"/>
                <w:color w:val="000000"/>
              </w:rPr>
            </w:pPr>
          </w:p>
        </w:tc>
        <w:tc>
          <w:tcPr>
            <w:tcW w:w="2883" w:type="dxa"/>
            <w:shd w:val="clear" w:color="auto" w:fill="DDDDDD"/>
            <w:noWrap/>
            <w:vAlign w:val="bottom"/>
            <w:hideMark/>
          </w:tcPr>
          <w:p w:rsidR="004F2198" w:rsidRDefault="004F2198" w:rsidP="000276C5">
            <w:pPr>
              <w:spacing w:line="240" w:lineRule="auto"/>
              <w:rPr>
                <w:rFonts w:ascii="Georgia" w:eastAsia="Times New Roman" w:hAnsi="Georgia" w:cs="Calibri"/>
                <w:color w:val="000000"/>
              </w:rPr>
            </w:pPr>
            <w:r w:rsidRPr="004F2198">
              <w:rPr>
                <w:rFonts w:ascii="Georgia" w:eastAsia="Times New Roman" w:hAnsi="Georgia" w:cs="Calibri"/>
                <w:color w:val="000000"/>
              </w:rPr>
              <w:t xml:space="preserve">Employees under Provident Fund scheme </w:t>
            </w:r>
          </w:p>
          <w:p w:rsidR="000276C5" w:rsidRDefault="000276C5" w:rsidP="000276C5">
            <w:pPr>
              <w:spacing w:line="240" w:lineRule="auto"/>
              <w:rPr>
                <w:rFonts w:ascii="Georgia" w:eastAsia="Times New Roman" w:hAnsi="Georgia" w:cs="Calibri"/>
                <w:color w:val="000000"/>
              </w:rPr>
            </w:pPr>
          </w:p>
          <w:p w:rsidR="000276C5" w:rsidRPr="00B70C83" w:rsidRDefault="000276C5" w:rsidP="000276C5">
            <w:pPr>
              <w:spacing w:line="240" w:lineRule="auto"/>
              <w:rPr>
                <w:rFonts w:ascii="Georgia" w:eastAsia="Times New Roman" w:hAnsi="Georgia" w:cs="Calibri"/>
                <w:color w:val="000000"/>
              </w:rPr>
            </w:pPr>
          </w:p>
        </w:tc>
        <w:tc>
          <w:tcPr>
            <w:tcW w:w="1166" w:type="dxa"/>
            <w:vMerge/>
            <w:shd w:val="clear" w:color="auto" w:fill="DDDDDD"/>
            <w:noWrap/>
            <w:vAlign w:val="bottom"/>
            <w:hideMark/>
          </w:tcPr>
          <w:p w:rsidR="004F2198" w:rsidRPr="00F91DC8" w:rsidRDefault="004F2198" w:rsidP="00D56529">
            <w:pPr>
              <w:spacing w:line="240" w:lineRule="auto"/>
              <w:rPr>
                <w:rFonts w:ascii="Georgia" w:eastAsia="Times New Roman" w:hAnsi="Georgia" w:cs="Calibri"/>
                <w:color w:val="000000"/>
              </w:rPr>
            </w:pPr>
          </w:p>
        </w:tc>
        <w:tc>
          <w:tcPr>
            <w:tcW w:w="2865" w:type="dxa"/>
            <w:shd w:val="clear" w:color="auto" w:fill="DDDDDD"/>
          </w:tcPr>
          <w:p w:rsidR="004F2198" w:rsidRPr="004F2198" w:rsidRDefault="004F2198" w:rsidP="004F2198">
            <w:pPr>
              <w:spacing w:line="240" w:lineRule="auto"/>
              <w:rPr>
                <w:rFonts w:ascii="Georgia" w:eastAsia="Times New Roman" w:hAnsi="Georgia" w:cs="Calibri"/>
                <w:color w:val="000000"/>
              </w:rPr>
            </w:pPr>
            <w:r w:rsidRPr="004F2198">
              <w:rPr>
                <w:rFonts w:ascii="Georgia" w:eastAsia="Times New Roman" w:hAnsi="Georgia" w:cs="Calibri"/>
                <w:color w:val="000000"/>
              </w:rPr>
              <w:t>65,583 members including inactive accounts</w:t>
            </w:r>
          </w:p>
          <w:p w:rsidR="004F2198" w:rsidRPr="007D0453" w:rsidRDefault="004F2198" w:rsidP="00D56529">
            <w:pPr>
              <w:spacing w:line="240" w:lineRule="auto"/>
              <w:rPr>
                <w:rFonts w:ascii="Georgia" w:eastAsia="Times New Roman" w:hAnsi="Georgia" w:cs="Calibri"/>
                <w:b/>
                <w:bCs/>
                <w:color w:val="000000"/>
              </w:rPr>
            </w:pPr>
            <w:r w:rsidRPr="004F2198">
              <w:rPr>
                <w:rFonts w:ascii="Georgia" w:eastAsia="Times New Roman" w:hAnsi="Georgia" w:cs="Calibri"/>
                <w:color w:val="000000"/>
              </w:rPr>
              <w:t>4753 members with active accounts</w:t>
            </w:r>
          </w:p>
        </w:tc>
      </w:tr>
    </w:tbl>
    <w:p w:rsidR="00487FDA" w:rsidRDefault="00487FDA" w:rsidP="00AF10B3">
      <w:pPr>
        <w:pStyle w:val="normal0"/>
        <w:rPr>
          <w:rFonts w:ascii="Georgia" w:hAnsi="Georgia"/>
        </w:rPr>
      </w:pPr>
    </w:p>
    <w:p w:rsidR="00487FDA" w:rsidRPr="00487FDA" w:rsidRDefault="00487FDA" w:rsidP="00AF10B3">
      <w:pPr>
        <w:pStyle w:val="normal0"/>
        <w:rPr>
          <w:rFonts w:ascii="Georgia" w:hAnsi="Georgia"/>
        </w:rPr>
      </w:pPr>
      <w:r w:rsidRPr="00487FDA">
        <w:rPr>
          <w:rFonts w:ascii="Georgia" w:hAnsi="Georgia"/>
        </w:rPr>
        <w:t xml:space="preserve">Other Achievements: </w:t>
      </w:r>
    </w:p>
    <w:p w:rsidR="005B3D36" w:rsidRPr="00487FDA" w:rsidRDefault="005B3D36" w:rsidP="00487FDA">
      <w:pPr>
        <w:pStyle w:val="normal0"/>
        <w:numPr>
          <w:ilvl w:val="0"/>
          <w:numId w:val="27"/>
        </w:numPr>
        <w:rPr>
          <w:rFonts w:ascii="Georgia" w:hAnsi="Georgia"/>
        </w:rPr>
      </w:pPr>
      <w:r w:rsidRPr="00487FDA">
        <w:rPr>
          <w:rFonts w:ascii="Georgia" w:hAnsi="Georgia"/>
        </w:rPr>
        <w:t>8850 Enterprises registered under Job Portal System</w:t>
      </w:r>
    </w:p>
    <w:p w:rsidR="000276C5" w:rsidRPr="00487FDA" w:rsidRDefault="005B3D36" w:rsidP="00AF10B3">
      <w:pPr>
        <w:pStyle w:val="normal0"/>
        <w:numPr>
          <w:ilvl w:val="0"/>
          <w:numId w:val="27"/>
        </w:numPr>
        <w:rPr>
          <w:rFonts w:ascii="Georgia" w:hAnsi="Georgia"/>
        </w:rPr>
      </w:pPr>
      <w:r w:rsidRPr="00487FDA">
        <w:rPr>
          <w:rFonts w:ascii="Georgia" w:hAnsi="Georgia"/>
        </w:rPr>
        <w:t xml:space="preserve">Conducted Labour Coordination Meeting in Gelephu </w:t>
      </w:r>
    </w:p>
    <w:p w:rsidR="00773896" w:rsidRDefault="00773896" w:rsidP="0097298F">
      <w:pPr>
        <w:pStyle w:val="normal0"/>
        <w:numPr>
          <w:ilvl w:val="0"/>
          <w:numId w:val="8"/>
        </w:numPr>
        <w:rPr>
          <w:rFonts w:ascii="Georgia" w:eastAsia="Georgia" w:hAnsi="Georgia" w:cs="Georgia"/>
          <w:b/>
          <w:sz w:val="24"/>
          <w:szCs w:val="24"/>
        </w:rPr>
      </w:pPr>
      <w:r>
        <w:rPr>
          <w:rFonts w:ascii="Georgia" w:eastAsia="Georgia" w:hAnsi="Georgia" w:cs="Georgia"/>
          <w:b/>
          <w:sz w:val="24"/>
          <w:szCs w:val="24"/>
        </w:rPr>
        <w:lastRenderedPageBreak/>
        <w:t xml:space="preserve">Department of Technical Education: </w:t>
      </w:r>
    </w:p>
    <w:p w:rsidR="0010412E" w:rsidRDefault="0010412E" w:rsidP="0010412E">
      <w:pPr>
        <w:pStyle w:val="normal0"/>
        <w:ind w:left="360"/>
        <w:rPr>
          <w:rFonts w:ascii="Georgia" w:eastAsia="Georgia" w:hAnsi="Georgia" w:cs="Georgia"/>
          <w:b/>
          <w:sz w:val="24"/>
          <w:szCs w:val="24"/>
        </w:rPr>
      </w:pPr>
    </w:p>
    <w:p w:rsidR="0010412E" w:rsidRPr="0010412E" w:rsidRDefault="0010412E" w:rsidP="0010412E">
      <w:pPr>
        <w:pStyle w:val="normal0"/>
        <w:ind w:left="360"/>
        <w:jc w:val="both"/>
        <w:rPr>
          <w:rFonts w:ascii="Georgia" w:hAnsi="Georgia"/>
          <w:b/>
          <w:bCs/>
        </w:rPr>
      </w:pPr>
      <w:r w:rsidRPr="0010412E">
        <w:rPr>
          <w:rFonts w:ascii="Georgia" w:hAnsi="Georgia"/>
          <w:b/>
          <w:bCs/>
        </w:rPr>
        <w:t xml:space="preserve">Vision </w:t>
      </w:r>
    </w:p>
    <w:p w:rsidR="0010412E" w:rsidRPr="0010412E" w:rsidRDefault="0010412E" w:rsidP="0010412E">
      <w:pPr>
        <w:pStyle w:val="normal0"/>
        <w:ind w:left="360"/>
        <w:jc w:val="both"/>
        <w:rPr>
          <w:rFonts w:ascii="Georgia" w:hAnsi="Georgia"/>
        </w:rPr>
      </w:pPr>
      <w:r w:rsidRPr="0010412E">
        <w:rPr>
          <w:rFonts w:ascii="Georgia" w:hAnsi="Georgia"/>
        </w:rPr>
        <w:t xml:space="preserve">To Transform TVET into an Attractive Learning and Career Pathways for the Bhutanese Youth </w:t>
      </w:r>
    </w:p>
    <w:p w:rsidR="0010412E" w:rsidRPr="0010412E" w:rsidRDefault="0010412E" w:rsidP="0010412E">
      <w:pPr>
        <w:pStyle w:val="normal0"/>
        <w:ind w:left="360"/>
        <w:jc w:val="both"/>
        <w:rPr>
          <w:rFonts w:ascii="Georgia" w:hAnsi="Georgia"/>
        </w:rPr>
      </w:pPr>
    </w:p>
    <w:p w:rsidR="0010412E" w:rsidRPr="0010412E" w:rsidRDefault="0010412E" w:rsidP="0010412E">
      <w:pPr>
        <w:pStyle w:val="normal0"/>
        <w:ind w:left="360"/>
        <w:jc w:val="both"/>
        <w:rPr>
          <w:rFonts w:ascii="Georgia" w:hAnsi="Georgia"/>
          <w:b/>
          <w:bCs/>
        </w:rPr>
      </w:pPr>
      <w:r w:rsidRPr="0010412E">
        <w:rPr>
          <w:rFonts w:ascii="Georgia" w:hAnsi="Georgia"/>
          <w:b/>
          <w:bCs/>
        </w:rPr>
        <w:t xml:space="preserve">Mission </w:t>
      </w:r>
    </w:p>
    <w:p w:rsidR="0010412E" w:rsidRPr="0010412E" w:rsidRDefault="0010412E" w:rsidP="0010412E">
      <w:pPr>
        <w:pStyle w:val="normal0"/>
        <w:ind w:left="360"/>
        <w:jc w:val="both"/>
        <w:rPr>
          <w:rFonts w:ascii="Georgia" w:hAnsi="Georgia"/>
        </w:rPr>
      </w:pPr>
      <w:r w:rsidRPr="0010412E">
        <w:rPr>
          <w:rFonts w:ascii="Georgia" w:hAnsi="Georgia"/>
        </w:rPr>
        <w:t xml:space="preserve">To provide quality technical and vocational education and training that will guarantee a distinguished place for Bhutanese youth anywhere in the world </w:t>
      </w:r>
    </w:p>
    <w:p w:rsidR="0010412E" w:rsidRPr="0010412E" w:rsidRDefault="0010412E" w:rsidP="0010412E">
      <w:pPr>
        <w:pStyle w:val="normal0"/>
        <w:ind w:left="360"/>
        <w:jc w:val="both"/>
        <w:rPr>
          <w:rFonts w:ascii="Georgia" w:hAnsi="Georgia"/>
        </w:rPr>
      </w:pPr>
    </w:p>
    <w:p w:rsidR="0010412E" w:rsidRPr="0010412E" w:rsidRDefault="0010412E" w:rsidP="0010412E">
      <w:pPr>
        <w:pStyle w:val="normal0"/>
        <w:ind w:left="360"/>
        <w:jc w:val="both"/>
        <w:rPr>
          <w:rFonts w:ascii="Georgia" w:hAnsi="Georgia"/>
          <w:b/>
          <w:bCs/>
        </w:rPr>
      </w:pPr>
      <w:r w:rsidRPr="0010412E">
        <w:rPr>
          <w:rFonts w:ascii="Georgia" w:hAnsi="Georgia"/>
          <w:b/>
          <w:bCs/>
        </w:rPr>
        <w:t xml:space="preserve">Objectives </w:t>
      </w:r>
    </w:p>
    <w:p w:rsidR="0010412E" w:rsidRPr="0010412E" w:rsidRDefault="0010412E" w:rsidP="0010412E">
      <w:pPr>
        <w:pStyle w:val="normal0"/>
        <w:numPr>
          <w:ilvl w:val="0"/>
          <w:numId w:val="18"/>
        </w:numPr>
        <w:jc w:val="both"/>
        <w:rPr>
          <w:rFonts w:ascii="Georgia" w:eastAsia="Georgia" w:hAnsi="Georgia" w:cs="Georgia"/>
          <w:b/>
          <w:sz w:val="24"/>
          <w:szCs w:val="24"/>
        </w:rPr>
      </w:pPr>
      <w:r w:rsidRPr="0010412E">
        <w:rPr>
          <w:rFonts w:ascii="Georgia" w:hAnsi="Georgia"/>
        </w:rPr>
        <w:t>To enhance increased and equitable access to TVET;</w:t>
      </w:r>
    </w:p>
    <w:p w:rsidR="0010412E" w:rsidRPr="0010412E" w:rsidRDefault="0010412E" w:rsidP="0010412E">
      <w:pPr>
        <w:pStyle w:val="normal0"/>
        <w:numPr>
          <w:ilvl w:val="0"/>
          <w:numId w:val="18"/>
        </w:numPr>
        <w:jc w:val="both"/>
        <w:rPr>
          <w:rFonts w:ascii="Georgia" w:eastAsia="Georgia" w:hAnsi="Georgia" w:cs="Georgia"/>
          <w:b/>
          <w:sz w:val="24"/>
          <w:szCs w:val="24"/>
        </w:rPr>
      </w:pPr>
      <w:r w:rsidRPr="0010412E">
        <w:rPr>
          <w:rFonts w:ascii="Georgia" w:hAnsi="Georgia"/>
        </w:rPr>
        <w:t>Improve quality and competence of TVET system;</w:t>
      </w:r>
    </w:p>
    <w:p w:rsidR="0010412E" w:rsidRPr="0010412E" w:rsidRDefault="0010412E" w:rsidP="0010412E">
      <w:pPr>
        <w:pStyle w:val="normal0"/>
        <w:numPr>
          <w:ilvl w:val="0"/>
          <w:numId w:val="18"/>
        </w:numPr>
        <w:jc w:val="both"/>
        <w:rPr>
          <w:rFonts w:ascii="Georgia" w:eastAsia="Georgia" w:hAnsi="Georgia" w:cs="Georgia"/>
          <w:b/>
          <w:sz w:val="24"/>
          <w:szCs w:val="24"/>
        </w:rPr>
      </w:pPr>
      <w:r w:rsidRPr="0010412E">
        <w:rPr>
          <w:rFonts w:ascii="Georgia" w:hAnsi="Georgia"/>
        </w:rPr>
        <w:t>Strengthen the alignment of TVET to the needs of the economy; and</w:t>
      </w:r>
    </w:p>
    <w:p w:rsidR="0010412E" w:rsidRPr="0010412E" w:rsidRDefault="0010412E" w:rsidP="0010412E">
      <w:pPr>
        <w:pStyle w:val="normal0"/>
        <w:numPr>
          <w:ilvl w:val="0"/>
          <w:numId w:val="18"/>
        </w:numPr>
        <w:jc w:val="both"/>
        <w:rPr>
          <w:rFonts w:ascii="Georgia" w:eastAsia="Georgia" w:hAnsi="Georgia" w:cs="Georgia"/>
          <w:b/>
          <w:sz w:val="24"/>
          <w:szCs w:val="24"/>
        </w:rPr>
      </w:pPr>
      <w:r w:rsidRPr="0010412E">
        <w:rPr>
          <w:rFonts w:ascii="Georgia" w:hAnsi="Georgia"/>
        </w:rPr>
        <w:t>Transform TVET through effective leadership and governance.</w:t>
      </w:r>
    </w:p>
    <w:p w:rsidR="0010412E" w:rsidRPr="0010412E" w:rsidRDefault="0010412E" w:rsidP="0010412E">
      <w:pPr>
        <w:pStyle w:val="normal0"/>
        <w:jc w:val="both"/>
        <w:rPr>
          <w:rFonts w:ascii="Georgia" w:hAnsi="Georgia"/>
        </w:rPr>
      </w:pPr>
    </w:p>
    <w:p w:rsidR="0010412E" w:rsidRPr="0010412E" w:rsidRDefault="0010412E" w:rsidP="0010412E">
      <w:pPr>
        <w:pStyle w:val="normal0"/>
        <w:jc w:val="both"/>
        <w:rPr>
          <w:rFonts w:ascii="Georgia" w:eastAsia="Georgia" w:hAnsi="Georgia" w:cs="Georgia"/>
          <w:b/>
          <w:sz w:val="24"/>
          <w:szCs w:val="24"/>
        </w:rPr>
      </w:pPr>
      <w:r w:rsidRPr="0010412E">
        <w:rPr>
          <w:rFonts w:ascii="Georgia" w:hAnsi="Georgia"/>
        </w:rPr>
        <w:t>The following actions/activities were implemented to achieve above objectives:</w:t>
      </w:r>
    </w:p>
    <w:p w:rsidR="00A4629B" w:rsidRDefault="00A4629B" w:rsidP="00AF10B3">
      <w:pPr>
        <w:pStyle w:val="normal0"/>
      </w:pPr>
    </w:p>
    <w:tbl>
      <w:tblPr>
        <w:tblW w:w="1040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4A0"/>
      </w:tblPr>
      <w:tblGrid>
        <w:gridCol w:w="665"/>
        <w:gridCol w:w="2830"/>
        <w:gridCol w:w="2883"/>
        <w:gridCol w:w="1166"/>
        <w:gridCol w:w="2865"/>
      </w:tblGrid>
      <w:tr w:rsidR="00773896" w:rsidRPr="006D2D72" w:rsidTr="00EA7667">
        <w:trPr>
          <w:trHeight w:val="467"/>
        </w:trPr>
        <w:tc>
          <w:tcPr>
            <w:tcW w:w="665" w:type="dxa"/>
            <w:shd w:val="clear" w:color="auto" w:fill="31849B" w:themeFill="accent5" w:themeFillShade="BF"/>
            <w:noWrap/>
            <w:vAlign w:val="bottom"/>
            <w:hideMark/>
          </w:tcPr>
          <w:p w:rsidR="00773896" w:rsidRPr="006D2D72" w:rsidRDefault="00773896" w:rsidP="00D56529">
            <w:pPr>
              <w:spacing w:line="240" w:lineRule="auto"/>
              <w:jc w:val="center"/>
              <w:rPr>
                <w:rFonts w:ascii="Georgia" w:eastAsia="Times New Roman" w:hAnsi="Georgia" w:cs="Calibri"/>
                <w:b/>
                <w:bCs/>
                <w:color w:val="000000"/>
              </w:rPr>
            </w:pPr>
            <w:r w:rsidRPr="006D2D72">
              <w:rPr>
                <w:rFonts w:ascii="Georgia" w:eastAsia="Times New Roman" w:hAnsi="Georgia" w:cs="Calibri"/>
                <w:b/>
                <w:bCs/>
                <w:color w:val="000000"/>
              </w:rPr>
              <w:t>SL#</w:t>
            </w:r>
          </w:p>
        </w:tc>
        <w:tc>
          <w:tcPr>
            <w:tcW w:w="2830" w:type="dxa"/>
            <w:shd w:val="clear" w:color="auto" w:fill="31849B" w:themeFill="accent5" w:themeFillShade="BF"/>
            <w:noWrap/>
            <w:vAlign w:val="bottom"/>
            <w:hideMark/>
          </w:tcPr>
          <w:p w:rsidR="00773896" w:rsidRPr="006D2D72" w:rsidRDefault="00773896" w:rsidP="00D56529">
            <w:pPr>
              <w:spacing w:line="240" w:lineRule="auto"/>
              <w:jc w:val="center"/>
              <w:rPr>
                <w:rFonts w:ascii="Georgia" w:eastAsia="Times New Roman" w:hAnsi="Georgia" w:cs="Calibri"/>
                <w:b/>
                <w:bCs/>
                <w:color w:val="000000"/>
              </w:rPr>
            </w:pPr>
            <w:r w:rsidRPr="006D2D72">
              <w:rPr>
                <w:rFonts w:ascii="Georgia" w:eastAsia="Times New Roman" w:hAnsi="Georgia" w:cs="Calibri"/>
                <w:b/>
                <w:bCs/>
                <w:color w:val="000000"/>
              </w:rPr>
              <w:t>Action</w:t>
            </w:r>
          </w:p>
        </w:tc>
        <w:tc>
          <w:tcPr>
            <w:tcW w:w="2883" w:type="dxa"/>
            <w:shd w:val="clear" w:color="auto" w:fill="31849B" w:themeFill="accent5" w:themeFillShade="BF"/>
            <w:noWrap/>
            <w:vAlign w:val="bottom"/>
            <w:hideMark/>
          </w:tcPr>
          <w:p w:rsidR="00773896" w:rsidRPr="006D2D72" w:rsidRDefault="00773896" w:rsidP="00D56529">
            <w:pPr>
              <w:spacing w:line="240" w:lineRule="auto"/>
              <w:jc w:val="center"/>
              <w:rPr>
                <w:rFonts w:ascii="Georgia" w:eastAsia="Times New Roman" w:hAnsi="Georgia" w:cs="Calibri"/>
                <w:b/>
                <w:bCs/>
                <w:color w:val="000000"/>
              </w:rPr>
            </w:pPr>
            <w:r w:rsidRPr="006D2D72">
              <w:rPr>
                <w:rFonts w:ascii="Georgia" w:eastAsia="Times New Roman" w:hAnsi="Georgia" w:cs="Calibri"/>
                <w:b/>
                <w:bCs/>
                <w:color w:val="000000"/>
              </w:rPr>
              <w:t>Success Indicator</w:t>
            </w:r>
          </w:p>
        </w:tc>
        <w:tc>
          <w:tcPr>
            <w:tcW w:w="1166" w:type="dxa"/>
            <w:shd w:val="clear" w:color="auto" w:fill="31849B" w:themeFill="accent5" w:themeFillShade="BF"/>
            <w:noWrap/>
            <w:vAlign w:val="bottom"/>
            <w:hideMark/>
          </w:tcPr>
          <w:p w:rsidR="00773896" w:rsidRPr="006D2D72" w:rsidRDefault="00773896" w:rsidP="00D56529">
            <w:pPr>
              <w:spacing w:line="240" w:lineRule="auto"/>
              <w:jc w:val="center"/>
              <w:rPr>
                <w:rFonts w:ascii="Georgia" w:eastAsia="Times New Roman" w:hAnsi="Georgia" w:cs="Calibri"/>
                <w:b/>
                <w:bCs/>
                <w:color w:val="000000"/>
              </w:rPr>
            </w:pPr>
            <w:r w:rsidRPr="006D2D72">
              <w:rPr>
                <w:rFonts w:ascii="Georgia" w:eastAsia="Times New Roman" w:hAnsi="Georgia" w:cs="Calibri"/>
                <w:b/>
                <w:bCs/>
                <w:color w:val="000000"/>
              </w:rPr>
              <w:t>Status</w:t>
            </w:r>
          </w:p>
        </w:tc>
        <w:tc>
          <w:tcPr>
            <w:tcW w:w="2865" w:type="dxa"/>
            <w:shd w:val="clear" w:color="auto" w:fill="31849B" w:themeFill="accent5" w:themeFillShade="BF"/>
          </w:tcPr>
          <w:p w:rsidR="00773896" w:rsidRDefault="00773896" w:rsidP="00D56529">
            <w:pPr>
              <w:spacing w:line="240" w:lineRule="auto"/>
              <w:jc w:val="center"/>
              <w:rPr>
                <w:rFonts w:ascii="Georgia" w:eastAsia="Times New Roman" w:hAnsi="Georgia" w:cs="Calibri"/>
                <w:b/>
                <w:bCs/>
                <w:color w:val="000000"/>
              </w:rPr>
            </w:pPr>
          </w:p>
          <w:p w:rsidR="00773896" w:rsidRPr="006D2D72" w:rsidRDefault="00773896" w:rsidP="00D56529">
            <w:pPr>
              <w:spacing w:line="240" w:lineRule="auto"/>
              <w:jc w:val="center"/>
              <w:rPr>
                <w:rFonts w:ascii="Georgia" w:eastAsia="Times New Roman" w:hAnsi="Georgia" w:cs="Calibri"/>
                <w:b/>
                <w:bCs/>
                <w:color w:val="000000"/>
              </w:rPr>
            </w:pPr>
            <w:r w:rsidRPr="006F1CB1">
              <w:rPr>
                <w:rFonts w:ascii="Georgia" w:eastAsia="Times New Roman" w:hAnsi="Georgia" w:cs="Calibri"/>
                <w:b/>
                <w:bCs/>
                <w:color w:val="000000"/>
              </w:rPr>
              <w:t>Narrativ</w:t>
            </w:r>
            <w:r>
              <w:rPr>
                <w:rFonts w:ascii="Georgia" w:eastAsia="Times New Roman" w:hAnsi="Georgia" w:cs="Calibri"/>
                <w:b/>
                <w:bCs/>
                <w:color w:val="000000"/>
              </w:rPr>
              <w:t>e</w:t>
            </w:r>
          </w:p>
        </w:tc>
      </w:tr>
      <w:tr w:rsidR="00773896" w:rsidRPr="006D2D72" w:rsidTr="00EA7667">
        <w:trPr>
          <w:trHeight w:val="513"/>
        </w:trPr>
        <w:tc>
          <w:tcPr>
            <w:tcW w:w="665" w:type="dxa"/>
            <w:vMerge w:val="restart"/>
            <w:shd w:val="clear" w:color="auto" w:fill="DDDDDD"/>
            <w:noWrap/>
            <w:vAlign w:val="bottom"/>
            <w:hideMark/>
          </w:tcPr>
          <w:p w:rsidR="00773896" w:rsidRDefault="00127BDE" w:rsidP="00D56529">
            <w:pPr>
              <w:spacing w:line="240" w:lineRule="auto"/>
              <w:rPr>
                <w:rFonts w:ascii="Georgia" w:eastAsia="Times New Roman" w:hAnsi="Georgia" w:cs="Calibri"/>
                <w:color w:val="000000"/>
              </w:rPr>
            </w:pPr>
            <w:r>
              <w:rPr>
                <w:rFonts w:ascii="Georgia" w:eastAsia="Times New Roman" w:hAnsi="Georgia" w:cs="Calibri"/>
                <w:color w:val="000000"/>
              </w:rPr>
              <w:t>1</w:t>
            </w: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Pr="006D2D72" w:rsidRDefault="000276C5" w:rsidP="00D56529">
            <w:pPr>
              <w:spacing w:line="240" w:lineRule="auto"/>
              <w:rPr>
                <w:rFonts w:ascii="Georgia" w:eastAsia="Times New Roman" w:hAnsi="Georgia" w:cs="Calibri"/>
                <w:color w:val="000000"/>
              </w:rPr>
            </w:pPr>
          </w:p>
        </w:tc>
        <w:tc>
          <w:tcPr>
            <w:tcW w:w="2830" w:type="dxa"/>
            <w:vMerge w:val="restart"/>
            <w:shd w:val="clear" w:color="auto" w:fill="DDDDDD"/>
            <w:noWrap/>
            <w:vAlign w:val="bottom"/>
            <w:hideMark/>
          </w:tcPr>
          <w:p w:rsidR="00127BDE" w:rsidRDefault="00127BDE" w:rsidP="00127BDE">
            <w:pPr>
              <w:spacing w:line="240" w:lineRule="auto"/>
              <w:rPr>
                <w:rFonts w:ascii="Georgia" w:eastAsia="Times New Roman" w:hAnsi="Georgia" w:cs="Calibri"/>
                <w:color w:val="000000"/>
              </w:rPr>
            </w:pPr>
            <w:r w:rsidRPr="00127BDE">
              <w:rPr>
                <w:rFonts w:ascii="Georgia" w:eastAsia="Times New Roman" w:hAnsi="Georgia" w:cs="Calibri"/>
                <w:color w:val="000000"/>
              </w:rPr>
              <w:t>Implement Community Skills Development Program</w:t>
            </w:r>
          </w:p>
          <w:p w:rsidR="000276C5" w:rsidRDefault="000276C5" w:rsidP="00127BDE">
            <w:pPr>
              <w:spacing w:line="240" w:lineRule="auto"/>
              <w:rPr>
                <w:rFonts w:ascii="Georgia" w:eastAsia="Times New Roman" w:hAnsi="Georgia" w:cs="Calibri"/>
                <w:color w:val="000000"/>
              </w:rPr>
            </w:pPr>
          </w:p>
          <w:p w:rsidR="000276C5" w:rsidRDefault="000276C5" w:rsidP="00127BDE">
            <w:pPr>
              <w:spacing w:line="240" w:lineRule="auto"/>
              <w:rPr>
                <w:rFonts w:ascii="Georgia" w:eastAsia="Times New Roman" w:hAnsi="Georgia" w:cs="Calibri"/>
                <w:color w:val="000000"/>
              </w:rPr>
            </w:pPr>
          </w:p>
          <w:p w:rsidR="000276C5" w:rsidRDefault="000276C5" w:rsidP="00127BDE">
            <w:pPr>
              <w:spacing w:line="240" w:lineRule="auto"/>
              <w:rPr>
                <w:rFonts w:ascii="Georgia" w:eastAsia="Times New Roman" w:hAnsi="Georgia" w:cs="Calibri"/>
                <w:color w:val="000000"/>
              </w:rPr>
            </w:pPr>
          </w:p>
          <w:p w:rsidR="000276C5" w:rsidRDefault="000276C5" w:rsidP="00127BDE">
            <w:pPr>
              <w:spacing w:line="240" w:lineRule="auto"/>
              <w:rPr>
                <w:rFonts w:ascii="Georgia" w:eastAsia="Times New Roman" w:hAnsi="Georgia" w:cs="Calibri"/>
                <w:color w:val="000000"/>
              </w:rPr>
            </w:pPr>
          </w:p>
          <w:p w:rsidR="000276C5" w:rsidRDefault="000276C5" w:rsidP="00127BDE">
            <w:pPr>
              <w:spacing w:line="240" w:lineRule="auto"/>
              <w:rPr>
                <w:rFonts w:ascii="Georgia" w:eastAsia="Times New Roman" w:hAnsi="Georgia" w:cs="Calibri"/>
                <w:color w:val="000000"/>
              </w:rPr>
            </w:pPr>
          </w:p>
          <w:p w:rsidR="000276C5" w:rsidRDefault="000276C5" w:rsidP="00127BDE">
            <w:pPr>
              <w:spacing w:line="240" w:lineRule="auto"/>
              <w:rPr>
                <w:rFonts w:ascii="Georgia" w:eastAsia="Times New Roman" w:hAnsi="Georgia" w:cs="Calibri"/>
                <w:color w:val="000000"/>
              </w:rPr>
            </w:pPr>
          </w:p>
          <w:p w:rsidR="000276C5" w:rsidRDefault="000276C5" w:rsidP="00127BDE">
            <w:pPr>
              <w:spacing w:line="240" w:lineRule="auto"/>
              <w:rPr>
                <w:rFonts w:ascii="Georgia" w:eastAsia="Times New Roman" w:hAnsi="Georgia" w:cs="Calibri"/>
                <w:color w:val="000000"/>
              </w:rPr>
            </w:pPr>
          </w:p>
          <w:p w:rsidR="000276C5" w:rsidRDefault="000276C5" w:rsidP="00127BDE">
            <w:pPr>
              <w:spacing w:line="240" w:lineRule="auto"/>
              <w:rPr>
                <w:rFonts w:ascii="Georgia" w:eastAsia="Times New Roman" w:hAnsi="Georgia" w:cs="Calibri"/>
                <w:color w:val="000000"/>
              </w:rPr>
            </w:pPr>
          </w:p>
          <w:p w:rsidR="000276C5" w:rsidRDefault="000276C5" w:rsidP="00127BDE">
            <w:pPr>
              <w:spacing w:line="240" w:lineRule="auto"/>
              <w:rPr>
                <w:rFonts w:ascii="Georgia" w:eastAsia="Times New Roman" w:hAnsi="Georgia" w:cs="Calibri"/>
                <w:color w:val="000000"/>
              </w:rPr>
            </w:pPr>
          </w:p>
          <w:p w:rsidR="00A77B87" w:rsidRDefault="00A77B87" w:rsidP="00127BDE">
            <w:pPr>
              <w:spacing w:line="240" w:lineRule="auto"/>
              <w:rPr>
                <w:rFonts w:ascii="Georgia" w:eastAsia="Times New Roman" w:hAnsi="Georgia" w:cs="Calibri"/>
                <w:color w:val="000000"/>
              </w:rPr>
            </w:pPr>
          </w:p>
          <w:p w:rsidR="00A77B87" w:rsidRDefault="00A77B87" w:rsidP="00127BDE">
            <w:pPr>
              <w:spacing w:line="240" w:lineRule="auto"/>
              <w:rPr>
                <w:rFonts w:ascii="Georgia" w:eastAsia="Times New Roman" w:hAnsi="Georgia" w:cs="Calibri"/>
                <w:color w:val="000000"/>
              </w:rPr>
            </w:pPr>
          </w:p>
          <w:p w:rsidR="00A77B87" w:rsidRDefault="00A77B87" w:rsidP="00127BDE">
            <w:pPr>
              <w:spacing w:line="240" w:lineRule="auto"/>
              <w:rPr>
                <w:rFonts w:ascii="Georgia" w:eastAsia="Times New Roman" w:hAnsi="Georgia" w:cs="Calibri"/>
                <w:color w:val="000000"/>
              </w:rPr>
            </w:pPr>
          </w:p>
          <w:p w:rsidR="00A77B87" w:rsidRDefault="00A77B87" w:rsidP="00127BDE">
            <w:pPr>
              <w:spacing w:line="240" w:lineRule="auto"/>
              <w:rPr>
                <w:rFonts w:ascii="Georgia" w:eastAsia="Times New Roman" w:hAnsi="Georgia" w:cs="Calibri"/>
                <w:color w:val="000000"/>
              </w:rPr>
            </w:pPr>
          </w:p>
          <w:p w:rsidR="00A77B87" w:rsidRDefault="00A77B87" w:rsidP="00127BDE">
            <w:pPr>
              <w:spacing w:line="240" w:lineRule="auto"/>
              <w:rPr>
                <w:rFonts w:ascii="Georgia" w:eastAsia="Times New Roman" w:hAnsi="Georgia" w:cs="Calibri"/>
                <w:color w:val="000000"/>
              </w:rPr>
            </w:pPr>
          </w:p>
          <w:p w:rsidR="00A77B87" w:rsidRPr="00127BDE" w:rsidRDefault="00A77B87" w:rsidP="00127BDE">
            <w:pPr>
              <w:spacing w:line="240" w:lineRule="auto"/>
              <w:rPr>
                <w:rFonts w:ascii="Georgia" w:eastAsia="Times New Roman" w:hAnsi="Georgia" w:cs="Calibri"/>
                <w:color w:val="000000"/>
              </w:rPr>
            </w:pPr>
          </w:p>
          <w:p w:rsidR="00773896" w:rsidRPr="006D2D72" w:rsidRDefault="00773896" w:rsidP="00D56529">
            <w:pPr>
              <w:spacing w:line="240" w:lineRule="auto"/>
              <w:rPr>
                <w:rFonts w:ascii="Georgia" w:eastAsia="Times New Roman" w:hAnsi="Georgia" w:cs="Calibri"/>
                <w:color w:val="000000"/>
              </w:rPr>
            </w:pPr>
          </w:p>
        </w:tc>
        <w:tc>
          <w:tcPr>
            <w:tcW w:w="2883" w:type="dxa"/>
            <w:shd w:val="clear" w:color="auto" w:fill="DDDDDD"/>
            <w:noWrap/>
            <w:vAlign w:val="bottom"/>
            <w:hideMark/>
          </w:tcPr>
          <w:p w:rsidR="009B759E" w:rsidRDefault="009B759E" w:rsidP="009B759E">
            <w:pPr>
              <w:spacing w:line="240" w:lineRule="auto"/>
              <w:rPr>
                <w:rFonts w:ascii="Georgia" w:eastAsia="Times New Roman" w:hAnsi="Georgia" w:cs="Calibri"/>
                <w:color w:val="000000"/>
              </w:rPr>
            </w:pPr>
            <w:r w:rsidRPr="009B759E">
              <w:rPr>
                <w:rFonts w:ascii="Georgia" w:eastAsia="Times New Roman" w:hAnsi="Georgia" w:cs="Calibri"/>
                <w:color w:val="000000"/>
              </w:rPr>
              <w:t>Candidates trained through Village Skills Development Program (VSDP)</w:t>
            </w:r>
          </w:p>
          <w:p w:rsidR="000276C5" w:rsidRDefault="000276C5" w:rsidP="009B759E">
            <w:pPr>
              <w:spacing w:line="240" w:lineRule="auto"/>
              <w:rPr>
                <w:rFonts w:ascii="Georgia" w:eastAsia="Times New Roman" w:hAnsi="Georgia" w:cs="Calibri"/>
                <w:color w:val="000000"/>
              </w:rPr>
            </w:pPr>
          </w:p>
          <w:p w:rsidR="000276C5" w:rsidRPr="009B759E" w:rsidRDefault="000276C5" w:rsidP="009B759E">
            <w:pPr>
              <w:spacing w:line="240" w:lineRule="auto"/>
              <w:rPr>
                <w:rFonts w:ascii="Georgia" w:eastAsia="Times New Roman" w:hAnsi="Georgia" w:cs="Calibri"/>
                <w:color w:val="000000"/>
              </w:rPr>
            </w:pPr>
          </w:p>
          <w:p w:rsidR="00773896" w:rsidRPr="006D2D72" w:rsidRDefault="00773896" w:rsidP="00D56529">
            <w:pPr>
              <w:spacing w:line="240" w:lineRule="auto"/>
              <w:rPr>
                <w:rFonts w:ascii="Georgia" w:eastAsia="Times New Roman" w:hAnsi="Georgia" w:cs="Calibri"/>
                <w:color w:val="000000"/>
              </w:rPr>
            </w:pPr>
          </w:p>
        </w:tc>
        <w:tc>
          <w:tcPr>
            <w:tcW w:w="1166" w:type="dxa"/>
            <w:vMerge w:val="restart"/>
            <w:shd w:val="clear" w:color="auto" w:fill="DDDDDD"/>
            <w:noWrap/>
            <w:vAlign w:val="bottom"/>
            <w:hideMark/>
          </w:tcPr>
          <w:p w:rsidR="00773896" w:rsidRDefault="009B759E" w:rsidP="00D56529">
            <w:pPr>
              <w:spacing w:line="240" w:lineRule="auto"/>
              <w:rPr>
                <w:rFonts w:ascii="Georgia" w:eastAsia="Times New Roman" w:hAnsi="Georgia" w:cs="Calibri"/>
                <w:color w:val="000000"/>
              </w:rPr>
            </w:pPr>
            <w:r w:rsidRPr="00F91DC8">
              <w:rPr>
                <w:rFonts w:ascii="Georgia" w:eastAsia="Times New Roman" w:hAnsi="Georgia" w:cs="Calibri"/>
                <w:color w:val="000000"/>
              </w:rPr>
              <w:t>Achieved</w:t>
            </w: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0276C5" w:rsidRDefault="000276C5"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Pr="006D2D72" w:rsidRDefault="00A77B87" w:rsidP="00D56529">
            <w:pPr>
              <w:spacing w:line="240" w:lineRule="auto"/>
              <w:rPr>
                <w:rFonts w:ascii="Georgia" w:eastAsia="Times New Roman" w:hAnsi="Georgia" w:cs="Calibri"/>
                <w:color w:val="000000"/>
              </w:rPr>
            </w:pPr>
          </w:p>
        </w:tc>
        <w:tc>
          <w:tcPr>
            <w:tcW w:w="2865" w:type="dxa"/>
            <w:shd w:val="clear" w:color="auto" w:fill="DDDDDD"/>
          </w:tcPr>
          <w:p w:rsidR="009B759E" w:rsidRPr="009B759E" w:rsidRDefault="009B759E" w:rsidP="009B759E">
            <w:pPr>
              <w:spacing w:line="240" w:lineRule="auto"/>
              <w:rPr>
                <w:rFonts w:ascii="Georgia" w:eastAsia="Times New Roman" w:hAnsi="Georgia" w:cs="Calibri"/>
                <w:color w:val="000000"/>
              </w:rPr>
            </w:pPr>
            <w:r w:rsidRPr="009B759E">
              <w:rPr>
                <w:rFonts w:ascii="Georgia" w:eastAsia="Times New Roman" w:hAnsi="Georgia" w:cs="Calibri"/>
                <w:color w:val="000000"/>
              </w:rPr>
              <w:t xml:space="preserve">Training Conducted in Bonga, Chukha for home appliance &amp; hair dressing for 2 months, Thrimshing/Kangpara in tailoring for 3 months. </w:t>
            </w:r>
          </w:p>
          <w:p w:rsidR="00773896" w:rsidRPr="006D2D72" w:rsidRDefault="00773896" w:rsidP="00D56529">
            <w:pPr>
              <w:spacing w:line="240" w:lineRule="auto"/>
              <w:rPr>
                <w:rFonts w:ascii="Georgia" w:eastAsia="Times New Roman" w:hAnsi="Georgia" w:cs="Calibri"/>
                <w:color w:val="000000"/>
              </w:rPr>
            </w:pPr>
          </w:p>
        </w:tc>
      </w:tr>
      <w:tr w:rsidR="00773896" w:rsidRPr="006D2D72" w:rsidTr="00EA7667">
        <w:trPr>
          <w:trHeight w:val="513"/>
        </w:trPr>
        <w:tc>
          <w:tcPr>
            <w:tcW w:w="665" w:type="dxa"/>
            <w:vMerge/>
            <w:shd w:val="clear" w:color="auto" w:fill="DDDDDD"/>
            <w:noWrap/>
            <w:vAlign w:val="bottom"/>
            <w:hideMark/>
          </w:tcPr>
          <w:p w:rsidR="00773896" w:rsidRDefault="00773896" w:rsidP="00D56529">
            <w:pPr>
              <w:spacing w:line="240" w:lineRule="auto"/>
              <w:rPr>
                <w:rFonts w:ascii="Georgia" w:eastAsia="Times New Roman" w:hAnsi="Georgia" w:cs="Calibri"/>
                <w:color w:val="000000"/>
              </w:rPr>
            </w:pPr>
          </w:p>
        </w:tc>
        <w:tc>
          <w:tcPr>
            <w:tcW w:w="2830" w:type="dxa"/>
            <w:vMerge/>
            <w:shd w:val="clear" w:color="auto" w:fill="DDDDDD"/>
            <w:noWrap/>
            <w:vAlign w:val="bottom"/>
            <w:hideMark/>
          </w:tcPr>
          <w:p w:rsidR="00773896" w:rsidRPr="006D2D72" w:rsidRDefault="00773896" w:rsidP="00D56529">
            <w:pPr>
              <w:spacing w:line="240" w:lineRule="auto"/>
              <w:rPr>
                <w:rFonts w:ascii="Georgia" w:eastAsia="Times New Roman" w:hAnsi="Georgia" w:cs="Calibri"/>
                <w:color w:val="000000"/>
              </w:rPr>
            </w:pPr>
          </w:p>
        </w:tc>
        <w:tc>
          <w:tcPr>
            <w:tcW w:w="2883" w:type="dxa"/>
            <w:shd w:val="clear" w:color="auto" w:fill="DDDDDD"/>
            <w:noWrap/>
            <w:vAlign w:val="bottom"/>
            <w:hideMark/>
          </w:tcPr>
          <w:p w:rsidR="009B759E" w:rsidRPr="009B759E" w:rsidRDefault="009B759E" w:rsidP="009B759E">
            <w:pPr>
              <w:spacing w:line="240" w:lineRule="auto"/>
              <w:rPr>
                <w:rFonts w:ascii="Georgia" w:eastAsia="Times New Roman" w:hAnsi="Georgia" w:cs="Calibri"/>
                <w:color w:val="000000"/>
              </w:rPr>
            </w:pPr>
            <w:r w:rsidRPr="009B759E">
              <w:rPr>
                <w:rFonts w:ascii="Georgia" w:eastAsia="Times New Roman" w:hAnsi="Georgia" w:cs="Calibri"/>
                <w:color w:val="000000"/>
              </w:rPr>
              <w:t>Timeline by which impact study of VSDP conducted in Lunana Gewog is Carried out</w:t>
            </w:r>
          </w:p>
          <w:p w:rsidR="00773896" w:rsidRPr="006D2D72" w:rsidRDefault="00773896" w:rsidP="00D56529">
            <w:pPr>
              <w:spacing w:line="240" w:lineRule="auto"/>
              <w:rPr>
                <w:rFonts w:ascii="Georgia" w:eastAsia="Times New Roman" w:hAnsi="Georgia" w:cs="Calibri"/>
                <w:color w:val="000000"/>
              </w:rPr>
            </w:pPr>
          </w:p>
        </w:tc>
        <w:tc>
          <w:tcPr>
            <w:tcW w:w="1166" w:type="dxa"/>
            <w:vMerge/>
            <w:shd w:val="clear" w:color="auto" w:fill="DDDDDD"/>
            <w:noWrap/>
            <w:vAlign w:val="bottom"/>
            <w:hideMark/>
          </w:tcPr>
          <w:p w:rsidR="00773896" w:rsidRPr="006D2D72" w:rsidRDefault="00773896" w:rsidP="00D56529">
            <w:pPr>
              <w:spacing w:line="240" w:lineRule="auto"/>
              <w:rPr>
                <w:rFonts w:ascii="Georgia" w:eastAsia="Times New Roman" w:hAnsi="Georgia" w:cs="Calibri"/>
                <w:color w:val="000000"/>
              </w:rPr>
            </w:pPr>
          </w:p>
        </w:tc>
        <w:tc>
          <w:tcPr>
            <w:tcW w:w="2865" w:type="dxa"/>
            <w:shd w:val="clear" w:color="auto" w:fill="DDDDDD"/>
          </w:tcPr>
          <w:p w:rsidR="009B759E" w:rsidRPr="009B759E" w:rsidRDefault="009B759E" w:rsidP="009B759E">
            <w:pPr>
              <w:spacing w:line="240" w:lineRule="auto"/>
              <w:rPr>
                <w:rFonts w:ascii="Georgia" w:eastAsia="Times New Roman" w:hAnsi="Georgia" w:cs="Calibri"/>
                <w:color w:val="000000"/>
              </w:rPr>
            </w:pPr>
            <w:r w:rsidRPr="009B759E">
              <w:rPr>
                <w:rFonts w:ascii="Georgia" w:eastAsia="Times New Roman" w:hAnsi="Georgia" w:cs="Calibri"/>
                <w:color w:val="000000"/>
              </w:rPr>
              <w:t>Impact study carried out from 14</w:t>
            </w:r>
            <w:r w:rsidRPr="009B759E">
              <w:rPr>
                <w:rFonts w:ascii="Georgia" w:eastAsia="Times New Roman" w:hAnsi="Georgia" w:cs="Calibri"/>
                <w:color w:val="000000"/>
                <w:vertAlign w:val="superscript"/>
              </w:rPr>
              <w:t>th</w:t>
            </w:r>
            <w:r w:rsidRPr="009B759E">
              <w:rPr>
                <w:rFonts w:ascii="Georgia" w:eastAsia="Times New Roman" w:hAnsi="Georgia" w:cs="Calibri"/>
                <w:color w:val="000000"/>
              </w:rPr>
              <w:t xml:space="preserve"> to 18</w:t>
            </w:r>
            <w:r w:rsidRPr="009B759E">
              <w:rPr>
                <w:rFonts w:ascii="Georgia" w:eastAsia="Times New Roman" w:hAnsi="Georgia" w:cs="Calibri"/>
                <w:color w:val="000000"/>
                <w:vertAlign w:val="superscript"/>
              </w:rPr>
              <w:t>th</w:t>
            </w:r>
            <w:r w:rsidRPr="009B759E">
              <w:rPr>
                <w:rFonts w:ascii="Georgia" w:eastAsia="Times New Roman" w:hAnsi="Georgia" w:cs="Calibri"/>
                <w:color w:val="000000"/>
              </w:rPr>
              <w:t xml:space="preserve"> January and report submitted to OGZ on 29</w:t>
            </w:r>
            <w:r w:rsidRPr="009B759E">
              <w:rPr>
                <w:rFonts w:ascii="Georgia" w:eastAsia="Times New Roman" w:hAnsi="Georgia" w:cs="Calibri"/>
                <w:color w:val="000000"/>
                <w:vertAlign w:val="superscript"/>
              </w:rPr>
              <w:t>th</w:t>
            </w:r>
            <w:r w:rsidRPr="009B759E">
              <w:rPr>
                <w:rFonts w:ascii="Georgia" w:eastAsia="Times New Roman" w:hAnsi="Georgia" w:cs="Calibri"/>
                <w:color w:val="000000"/>
              </w:rPr>
              <w:t xml:space="preserve"> April 2019. </w:t>
            </w:r>
          </w:p>
          <w:p w:rsidR="00773896" w:rsidRPr="00E80FEC" w:rsidRDefault="00773896" w:rsidP="00D56529">
            <w:pPr>
              <w:spacing w:line="240" w:lineRule="auto"/>
              <w:rPr>
                <w:rFonts w:ascii="Georgia" w:eastAsia="Times New Roman" w:hAnsi="Georgia" w:cs="Calibri"/>
                <w:color w:val="000000"/>
              </w:rPr>
            </w:pPr>
          </w:p>
        </w:tc>
      </w:tr>
      <w:tr w:rsidR="00773896" w:rsidRPr="006D2D72" w:rsidTr="00EA7667">
        <w:trPr>
          <w:trHeight w:val="1556"/>
        </w:trPr>
        <w:tc>
          <w:tcPr>
            <w:tcW w:w="665" w:type="dxa"/>
            <w:vMerge/>
            <w:shd w:val="clear" w:color="auto" w:fill="DDDDDD"/>
            <w:noWrap/>
            <w:vAlign w:val="bottom"/>
            <w:hideMark/>
          </w:tcPr>
          <w:p w:rsidR="00773896" w:rsidRDefault="00773896" w:rsidP="00D56529">
            <w:pPr>
              <w:spacing w:line="240" w:lineRule="auto"/>
              <w:rPr>
                <w:rFonts w:ascii="Georgia" w:eastAsia="Times New Roman" w:hAnsi="Georgia" w:cs="Calibri"/>
                <w:color w:val="000000"/>
              </w:rPr>
            </w:pPr>
          </w:p>
        </w:tc>
        <w:tc>
          <w:tcPr>
            <w:tcW w:w="2830" w:type="dxa"/>
            <w:vMerge/>
            <w:shd w:val="clear" w:color="auto" w:fill="DDDDDD"/>
            <w:noWrap/>
            <w:vAlign w:val="bottom"/>
            <w:hideMark/>
          </w:tcPr>
          <w:p w:rsidR="00773896" w:rsidRPr="0014009A" w:rsidRDefault="00773896" w:rsidP="00D56529">
            <w:pPr>
              <w:spacing w:line="240" w:lineRule="auto"/>
              <w:rPr>
                <w:rFonts w:ascii="Georgia" w:eastAsia="Times New Roman" w:hAnsi="Georgia" w:cs="Calibri"/>
                <w:color w:val="000000"/>
              </w:rPr>
            </w:pPr>
          </w:p>
        </w:tc>
        <w:tc>
          <w:tcPr>
            <w:tcW w:w="2883" w:type="dxa"/>
            <w:shd w:val="clear" w:color="auto" w:fill="DDDDDD"/>
            <w:noWrap/>
            <w:vAlign w:val="bottom"/>
            <w:hideMark/>
          </w:tcPr>
          <w:p w:rsidR="009B759E" w:rsidRDefault="009B759E" w:rsidP="009B759E">
            <w:pPr>
              <w:spacing w:line="240" w:lineRule="auto"/>
              <w:rPr>
                <w:rFonts w:ascii="Georgia" w:eastAsia="Times New Roman" w:hAnsi="Georgia" w:cs="Calibri"/>
                <w:color w:val="000000"/>
              </w:rPr>
            </w:pPr>
            <w:r w:rsidRPr="009B759E">
              <w:rPr>
                <w:rFonts w:ascii="Georgia" w:eastAsia="Times New Roman" w:hAnsi="Georgia" w:cs="Calibri"/>
                <w:color w:val="000000"/>
              </w:rPr>
              <w:t xml:space="preserve">Candidates trained through special Skills Development Program (SSDP) </w:t>
            </w:r>
          </w:p>
          <w:p w:rsidR="00B47F92" w:rsidRDefault="00B47F92" w:rsidP="009B759E">
            <w:pPr>
              <w:spacing w:line="240" w:lineRule="auto"/>
              <w:rPr>
                <w:rFonts w:ascii="Georgia" w:eastAsia="Times New Roman" w:hAnsi="Georgia" w:cs="Calibri"/>
                <w:color w:val="000000"/>
              </w:rPr>
            </w:pPr>
          </w:p>
          <w:p w:rsidR="00773896" w:rsidRDefault="00773896" w:rsidP="00D56529">
            <w:pPr>
              <w:spacing w:line="240" w:lineRule="auto"/>
              <w:rPr>
                <w:rFonts w:ascii="Georgia" w:eastAsia="Times New Roman" w:hAnsi="Georgia" w:cs="Calibri"/>
                <w:color w:val="000000"/>
              </w:rPr>
            </w:pPr>
          </w:p>
          <w:p w:rsidR="00B47F92" w:rsidRPr="0014009A" w:rsidRDefault="00B47F92" w:rsidP="00D56529">
            <w:pPr>
              <w:spacing w:line="240" w:lineRule="auto"/>
              <w:rPr>
                <w:rFonts w:ascii="Georgia" w:eastAsia="Times New Roman" w:hAnsi="Georgia" w:cs="Calibri"/>
                <w:color w:val="000000"/>
              </w:rPr>
            </w:pPr>
          </w:p>
        </w:tc>
        <w:tc>
          <w:tcPr>
            <w:tcW w:w="1166" w:type="dxa"/>
            <w:vMerge/>
            <w:shd w:val="clear" w:color="auto" w:fill="DDDDDD"/>
            <w:noWrap/>
            <w:vAlign w:val="bottom"/>
            <w:hideMark/>
          </w:tcPr>
          <w:p w:rsidR="00773896" w:rsidRPr="00F91DC8" w:rsidRDefault="00773896" w:rsidP="00D56529">
            <w:pPr>
              <w:spacing w:line="240" w:lineRule="auto"/>
              <w:rPr>
                <w:rFonts w:ascii="Georgia" w:eastAsia="Times New Roman" w:hAnsi="Georgia" w:cs="Calibri"/>
                <w:color w:val="000000"/>
              </w:rPr>
            </w:pPr>
          </w:p>
        </w:tc>
        <w:tc>
          <w:tcPr>
            <w:tcW w:w="2865" w:type="dxa"/>
            <w:shd w:val="clear" w:color="auto" w:fill="DDDDDD"/>
          </w:tcPr>
          <w:p w:rsidR="00773896" w:rsidRDefault="009B759E" w:rsidP="00D56529">
            <w:pPr>
              <w:spacing w:line="240" w:lineRule="auto"/>
              <w:rPr>
                <w:rFonts w:ascii="Georgia" w:eastAsia="Times New Roman" w:hAnsi="Georgia" w:cs="Calibri"/>
                <w:color w:val="000000"/>
              </w:rPr>
            </w:pPr>
            <w:r w:rsidRPr="009B759E">
              <w:rPr>
                <w:rFonts w:ascii="Georgia" w:eastAsia="Times New Roman" w:hAnsi="Georgia" w:cs="Calibri"/>
                <w:color w:val="000000"/>
              </w:rPr>
              <w:t xml:space="preserve">Training completed in collaboration with HOPE project (Deothang RBA and Gelephu, RBP) in baking, cooking, saloon, tailoring, home appliance. </w:t>
            </w:r>
          </w:p>
        </w:tc>
      </w:tr>
      <w:tr w:rsidR="009B759E" w:rsidRPr="006D2D72" w:rsidTr="00EA7667">
        <w:trPr>
          <w:trHeight w:val="1223"/>
        </w:trPr>
        <w:tc>
          <w:tcPr>
            <w:tcW w:w="665" w:type="dxa"/>
            <w:shd w:val="clear" w:color="auto" w:fill="DDDDDD"/>
            <w:noWrap/>
            <w:hideMark/>
          </w:tcPr>
          <w:p w:rsidR="00B47F92" w:rsidRPr="00F91DC8" w:rsidRDefault="009B759E" w:rsidP="00D56529">
            <w:pPr>
              <w:spacing w:line="240" w:lineRule="auto"/>
              <w:rPr>
                <w:rFonts w:ascii="Georgia" w:eastAsia="Times New Roman" w:hAnsi="Georgia" w:cs="Calibri"/>
                <w:color w:val="000000"/>
              </w:rPr>
            </w:pPr>
            <w:r>
              <w:rPr>
                <w:rFonts w:ascii="Georgia" w:eastAsia="Times New Roman" w:hAnsi="Georgia" w:cs="Calibri"/>
                <w:color w:val="000000"/>
              </w:rPr>
              <w:t>2</w:t>
            </w:r>
          </w:p>
        </w:tc>
        <w:tc>
          <w:tcPr>
            <w:tcW w:w="2830" w:type="dxa"/>
            <w:shd w:val="clear" w:color="auto" w:fill="DDDDDD"/>
            <w:noWrap/>
            <w:vAlign w:val="bottom"/>
            <w:hideMark/>
          </w:tcPr>
          <w:p w:rsidR="009B759E" w:rsidRDefault="009B759E" w:rsidP="009B759E">
            <w:pPr>
              <w:spacing w:line="240" w:lineRule="auto"/>
              <w:rPr>
                <w:rFonts w:ascii="Georgia" w:eastAsia="Times New Roman" w:hAnsi="Georgia" w:cs="Calibri"/>
                <w:color w:val="000000"/>
              </w:rPr>
            </w:pPr>
            <w:r w:rsidRPr="009B759E">
              <w:rPr>
                <w:rFonts w:ascii="Georgia" w:eastAsia="Times New Roman" w:hAnsi="Georgia" w:cs="Calibri"/>
                <w:color w:val="000000"/>
              </w:rPr>
              <w:t xml:space="preserve">Develop Framework for Dual Training Program </w:t>
            </w:r>
          </w:p>
          <w:p w:rsidR="009B759E" w:rsidRDefault="009B759E" w:rsidP="009B759E">
            <w:pPr>
              <w:spacing w:line="240" w:lineRule="auto"/>
              <w:rPr>
                <w:rFonts w:ascii="Georgia" w:eastAsia="Times New Roman" w:hAnsi="Georgia" w:cs="Calibri"/>
                <w:color w:val="000000"/>
              </w:rPr>
            </w:pPr>
          </w:p>
          <w:p w:rsidR="009B759E" w:rsidRDefault="009B759E" w:rsidP="009B759E">
            <w:pPr>
              <w:spacing w:line="240" w:lineRule="auto"/>
              <w:rPr>
                <w:rFonts w:ascii="Georgia" w:eastAsia="Times New Roman" w:hAnsi="Georgia" w:cs="Calibri"/>
                <w:color w:val="000000"/>
              </w:rPr>
            </w:pPr>
          </w:p>
          <w:p w:rsidR="009B759E" w:rsidRPr="004B1A58" w:rsidRDefault="009B759E" w:rsidP="009B759E">
            <w:pPr>
              <w:spacing w:line="240" w:lineRule="auto"/>
              <w:rPr>
                <w:rFonts w:ascii="Georgia" w:eastAsia="Times New Roman" w:hAnsi="Georgia" w:cs="Calibri"/>
                <w:color w:val="000000"/>
              </w:rPr>
            </w:pPr>
          </w:p>
        </w:tc>
        <w:tc>
          <w:tcPr>
            <w:tcW w:w="2883" w:type="dxa"/>
            <w:shd w:val="clear" w:color="auto" w:fill="DDDDDD"/>
            <w:noWrap/>
            <w:vAlign w:val="bottom"/>
            <w:hideMark/>
          </w:tcPr>
          <w:p w:rsidR="009B759E" w:rsidRPr="009B759E" w:rsidRDefault="009B759E" w:rsidP="009B759E">
            <w:pPr>
              <w:spacing w:line="240" w:lineRule="auto"/>
              <w:rPr>
                <w:rFonts w:ascii="Georgia" w:eastAsia="Times New Roman" w:hAnsi="Georgia" w:cs="Calibri"/>
                <w:color w:val="000000"/>
              </w:rPr>
            </w:pPr>
            <w:r w:rsidRPr="009B759E">
              <w:rPr>
                <w:rFonts w:ascii="Georgia" w:eastAsia="Times New Roman" w:hAnsi="Georgia" w:cs="Calibri"/>
                <w:color w:val="000000"/>
              </w:rPr>
              <w:t xml:space="preserve">Timeline by which framework for Dual training program is developed </w:t>
            </w:r>
          </w:p>
          <w:p w:rsidR="009B759E" w:rsidRPr="004B1A58" w:rsidRDefault="009B759E" w:rsidP="00D56529">
            <w:pPr>
              <w:spacing w:line="240" w:lineRule="auto"/>
              <w:rPr>
                <w:rFonts w:ascii="Georgia" w:eastAsia="Times New Roman" w:hAnsi="Georgia" w:cs="Calibri"/>
                <w:color w:val="000000"/>
              </w:rPr>
            </w:pPr>
          </w:p>
        </w:tc>
        <w:tc>
          <w:tcPr>
            <w:tcW w:w="1166" w:type="dxa"/>
            <w:shd w:val="clear" w:color="auto" w:fill="DDDDDD"/>
            <w:noWrap/>
            <w:vAlign w:val="bottom"/>
            <w:hideMark/>
          </w:tcPr>
          <w:p w:rsidR="009B759E" w:rsidRDefault="009B759E" w:rsidP="00D56529">
            <w:pPr>
              <w:spacing w:line="240" w:lineRule="auto"/>
              <w:rPr>
                <w:rFonts w:ascii="Georgia" w:eastAsia="Times New Roman" w:hAnsi="Georgia" w:cs="Calibri"/>
                <w:color w:val="000000"/>
              </w:rPr>
            </w:pPr>
            <w:r w:rsidRPr="00F91DC8">
              <w:rPr>
                <w:rFonts w:ascii="Georgia" w:eastAsia="Times New Roman" w:hAnsi="Georgia" w:cs="Calibri"/>
                <w:color w:val="000000"/>
              </w:rPr>
              <w:t>Achieved</w:t>
            </w: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A77B87" w:rsidRPr="004B1A58" w:rsidRDefault="00A77B87" w:rsidP="00D56529">
            <w:pPr>
              <w:spacing w:line="240" w:lineRule="auto"/>
              <w:rPr>
                <w:rFonts w:ascii="Georgia" w:eastAsia="Times New Roman" w:hAnsi="Georgia" w:cs="Calibri"/>
                <w:color w:val="000000"/>
              </w:rPr>
            </w:pPr>
          </w:p>
        </w:tc>
        <w:tc>
          <w:tcPr>
            <w:tcW w:w="2865" w:type="dxa"/>
            <w:shd w:val="clear" w:color="auto" w:fill="DDDDDD"/>
          </w:tcPr>
          <w:p w:rsidR="009B759E" w:rsidRPr="009B759E" w:rsidRDefault="009B759E" w:rsidP="009B759E">
            <w:pPr>
              <w:spacing w:line="240" w:lineRule="auto"/>
              <w:rPr>
                <w:rFonts w:ascii="Georgia" w:eastAsia="Times New Roman" w:hAnsi="Georgia" w:cs="Calibri"/>
                <w:color w:val="000000"/>
              </w:rPr>
            </w:pPr>
            <w:r w:rsidRPr="009B759E">
              <w:rPr>
                <w:rFonts w:ascii="Georgia" w:eastAsia="Times New Roman" w:hAnsi="Georgia" w:cs="Calibri"/>
                <w:color w:val="000000"/>
              </w:rPr>
              <w:t>Framework and guideline developed and endorsed by PSC</w:t>
            </w:r>
          </w:p>
          <w:p w:rsidR="009B759E" w:rsidRDefault="009B759E" w:rsidP="00D56529">
            <w:pPr>
              <w:spacing w:line="240" w:lineRule="auto"/>
              <w:rPr>
                <w:rFonts w:ascii="Georgia" w:eastAsia="Times New Roman" w:hAnsi="Georgia" w:cs="Calibri"/>
                <w:color w:val="000000"/>
              </w:rPr>
            </w:pPr>
          </w:p>
        </w:tc>
      </w:tr>
      <w:tr w:rsidR="009B759E" w:rsidRPr="009B759E" w:rsidTr="00EA7667">
        <w:trPr>
          <w:trHeight w:val="350"/>
        </w:trPr>
        <w:tc>
          <w:tcPr>
            <w:tcW w:w="665" w:type="dxa"/>
            <w:vMerge w:val="restart"/>
            <w:shd w:val="clear" w:color="auto" w:fill="DDDDDD"/>
            <w:noWrap/>
            <w:vAlign w:val="bottom"/>
            <w:hideMark/>
          </w:tcPr>
          <w:p w:rsidR="009B759E" w:rsidRDefault="009B759E" w:rsidP="00D56529">
            <w:pPr>
              <w:spacing w:line="240" w:lineRule="auto"/>
              <w:rPr>
                <w:rFonts w:ascii="Georgia" w:eastAsia="Times New Roman" w:hAnsi="Georgia" w:cs="Calibri"/>
                <w:color w:val="000000"/>
              </w:rPr>
            </w:pPr>
            <w:r>
              <w:rPr>
                <w:rFonts w:ascii="Georgia" w:eastAsia="Times New Roman" w:hAnsi="Georgia" w:cs="Calibri"/>
                <w:color w:val="000000"/>
              </w:rPr>
              <w:t>3</w:t>
            </w: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tc>
        <w:tc>
          <w:tcPr>
            <w:tcW w:w="2830" w:type="dxa"/>
            <w:vMerge w:val="restart"/>
            <w:shd w:val="clear" w:color="auto" w:fill="DDDDDD"/>
            <w:noWrap/>
            <w:vAlign w:val="bottom"/>
            <w:hideMark/>
          </w:tcPr>
          <w:p w:rsidR="009B759E" w:rsidRDefault="009B759E" w:rsidP="00B47F92">
            <w:pPr>
              <w:spacing w:line="240" w:lineRule="auto"/>
              <w:rPr>
                <w:rFonts w:ascii="Georgia" w:eastAsia="Times New Roman" w:hAnsi="Georgia" w:cs="Calibri"/>
                <w:color w:val="000000"/>
              </w:rPr>
            </w:pPr>
            <w:r w:rsidRPr="009B759E">
              <w:rPr>
                <w:rFonts w:ascii="Georgia" w:eastAsia="Times New Roman" w:hAnsi="Georgia" w:cs="Calibri"/>
                <w:color w:val="000000"/>
              </w:rPr>
              <w:t>Carryout Capacity</w:t>
            </w:r>
            <w:r w:rsidR="00B47F92">
              <w:rPr>
                <w:rFonts w:ascii="Georgia" w:eastAsia="Times New Roman" w:hAnsi="Georgia" w:cs="Calibri"/>
                <w:color w:val="000000"/>
              </w:rPr>
              <w:t xml:space="preserve"> building for the TVET Trainers</w:t>
            </w:r>
          </w:p>
          <w:p w:rsidR="00B47F92" w:rsidRPr="00B70C83" w:rsidRDefault="00B47F92" w:rsidP="00B47F92">
            <w:pPr>
              <w:spacing w:line="240" w:lineRule="auto"/>
              <w:rPr>
                <w:rFonts w:ascii="Georgia" w:eastAsia="Times New Roman" w:hAnsi="Georgia" w:cs="Calibri"/>
                <w:color w:val="000000"/>
              </w:rPr>
            </w:pPr>
          </w:p>
        </w:tc>
        <w:tc>
          <w:tcPr>
            <w:tcW w:w="2883" w:type="dxa"/>
            <w:shd w:val="clear" w:color="auto" w:fill="DDDDDD"/>
            <w:noWrap/>
            <w:vAlign w:val="bottom"/>
            <w:hideMark/>
          </w:tcPr>
          <w:p w:rsidR="009B759E" w:rsidRPr="009B759E" w:rsidRDefault="009B759E" w:rsidP="009B759E">
            <w:pPr>
              <w:spacing w:line="240" w:lineRule="auto"/>
              <w:rPr>
                <w:rFonts w:ascii="Georgia" w:eastAsia="Times New Roman" w:hAnsi="Georgia" w:cs="Calibri"/>
                <w:color w:val="000000"/>
              </w:rPr>
            </w:pPr>
            <w:r w:rsidRPr="009B759E">
              <w:rPr>
                <w:rFonts w:ascii="Georgia" w:eastAsia="Times New Roman" w:hAnsi="Georgia" w:cs="Calibri"/>
                <w:color w:val="000000"/>
              </w:rPr>
              <w:t xml:space="preserve">Instructors, Supervisors and managers trained in TOT and Management to enhance the quality of </w:t>
            </w:r>
            <w:r w:rsidRPr="009B759E">
              <w:rPr>
                <w:rFonts w:ascii="Georgia" w:eastAsia="Times New Roman" w:hAnsi="Georgia" w:cs="Calibri"/>
                <w:color w:val="000000"/>
              </w:rPr>
              <w:lastRenderedPageBreak/>
              <w:t xml:space="preserve">TVET delivery system. </w:t>
            </w:r>
          </w:p>
          <w:p w:rsidR="009B759E" w:rsidRPr="00B70C83" w:rsidRDefault="009B759E" w:rsidP="00D56529">
            <w:pPr>
              <w:spacing w:line="240" w:lineRule="auto"/>
              <w:rPr>
                <w:rFonts w:ascii="Georgia" w:eastAsia="Times New Roman" w:hAnsi="Georgia" w:cs="Calibri"/>
                <w:color w:val="000000"/>
              </w:rPr>
            </w:pPr>
          </w:p>
        </w:tc>
        <w:tc>
          <w:tcPr>
            <w:tcW w:w="1166" w:type="dxa"/>
            <w:vMerge w:val="restart"/>
            <w:shd w:val="clear" w:color="auto" w:fill="DDDDDD"/>
            <w:noWrap/>
            <w:vAlign w:val="bottom"/>
            <w:hideMark/>
          </w:tcPr>
          <w:p w:rsidR="009B759E" w:rsidRDefault="009B759E" w:rsidP="00D56529">
            <w:pPr>
              <w:spacing w:line="240" w:lineRule="auto"/>
              <w:rPr>
                <w:rFonts w:ascii="Georgia" w:eastAsia="Times New Roman" w:hAnsi="Georgia" w:cs="Calibri"/>
                <w:color w:val="000000"/>
              </w:rPr>
            </w:pPr>
            <w:r w:rsidRPr="00F91DC8">
              <w:rPr>
                <w:rFonts w:ascii="Georgia" w:eastAsia="Times New Roman" w:hAnsi="Georgia" w:cs="Calibri"/>
                <w:color w:val="000000"/>
              </w:rPr>
              <w:lastRenderedPageBreak/>
              <w:t>Achieved</w:t>
            </w: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3034DF" w:rsidRDefault="003034DF" w:rsidP="00D56529">
            <w:pPr>
              <w:spacing w:line="240" w:lineRule="auto"/>
              <w:rPr>
                <w:rFonts w:ascii="Georgia" w:eastAsia="Times New Roman" w:hAnsi="Georgia" w:cs="Calibri"/>
                <w:color w:val="000000"/>
              </w:rPr>
            </w:pPr>
          </w:p>
          <w:p w:rsidR="003034DF" w:rsidRDefault="003034DF" w:rsidP="00D56529">
            <w:pPr>
              <w:spacing w:line="240" w:lineRule="auto"/>
              <w:rPr>
                <w:rFonts w:ascii="Georgia" w:eastAsia="Times New Roman" w:hAnsi="Georgia" w:cs="Calibri"/>
                <w:color w:val="000000"/>
              </w:rPr>
            </w:pPr>
          </w:p>
          <w:p w:rsidR="003034DF" w:rsidRPr="004B1A58" w:rsidRDefault="003034DF" w:rsidP="00D56529">
            <w:pPr>
              <w:spacing w:line="240" w:lineRule="auto"/>
              <w:rPr>
                <w:rFonts w:ascii="Georgia" w:eastAsia="Times New Roman" w:hAnsi="Georgia" w:cs="Calibri"/>
                <w:color w:val="000000"/>
              </w:rPr>
            </w:pPr>
          </w:p>
        </w:tc>
        <w:tc>
          <w:tcPr>
            <w:tcW w:w="2865" w:type="dxa"/>
            <w:shd w:val="clear" w:color="auto" w:fill="DDDDDD"/>
          </w:tcPr>
          <w:p w:rsidR="009B759E" w:rsidRPr="009B759E" w:rsidRDefault="009B759E" w:rsidP="009B759E">
            <w:pPr>
              <w:spacing w:line="240" w:lineRule="auto"/>
              <w:rPr>
                <w:rFonts w:ascii="Georgia" w:eastAsia="Times New Roman" w:hAnsi="Georgia" w:cs="Calibri"/>
                <w:color w:val="000000"/>
              </w:rPr>
            </w:pPr>
            <w:r w:rsidRPr="009B759E">
              <w:rPr>
                <w:rFonts w:ascii="Georgia" w:eastAsia="Times New Roman" w:hAnsi="Georgia" w:cs="Calibri"/>
                <w:color w:val="000000"/>
              </w:rPr>
              <w:lastRenderedPageBreak/>
              <w:t xml:space="preserve">Skilled supervisors trained from CDCL, NHDCL, WCCL and Gyaltshen Wood Industries for DTP </w:t>
            </w:r>
            <w:r w:rsidRPr="009B759E">
              <w:rPr>
                <w:rFonts w:ascii="Georgia" w:eastAsia="Times New Roman" w:hAnsi="Georgia" w:cs="Calibri"/>
                <w:color w:val="000000"/>
              </w:rPr>
              <w:lastRenderedPageBreak/>
              <w:t>during 3</w:t>
            </w:r>
            <w:r w:rsidRPr="009B759E">
              <w:rPr>
                <w:rFonts w:ascii="Georgia" w:eastAsia="Times New Roman" w:hAnsi="Georgia" w:cs="Calibri"/>
                <w:color w:val="000000"/>
                <w:vertAlign w:val="superscript"/>
              </w:rPr>
              <w:t>rd</w:t>
            </w:r>
            <w:r w:rsidRPr="009B759E">
              <w:rPr>
                <w:rFonts w:ascii="Georgia" w:eastAsia="Times New Roman" w:hAnsi="Georgia" w:cs="Calibri"/>
                <w:color w:val="000000"/>
              </w:rPr>
              <w:t xml:space="preserve"> quarter </w:t>
            </w:r>
          </w:p>
          <w:p w:rsidR="009B759E" w:rsidRPr="00B70C83" w:rsidRDefault="009B759E" w:rsidP="00D56529">
            <w:pPr>
              <w:spacing w:line="240" w:lineRule="auto"/>
              <w:rPr>
                <w:rFonts w:ascii="Georgia" w:eastAsia="Times New Roman" w:hAnsi="Georgia" w:cs="Calibri"/>
                <w:color w:val="000000"/>
              </w:rPr>
            </w:pPr>
          </w:p>
        </w:tc>
      </w:tr>
      <w:tr w:rsidR="009B759E" w:rsidRPr="006D2D72" w:rsidTr="00EA7667">
        <w:trPr>
          <w:trHeight w:val="1727"/>
        </w:trPr>
        <w:tc>
          <w:tcPr>
            <w:tcW w:w="665" w:type="dxa"/>
            <w:vMerge/>
            <w:shd w:val="clear" w:color="auto" w:fill="DDDDDD"/>
            <w:noWrap/>
            <w:vAlign w:val="bottom"/>
            <w:hideMark/>
          </w:tcPr>
          <w:p w:rsidR="009B759E" w:rsidRDefault="009B759E" w:rsidP="00D56529">
            <w:pPr>
              <w:spacing w:line="240" w:lineRule="auto"/>
              <w:rPr>
                <w:rFonts w:ascii="Georgia" w:eastAsia="Times New Roman" w:hAnsi="Georgia" w:cs="Calibri"/>
                <w:color w:val="000000"/>
              </w:rPr>
            </w:pPr>
          </w:p>
        </w:tc>
        <w:tc>
          <w:tcPr>
            <w:tcW w:w="2830" w:type="dxa"/>
            <w:vMerge/>
            <w:shd w:val="clear" w:color="auto" w:fill="DDDDDD"/>
            <w:noWrap/>
            <w:vAlign w:val="bottom"/>
            <w:hideMark/>
          </w:tcPr>
          <w:p w:rsidR="009B759E" w:rsidRPr="00B70C83" w:rsidRDefault="009B759E" w:rsidP="00D56529">
            <w:pPr>
              <w:spacing w:line="240" w:lineRule="auto"/>
              <w:rPr>
                <w:rFonts w:ascii="Georgia" w:eastAsia="Times New Roman" w:hAnsi="Georgia" w:cs="Calibri"/>
                <w:color w:val="000000"/>
              </w:rPr>
            </w:pPr>
          </w:p>
        </w:tc>
        <w:tc>
          <w:tcPr>
            <w:tcW w:w="2883" w:type="dxa"/>
            <w:shd w:val="clear" w:color="auto" w:fill="DDDDDD"/>
            <w:noWrap/>
            <w:vAlign w:val="bottom"/>
            <w:hideMark/>
          </w:tcPr>
          <w:p w:rsidR="009B759E" w:rsidRDefault="009B759E" w:rsidP="009B759E">
            <w:pPr>
              <w:spacing w:line="240" w:lineRule="auto"/>
              <w:rPr>
                <w:rFonts w:ascii="Georgia" w:eastAsia="Times New Roman" w:hAnsi="Georgia" w:cs="Calibri"/>
                <w:color w:val="000000"/>
              </w:rPr>
            </w:pPr>
            <w:r w:rsidRPr="009B759E">
              <w:rPr>
                <w:rFonts w:ascii="Georgia" w:eastAsia="Times New Roman" w:hAnsi="Georgia" w:cs="Calibri"/>
                <w:color w:val="000000"/>
              </w:rPr>
              <w:t>TVET Instructors trained in TOT-Technical instruction and Pedagogy</w:t>
            </w:r>
          </w:p>
          <w:p w:rsidR="009B759E" w:rsidRDefault="009B759E" w:rsidP="009B759E">
            <w:pPr>
              <w:spacing w:line="240" w:lineRule="auto"/>
              <w:rPr>
                <w:rFonts w:ascii="Georgia" w:eastAsia="Times New Roman" w:hAnsi="Georgia" w:cs="Calibri"/>
                <w:color w:val="000000"/>
              </w:rPr>
            </w:pPr>
          </w:p>
          <w:p w:rsidR="009B759E" w:rsidRDefault="009B759E" w:rsidP="009B759E">
            <w:pPr>
              <w:spacing w:line="240" w:lineRule="auto"/>
              <w:rPr>
                <w:rFonts w:ascii="Georgia" w:eastAsia="Times New Roman" w:hAnsi="Georgia" w:cs="Calibri"/>
                <w:color w:val="000000"/>
              </w:rPr>
            </w:pPr>
            <w:r w:rsidRPr="009B759E">
              <w:rPr>
                <w:rFonts w:ascii="Georgia" w:eastAsia="Times New Roman" w:hAnsi="Georgia" w:cs="Calibri"/>
                <w:color w:val="000000"/>
              </w:rPr>
              <w:t xml:space="preserve"> </w:t>
            </w:r>
          </w:p>
          <w:p w:rsidR="009B759E" w:rsidRDefault="009B759E" w:rsidP="009B759E">
            <w:pPr>
              <w:spacing w:line="240" w:lineRule="auto"/>
              <w:rPr>
                <w:rFonts w:ascii="Georgia" w:eastAsia="Times New Roman" w:hAnsi="Georgia" w:cs="Calibri"/>
                <w:color w:val="000000"/>
              </w:rPr>
            </w:pPr>
          </w:p>
          <w:p w:rsidR="009B759E" w:rsidRPr="009B759E" w:rsidRDefault="009B759E" w:rsidP="009B759E">
            <w:pPr>
              <w:spacing w:line="240" w:lineRule="auto"/>
              <w:rPr>
                <w:rFonts w:ascii="Georgia" w:eastAsia="Times New Roman" w:hAnsi="Georgia" w:cs="Calibri"/>
                <w:color w:val="000000"/>
              </w:rPr>
            </w:pPr>
          </w:p>
          <w:p w:rsidR="009B759E" w:rsidRPr="00B70C83" w:rsidRDefault="009B759E" w:rsidP="00D56529">
            <w:pPr>
              <w:spacing w:line="240" w:lineRule="auto"/>
              <w:rPr>
                <w:rFonts w:ascii="Georgia" w:eastAsia="Times New Roman" w:hAnsi="Georgia" w:cs="Calibri"/>
                <w:color w:val="000000"/>
              </w:rPr>
            </w:pPr>
          </w:p>
        </w:tc>
        <w:tc>
          <w:tcPr>
            <w:tcW w:w="1166" w:type="dxa"/>
            <w:vMerge/>
            <w:shd w:val="clear" w:color="auto" w:fill="DDDDDD"/>
            <w:noWrap/>
            <w:vAlign w:val="bottom"/>
            <w:hideMark/>
          </w:tcPr>
          <w:p w:rsidR="009B759E" w:rsidRPr="00F91DC8" w:rsidRDefault="009B759E" w:rsidP="00D56529">
            <w:pPr>
              <w:spacing w:line="240" w:lineRule="auto"/>
              <w:rPr>
                <w:rFonts w:ascii="Georgia" w:eastAsia="Times New Roman" w:hAnsi="Georgia" w:cs="Calibri"/>
                <w:color w:val="000000"/>
              </w:rPr>
            </w:pPr>
          </w:p>
        </w:tc>
        <w:tc>
          <w:tcPr>
            <w:tcW w:w="2865" w:type="dxa"/>
            <w:shd w:val="clear" w:color="auto" w:fill="DDDDDD"/>
          </w:tcPr>
          <w:p w:rsidR="009B759E" w:rsidRPr="00B70C83" w:rsidRDefault="009B759E" w:rsidP="00D56529">
            <w:pPr>
              <w:spacing w:line="240" w:lineRule="auto"/>
              <w:rPr>
                <w:rFonts w:ascii="Georgia" w:eastAsia="Times New Roman" w:hAnsi="Georgia" w:cs="Calibri"/>
                <w:color w:val="000000"/>
              </w:rPr>
            </w:pPr>
            <w:r w:rsidRPr="009B759E">
              <w:rPr>
                <w:rFonts w:ascii="Georgia" w:eastAsia="Times New Roman" w:hAnsi="Georgia" w:cs="Calibri"/>
                <w:color w:val="000000"/>
              </w:rPr>
              <w:t>TOT module IV conducted from 27th May to 8th June, 2019. 35 TVET trainers completed TOT- Technical Instruction and Pedagogy (Modules I, II,III &amp;IV</w:t>
            </w:r>
            <w:r w:rsidR="00B47F92">
              <w:rPr>
                <w:rFonts w:ascii="Georgia" w:eastAsia="Times New Roman" w:hAnsi="Georgia" w:cs="Calibri"/>
                <w:color w:val="000000"/>
              </w:rPr>
              <w:t>)</w:t>
            </w:r>
          </w:p>
        </w:tc>
      </w:tr>
      <w:tr w:rsidR="009B759E" w:rsidRPr="006D2D72" w:rsidTr="00EA7667">
        <w:trPr>
          <w:trHeight w:val="513"/>
        </w:trPr>
        <w:tc>
          <w:tcPr>
            <w:tcW w:w="665" w:type="dxa"/>
            <w:vMerge/>
            <w:shd w:val="clear" w:color="auto" w:fill="DDDDDD"/>
            <w:noWrap/>
            <w:vAlign w:val="bottom"/>
            <w:hideMark/>
          </w:tcPr>
          <w:p w:rsidR="009B759E" w:rsidRDefault="009B759E" w:rsidP="00D56529">
            <w:pPr>
              <w:spacing w:line="240" w:lineRule="auto"/>
              <w:rPr>
                <w:rFonts w:ascii="Georgia" w:eastAsia="Times New Roman" w:hAnsi="Georgia" w:cs="Calibri"/>
                <w:color w:val="000000"/>
              </w:rPr>
            </w:pPr>
          </w:p>
        </w:tc>
        <w:tc>
          <w:tcPr>
            <w:tcW w:w="2830" w:type="dxa"/>
            <w:vMerge/>
            <w:shd w:val="clear" w:color="auto" w:fill="DDDDDD"/>
            <w:noWrap/>
            <w:vAlign w:val="bottom"/>
            <w:hideMark/>
          </w:tcPr>
          <w:p w:rsidR="009B759E" w:rsidRPr="00B70C83" w:rsidRDefault="009B759E" w:rsidP="00D56529">
            <w:pPr>
              <w:spacing w:line="240" w:lineRule="auto"/>
              <w:rPr>
                <w:rFonts w:ascii="Georgia" w:eastAsia="Times New Roman" w:hAnsi="Georgia" w:cs="Calibri"/>
                <w:color w:val="000000"/>
              </w:rPr>
            </w:pPr>
          </w:p>
        </w:tc>
        <w:tc>
          <w:tcPr>
            <w:tcW w:w="2883" w:type="dxa"/>
            <w:shd w:val="clear" w:color="auto" w:fill="DDDDDD"/>
            <w:noWrap/>
            <w:vAlign w:val="bottom"/>
            <w:hideMark/>
          </w:tcPr>
          <w:p w:rsidR="009B759E" w:rsidRDefault="009B759E" w:rsidP="00D56529">
            <w:pPr>
              <w:spacing w:line="240" w:lineRule="auto"/>
              <w:rPr>
                <w:rFonts w:ascii="Georgia" w:eastAsia="Times New Roman" w:hAnsi="Georgia" w:cs="Calibri"/>
                <w:color w:val="000000"/>
              </w:rPr>
            </w:pPr>
            <w:r w:rsidRPr="009B759E">
              <w:rPr>
                <w:rFonts w:ascii="Georgia" w:eastAsia="Times New Roman" w:hAnsi="Georgia" w:cs="Calibri"/>
                <w:color w:val="000000"/>
              </w:rPr>
              <w:t>Program implemented through institutional linkage</w:t>
            </w:r>
            <w:r>
              <w:rPr>
                <w:rFonts w:ascii="Georgia" w:eastAsia="Times New Roman" w:hAnsi="Georgia" w:cs="Calibri"/>
                <w:color w:val="000000"/>
              </w:rPr>
              <w:t>s</w:t>
            </w:r>
          </w:p>
          <w:p w:rsidR="009B759E" w:rsidRPr="00B70C83" w:rsidRDefault="009B759E" w:rsidP="00D56529">
            <w:pPr>
              <w:spacing w:line="240" w:lineRule="auto"/>
              <w:rPr>
                <w:rFonts w:ascii="Georgia" w:eastAsia="Times New Roman" w:hAnsi="Georgia" w:cs="Calibri"/>
                <w:color w:val="000000"/>
              </w:rPr>
            </w:pPr>
          </w:p>
        </w:tc>
        <w:tc>
          <w:tcPr>
            <w:tcW w:w="1166" w:type="dxa"/>
            <w:vMerge/>
            <w:shd w:val="clear" w:color="auto" w:fill="DDDDDD"/>
            <w:noWrap/>
            <w:vAlign w:val="bottom"/>
            <w:hideMark/>
          </w:tcPr>
          <w:p w:rsidR="009B759E" w:rsidRPr="00F91DC8" w:rsidRDefault="009B759E" w:rsidP="00D56529">
            <w:pPr>
              <w:spacing w:line="240" w:lineRule="auto"/>
              <w:rPr>
                <w:rFonts w:ascii="Georgia" w:eastAsia="Times New Roman" w:hAnsi="Georgia" w:cs="Calibri"/>
                <w:color w:val="000000"/>
              </w:rPr>
            </w:pPr>
          </w:p>
        </w:tc>
        <w:tc>
          <w:tcPr>
            <w:tcW w:w="2865" w:type="dxa"/>
            <w:shd w:val="clear" w:color="auto" w:fill="DDDDDD"/>
          </w:tcPr>
          <w:p w:rsidR="009B759E" w:rsidRPr="009B759E" w:rsidRDefault="009B759E" w:rsidP="009B759E">
            <w:pPr>
              <w:spacing w:line="240" w:lineRule="auto"/>
              <w:rPr>
                <w:rFonts w:ascii="Georgia" w:eastAsia="Times New Roman" w:hAnsi="Georgia" w:cs="Calibri"/>
                <w:color w:val="000000"/>
              </w:rPr>
            </w:pPr>
            <w:r w:rsidRPr="009B759E">
              <w:rPr>
                <w:rFonts w:ascii="Georgia" w:eastAsia="Times New Roman" w:hAnsi="Georgia" w:cs="Calibri"/>
                <w:color w:val="000000"/>
              </w:rPr>
              <w:t>CPSC program conducted from 1</w:t>
            </w:r>
            <w:r w:rsidRPr="009B759E">
              <w:rPr>
                <w:rFonts w:ascii="Georgia" w:eastAsia="Times New Roman" w:hAnsi="Georgia" w:cs="Calibri"/>
                <w:color w:val="000000"/>
                <w:vertAlign w:val="superscript"/>
              </w:rPr>
              <w:t xml:space="preserve">st </w:t>
            </w:r>
            <w:r w:rsidRPr="009B759E">
              <w:rPr>
                <w:rFonts w:ascii="Georgia" w:eastAsia="Times New Roman" w:hAnsi="Georgia" w:cs="Calibri"/>
                <w:color w:val="000000"/>
              </w:rPr>
              <w:t>- 5</w:t>
            </w:r>
            <w:r w:rsidRPr="009B759E">
              <w:rPr>
                <w:rFonts w:ascii="Georgia" w:eastAsia="Times New Roman" w:hAnsi="Georgia" w:cs="Calibri"/>
                <w:color w:val="000000"/>
                <w:vertAlign w:val="superscript"/>
              </w:rPr>
              <w:t>th</w:t>
            </w:r>
            <w:r w:rsidRPr="009B759E">
              <w:rPr>
                <w:rFonts w:ascii="Georgia" w:eastAsia="Times New Roman" w:hAnsi="Georgia" w:cs="Calibri"/>
                <w:color w:val="000000"/>
              </w:rPr>
              <w:t xml:space="preserve">  April, 2019 in 3</w:t>
            </w:r>
            <w:r w:rsidRPr="009B759E">
              <w:rPr>
                <w:rFonts w:ascii="Georgia" w:eastAsia="Times New Roman" w:hAnsi="Georgia" w:cs="Calibri"/>
                <w:color w:val="000000"/>
                <w:vertAlign w:val="superscript"/>
              </w:rPr>
              <w:t>rd</w:t>
            </w:r>
            <w:r w:rsidRPr="009B759E">
              <w:rPr>
                <w:rFonts w:ascii="Georgia" w:eastAsia="Times New Roman" w:hAnsi="Georgia" w:cs="Calibri"/>
                <w:color w:val="000000"/>
              </w:rPr>
              <w:t xml:space="preserve"> quarter </w:t>
            </w:r>
          </w:p>
          <w:p w:rsidR="009B759E" w:rsidRPr="007D0453" w:rsidRDefault="009B759E" w:rsidP="00D56529">
            <w:pPr>
              <w:spacing w:line="240" w:lineRule="auto"/>
              <w:rPr>
                <w:rFonts w:ascii="Georgia" w:eastAsia="Times New Roman" w:hAnsi="Georgia" w:cs="Calibri"/>
                <w:b/>
                <w:bCs/>
                <w:color w:val="000000"/>
              </w:rPr>
            </w:pPr>
          </w:p>
        </w:tc>
      </w:tr>
      <w:tr w:rsidR="009B759E" w:rsidRPr="006D2D72" w:rsidTr="00EA7667">
        <w:trPr>
          <w:trHeight w:val="513"/>
        </w:trPr>
        <w:tc>
          <w:tcPr>
            <w:tcW w:w="665" w:type="dxa"/>
            <w:shd w:val="clear" w:color="auto" w:fill="DDDDDD"/>
            <w:noWrap/>
            <w:vAlign w:val="bottom"/>
            <w:hideMark/>
          </w:tcPr>
          <w:p w:rsidR="009B759E" w:rsidRDefault="009B759E" w:rsidP="00D56529">
            <w:pPr>
              <w:spacing w:line="240" w:lineRule="auto"/>
              <w:rPr>
                <w:rFonts w:ascii="Georgia" w:eastAsia="Times New Roman" w:hAnsi="Georgia" w:cs="Calibri"/>
                <w:color w:val="000000"/>
              </w:rPr>
            </w:pPr>
            <w:r>
              <w:rPr>
                <w:rFonts w:ascii="Georgia" w:eastAsia="Times New Roman" w:hAnsi="Georgia" w:cs="Calibri"/>
                <w:color w:val="000000"/>
              </w:rPr>
              <w:t>4</w:t>
            </w: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3034DF" w:rsidRDefault="003034DF" w:rsidP="00D56529">
            <w:pPr>
              <w:spacing w:line="240" w:lineRule="auto"/>
              <w:rPr>
                <w:rFonts w:ascii="Georgia" w:eastAsia="Times New Roman" w:hAnsi="Georgia" w:cs="Calibri"/>
                <w:color w:val="000000"/>
              </w:rPr>
            </w:pPr>
          </w:p>
          <w:p w:rsidR="003034DF" w:rsidRDefault="003034DF" w:rsidP="00D56529">
            <w:pPr>
              <w:spacing w:line="240" w:lineRule="auto"/>
              <w:rPr>
                <w:rFonts w:ascii="Georgia" w:eastAsia="Times New Roman" w:hAnsi="Georgia" w:cs="Calibri"/>
                <w:color w:val="000000"/>
              </w:rPr>
            </w:pPr>
          </w:p>
        </w:tc>
        <w:tc>
          <w:tcPr>
            <w:tcW w:w="2830" w:type="dxa"/>
            <w:shd w:val="clear" w:color="auto" w:fill="DDDDDD"/>
            <w:noWrap/>
            <w:vAlign w:val="bottom"/>
            <w:hideMark/>
          </w:tcPr>
          <w:p w:rsidR="009B759E" w:rsidRDefault="009B759E" w:rsidP="00D56529">
            <w:pPr>
              <w:spacing w:line="240" w:lineRule="auto"/>
              <w:rPr>
                <w:rFonts w:ascii="Georgia" w:eastAsia="Times New Roman" w:hAnsi="Georgia" w:cs="Calibri"/>
                <w:color w:val="000000"/>
              </w:rPr>
            </w:pPr>
            <w:r w:rsidRPr="009B759E">
              <w:rPr>
                <w:rFonts w:ascii="Georgia" w:eastAsia="Times New Roman" w:hAnsi="Georgia" w:cs="Calibri"/>
                <w:color w:val="000000"/>
              </w:rPr>
              <w:t>Facilitate accreditation of courses in TTIs and IZCs</w:t>
            </w:r>
          </w:p>
          <w:p w:rsidR="003034DF" w:rsidRDefault="003034DF"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3034DF" w:rsidRDefault="003034DF" w:rsidP="00D56529">
            <w:pPr>
              <w:spacing w:line="240" w:lineRule="auto"/>
              <w:rPr>
                <w:rFonts w:ascii="Georgia" w:eastAsia="Times New Roman" w:hAnsi="Georgia" w:cs="Calibri"/>
                <w:color w:val="000000"/>
              </w:rPr>
            </w:pPr>
          </w:p>
          <w:p w:rsidR="003034DF" w:rsidRDefault="003034DF" w:rsidP="00D56529">
            <w:pPr>
              <w:spacing w:line="240" w:lineRule="auto"/>
              <w:rPr>
                <w:rFonts w:ascii="Georgia" w:eastAsia="Times New Roman" w:hAnsi="Georgia" w:cs="Calibri"/>
                <w:color w:val="000000"/>
              </w:rPr>
            </w:pPr>
          </w:p>
          <w:p w:rsidR="003034DF" w:rsidRPr="00B70C83" w:rsidRDefault="003034DF" w:rsidP="00D56529">
            <w:pPr>
              <w:spacing w:line="240" w:lineRule="auto"/>
              <w:rPr>
                <w:rFonts w:ascii="Georgia" w:eastAsia="Times New Roman" w:hAnsi="Georgia" w:cs="Calibri"/>
                <w:color w:val="000000"/>
              </w:rPr>
            </w:pPr>
          </w:p>
        </w:tc>
        <w:tc>
          <w:tcPr>
            <w:tcW w:w="2883" w:type="dxa"/>
            <w:shd w:val="clear" w:color="auto" w:fill="DDDDDD"/>
            <w:noWrap/>
            <w:vAlign w:val="bottom"/>
            <w:hideMark/>
          </w:tcPr>
          <w:p w:rsidR="009B759E" w:rsidRDefault="009B759E" w:rsidP="009B759E">
            <w:pPr>
              <w:spacing w:line="240" w:lineRule="auto"/>
              <w:rPr>
                <w:rFonts w:ascii="Georgia" w:eastAsia="Times New Roman" w:hAnsi="Georgia" w:cs="Calibri"/>
                <w:color w:val="000000"/>
              </w:rPr>
            </w:pPr>
            <w:r w:rsidRPr="009B759E">
              <w:rPr>
                <w:rFonts w:ascii="Georgia" w:eastAsia="Times New Roman" w:hAnsi="Georgia" w:cs="Calibri"/>
                <w:color w:val="000000"/>
              </w:rPr>
              <w:t xml:space="preserve">Courses in TTIs and IZCs accredited </w:t>
            </w:r>
          </w:p>
          <w:p w:rsidR="003034DF" w:rsidRDefault="003034DF" w:rsidP="009B759E">
            <w:pPr>
              <w:spacing w:line="240" w:lineRule="auto"/>
              <w:rPr>
                <w:rFonts w:ascii="Georgia" w:eastAsia="Times New Roman" w:hAnsi="Georgia" w:cs="Calibri"/>
                <w:color w:val="000000"/>
              </w:rPr>
            </w:pPr>
          </w:p>
          <w:p w:rsidR="003034DF" w:rsidRDefault="003034DF" w:rsidP="009B759E">
            <w:pPr>
              <w:spacing w:line="240" w:lineRule="auto"/>
              <w:rPr>
                <w:rFonts w:ascii="Georgia" w:eastAsia="Times New Roman" w:hAnsi="Georgia" w:cs="Calibri"/>
                <w:color w:val="000000"/>
              </w:rPr>
            </w:pPr>
          </w:p>
          <w:p w:rsidR="00B47F92" w:rsidRDefault="00B47F92" w:rsidP="009B759E">
            <w:pPr>
              <w:spacing w:line="240" w:lineRule="auto"/>
              <w:rPr>
                <w:rFonts w:ascii="Georgia" w:eastAsia="Times New Roman" w:hAnsi="Georgia" w:cs="Calibri"/>
                <w:color w:val="000000"/>
              </w:rPr>
            </w:pPr>
          </w:p>
          <w:p w:rsidR="003034DF" w:rsidRPr="009B759E" w:rsidRDefault="003034DF" w:rsidP="009B759E">
            <w:pPr>
              <w:spacing w:line="240" w:lineRule="auto"/>
              <w:rPr>
                <w:rFonts w:ascii="Georgia" w:eastAsia="Times New Roman" w:hAnsi="Georgia" w:cs="Calibri"/>
                <w:color w:val="000000"/>
              </w:rPr>
            </w:pPr>
          </w:p>
          <w:p w:rsidR="009B759E" w:rsidRPr="009B759E" w:rsidRDefault="009B759E" w:rsidP="00D56529">
            <w:pPr>
              <w:spacing w:line="240" w:lineRule="auto"/>
              <w:rPr>
                <w:rFonts w:ascii="Georgia" w:eastAsia="Times New Roman" w:hAnsi="Georgia" w:cs="Calibri"/>
                <w:color w:val="000000"/>
              </w:rPr>
            </w:pPr>
          </w:p>
        </w:tc>
        <w:tc>
          <w:tcPr>
            <w:tcW w:w="1166" w:type="dxa"/>
            <w:shd w:val="clear" w:color="auto" w:fill="DDDDDD"/>
            <w:noWrap/>
            <w:vAlign w:val="bottom"/>
            <w:hideMark/>
          </w:tcPr>
          <w:p w:rsidR="009B759E" w:rsidRDefault="003034DF" w:rsidP="00D56529">
            <w:pPr>
              <w:spacing w:line="240" w:lineRule="auto"/>
              <w:rPr>
                <w:rFonts w:ascii="Georgia" w:eastAsia="Times New Roman" w:hAnsi="Georgia" w:cs="Calibri"/>
                <w:color w:val="000000"/>
              </w:rPr>
            </w:pPr>
            <w:r w:rsidRPr="00F91DC8">
              <w:rPr>
                <w:rFonts w:ascii="Georgia" w:eastAsia="Times New Roman" w:hAnsi="Georgia" w:cs="Calibri"/>
                <w:color w:val="000000"/>
              </w:rPr>
              <w:t>Achieved</w:t>
            </w:r>
          </w:p>
          <w:p w:rsidR="003034DF" w:rsidRDefault="003034DF" w:rsidP="00D56529">
            <w:pPr>
              <w:spacing w:line="240" w:lineRule="auto"/>
              <w:rPr>
                <w:rFonts w:ascii="Georgia" w:eastAsia="Times New Roman" w:hAnsi="Georgia" w:cs="Calibri"/>
                <w:color w:val="000000"/>
              </w:rPr>
            </w:pPr>
          </w:p>
          <w:p w:rsidR="003034DF" w:rsidRDefault="003034DF"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3034DF" w:rsidRDefault="003034DF" w:rsidP="00D56529">
            <w:pPr>
              <w:spacing w:line="240" w:lineRule="auto"/>
              <w:rPr>
                <w:rFonts w:ascii="Georgia" w:eastAsia="Times New Roman" w:hAnsi="Georgia" w:cs="Calibri"/>
                <w:color w:val="000000"/>
              </w:rPr>
            </w:pPr>
          </w:p>
          <w:p w:rsidR="003034DF" w:rsidRDefault="003034DF" w:rsidP="00D56529">
            <w:pPr>
              <w:spacing w:line="240" w:lineRule="auto"/>
              <w:rPr>
                <w:rFonts w:ascii="Georgia" w:eastAsia="Times New Roman" w:hAnsi="Georgia" w:cs="Calibri"/>
                <w:color w:val="000000"/>
              </w:rPr>
            </w:pPr>
          </w:p>
          <w:p w:rsidR="003034DF" w:rsidRPr="00F91DC8" w:rsidRDefault="003034DF" w:rsidP="00D56529">
            <w:pPr>
              <w:spacing w:line="240" w:lineRule="auto"/>
              <w:rPr>
                <w:rFonts w:ascii="Georgia" w:eastAsia="Times New Roman" w:hAnsi="Georgia" w:cs="Calibri"/>
                <w:color w:val="000000"/>
              </w:rPr>
            </w:pPr>
          </w:p>
        </w:tc>
        <w:tc>
          <w:tcPr>
            <w:tcW w:w="2865" w:type="dxa"/>
            <w:shd w:val="clear" w:color="auto" w:fill="DDDDDD"/>
          </w:tcPr>
          <w:p w:rsidR="003034DF" w:rsidRPr="003034DF" w:rsidRDefault="003034DF" w:rsidP="003034DF">
            <w:pPr>
              <w:spacing w:line="240" w:lineRule="auto"/>
              <w:rPr>
                <w:rFonts w:ascii="Georgia" w:eastAsia="Times New Roman" w:hAnsi="Georgia" w:cs="Calibri"/>
                <w:color w:val="000000"/>
              </w:rPr>
            </w:pPr>
            <w:r w:rsidRPr="003034DF">
              <w:rPr>
                <w:rFonts w:ascii="Georgia" w:eastAsia="Times New Roman" w:hAnsi="Georgia" w:cs="Calibri"/>
                <w:color w:val="000000"/>
              </w:rPr>
              <w:t>T</w:t>
            </w:r>
            <w:r>
              <w:rPr>
                <w:rFonts w:ascii="Georgia" w:eastAsia="Times New Roman" w:hAnsi="Georgia" w:cs="Calibri"/>
                <w:color w:val="000000"/>
              </w:rPr>
              <w:t xml:space="preserve">TI Rangjung                    </w:t>
            </w:r>
            <w:r w:rsidRPr="003034DF">
              <w:rPr>
                <w:rFonts w:ascii="Georgia" w:eastAsia="Times New Roman" w:hAnsi="Georgia" w:cs="Calibri"/>
                <w:color w:val="000000"/>
              </w:rPr>
              <w:t xml:space="preserve"> 2</w:t>
            </w:r>
          </w:p>
          <w:p w:rsidR="003034DF" w:rsidRPr="003034DF" w:rsidRDefault="003034DF" w:rsidP="003034DF">
            <w:pPr>
              <w:spacing w:line="240" w:lineRule="auto"/>
              <w:rPr>
                <w:rFonts w:ascii="Georgia" w:eastAsia="Times New Roman" w:hAnsi="Georgia" w:cs="Calibri"/>
                <w:color w:val="000000"/>
              </w:rPr>
            </w:pPr>
            <w:r w:rsidRPr="003034DF">
              <w:rPr>
                <w:rFonts w:ascii="Georgia" w:eastAsia="Times New Roman" w:hAnsi="Georgia" w:cs="Calibri"/>
                <w:color w:val="000000"/>
              </w:rPr>
              <w:t>TT</w:t>
            </w:r>
            <w:r>
              <w:rPr>
                <w:rFonts w:ascii="Georgia" w:eastAsia="Times New Roman" w:hAnsi="Georgia" w:cs="Calibri"/>
                <w:color w:val="000000"/>
              </w:rPr>
              <w:t xml:space="preserve">I Samthang                    </w:t>
            </w:r>
            <w:r w:rsidRPr="003034DF">
              <w:rPr>
                <w:rFonts w:ascii="Georgia" w:eastAsia="Times New Roman" w:hAnsi="Georgia" w:cs="Calibri"/>
                <w:color w:val="000000"/>
              </w:rPr>
              <w:t>5</w:t>
            </w:r>
          </w:p>
          <w:p w:rsidR="003034DF" w:rsidRPr="003034DF" w:rsidRDefault="003034DF" w:rsidP="003034DF">
            <w:pPr>
              <w:spacing w:line="240" w:lineRule="auto"/>
              <w:rPr>
                <w:rFonts w:ascii="Georgia" w:eastAsia="Times New Roman" w:hAnsi="Georgia" w:cs="Calibri"/>
                <w:color w:val="000000"/>
              </w:rPr>
            </w:pPr>
            <w:r w:rsidRPr="003034DF">
              <w:rPr>
                <w:rFonts w:ascii="Georgia" w:eastAsia="Times New Roman" w:hAnsi="Georgia" w:cs="Calibri"/>
                <w:color w:val="000000"/>
              </w:rPr>
              <w:t xml:space="preserve">TT Thimphu                     </w:t>
            </w:r>
            <w:r>
              <w:rPr>
                <w:rFonts w:ascii="Georgia" w:eastAsia="Times New Roman" w:hAnsi="Georgia" w:cs="Calibri"/>
                <w:color w:val="000000"/>
              </w:rPr>
              <w:t xml:space="preserve">  </w:t>
            </w:r>
            <w:r w:rsidRPr="003034DF">
              <w:rPr>
                <w:rFonts w:ascii="Georgia" w:eastAsia="Times New Roman" w:hAnsi="Georgia" w:cs="Calibri"/>
                <w:color w:val="000000"/>
              </w:rPr>
              <w:t>3</w:t>
            </w:r>
          </w:p>
          <w:p w:rsidR="003034DF" w:rsidRPr="003034DF" w:rsidRDefault="003034DF" w:rsidP="003034DF">
            <w:pPr>
              <w:spacing w:line="240" w:lineRule="auto"/>
              <w:rPr>
                <w:rFonts w:ascii="Georgia" w:eastAsia="Times New Roman" w:hAnsi="Georgia" w:cs="Calibri"/>
                <w:color w:val="000000"/>
              </w:rPr>
            </w:pPr>
            <w:r w:rsidRPr="003034DF">
              <w:rPr>
                <w:rFonts w:ascii="Georgia" w:eastAsia="Times New Roman" w:hAnsi="Georgia" w:cs="Calibri"/>
                <w:color w:val="000000"/>
              </w:rPr>
              <w:t>NIZC                                    6</w:t>
            </w:r>
          </w:p>
          <w:p w:rsidR="003034DF" w:rsidRPr="003034DF" w:rsidRDefault="003034DF" w:rsidP="003034DF">
            <w:pPr>
              <w:spacing w:line="240" w:lineRule="auto"/>
              <w:rPr>
                <w:rFonts w:ascii="Georgia" w:eastAsia="Times New Roman" w:hAnsi="Georgia" w:cs="Calibri"/>
                <w:color w:val="000000"/>
              </w:rPr>
            </w:pPr>
            <w:r w:rsidRPr="003034DF">
              <w:rPr>
                <w:rFonts w:ascii="Georgia" w:eastAsia="Times New Roman" w:hAnsi="Georgia" w:cs="Calibri"/>
                <w:color w:val="000000"/>
              </w:rPr>
              <w:t>CZC                                      7</w:t>
            </w:r>
            <w:r>
              <w:rPr>
                <w:rFonts w:ascii="Georgia" w:eastAsia="Times New Roman" w:hAnsi="Georgia" w:cs="Calibri"/>
                <w:color w:val="000000"/>
              </w:rPr>
              <w:t xml:space="preserve"> </w:t>
            </w:r>
            <w:r w:rsidRPr="003034DF">
              <w:rPr>
                <w:rFonts w:ascii="Georgia" w:eastAsia="Times New Roman" w:hAnsi="Georgia" w:cs="Calibri"/>
                <w:color w:val="000000"/>
              </w:rPr>
              <w:t>Total Course</w:t>
            </w:r>
            <w:r>
              <w:rPr>
                <w:rFonts w:ascii="Georgia" w:eastAsia="Times New Roman" w:hAnsi="Georgia" w:cs="Calibri"/>
                <w:color w:val="000000"/>
              </w:rPr>
              <w:t xml:space="preserve"> accredited  </w:t>
            </w:r>
            <w:r w:rsidRPr="003034DF">
              <w:rPr>
                <w:rFonts w:ascii="Georgia" w:eastAsia="Times New Roman" w:hAnsi="Georgia" w:cs="Calibri"/>
                <w:color w:val="000000"/>
              </w:rPr>
              <w:t xml:space="preserve">23 </w:t>
            </w:r>
          </w:p>
          <w:p w:rsidR="009B759E" w:rsidRPr="009B759E" w:rsidRDefault="009B759E" w:rsidP="009B759E">
            <w:pPr>
              <w:spacing w:line="240" w:lineRule="auto"/>
              <w:rPr>
                <w:rFonts w:ascii="Georgia" w:eastAsia="Times New Roman" w:hAnsi="Georgia" w:cs="Calibri"/>
                <w:color w:val="000000"/>
              </w:rPr>
            </w:pPr>
          </w:p>
        </w:tc>
      </w:tr>
      <w:tr w:rsidR="003034DF" w:rsidRPr="006D2D72" w:rsidTr="00EA7667">
        <w:trPr>
          <w:trHeight w:val="513"/>
        </w:trPr>
        <w:tc>
          <w:tcPr>
            <w:tcW w:w="665" w:type="dxa"/>
            <w:vMerge w:val="restart"/>
            <w:shd w:val="clear" w:color="auto" w:fill="DDDDDD"/>
            <w:noWrap/>
            <w:vAlign w:val="bottom"/>
            <w:hideMark/>
          </w:tcPr>
          <w:p w:rsidR="003034DF" w:rsidRDefault="003034DF" w:rsidP="00D56529">
            <w:pPr>
              <w:spacing w:line="240" w:lineRule="auto"/>
              <w:rPr>
                <w:rFonts w:ascii="Georgia" w:eastAsia="Times New Roman" w:hAnsi="Georgia" w:cs="Calibri"/>
                <w:color w:val="000000"/>
              </w:rPr>
            </w:pPr>
            <w:r>
              <w:rPr>
                <w:rFonts w:ascii="Georgia" w:eastAsia="Times New Roman" w:hAnsi="Georgia" w:cs="Calibri"/>
                <w:color w:val="000000"/>
              </w:rPr>
              <w:t>5</w:t>
            </w: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tc>
        <w:tc>
          <w:tcPr>
            <w:tcW w:w="2830" w:type="dxa"/>
            <w:vMerge w:val="restart"/>
            <w:shd w:val="clear" w:color="auto" w:fill="DDDDDD"/>
            <w:noWrap/>
            <w:vAlign w:val="bottom"/>
            <w:hideMark/>
          </w:tcPr>
          <w:p w:rsidR="003034DF" w:rsidRDefault="003034DF" w:rsidP="003034DF">
            <w:pPr>
              <w:spacing w:line="240" w:lineRule="auto"/>
              <w:rPr>
                <w:rFonts w:ascii="Georgia" w:eastAsia="Times New Roman" w:hAnsi="Georgia" w:cs="Calibri"/>
                <w:color w:val="000000"/>
              </w:rPr>
            </w:pPr>
            <w:r w:rsidRPr="003034DF">
              <w:rPr>
                <w:rFonts w:ascii="Georgia" w:eastAsia="Times New Roman" w:hAnsi="Georgia" w:cs="Calibri"/>
                <w:color w:val="000000"/>
              </w:rPr>
              <w:t xml:space="preserve">Make TVET courses more relevant to the needs of the labour market </w:t>
            </w:r>
          </w:p>
          <w:p w:rsidR="00A77B87" w:rsidRDefault="00A77B87" w:rsidP="003034DF">
            <w:pPr>
              <w:spacing w:line="240" w:lineRule="auto"/>
              <w:rPr>
                <w:rFonts w:ascii="Georgia" w:eastAsia="Times New Roman" w:hAnsi="Georgia" w:cs="Calibri"/>
                <w:color w:val="000000"/>
              </w:rPr>
            </w:pPr>
          </w:p>
          <w:p w:rsidR="00B47F92" w:rsidRDefault="00B47F92" w:rsidP="003034DF">
            <w:pPr>
              <w:spacing w:line="240" w:lineRule="auto"/>
              <w:rPr>
                <w:rFonts w:ascii="Georgia" w:eastAsia="Times New Roman" w:hAnsi="Georgia" w:cs="Calibri"/>
                <w:color w:val="000000"/>
              </w:rPr>
            </w:pPr>
          </w:p>
          <w:p w:rsidR="00B47F92" w:rsidRDefault="00B47F92" w:rsidP="003034DF">
            <w:pPr>
              <w:spacing w:line="240" w:lineRule="auto"/>
              <w:rPr>
                <w:rFonts w:ascii="Georgia" w:eastAsia="Times New Roman" w:hAnsi="Georgia" w:cs="Calibri"/>
                <w:color w:val="000000"/>
              </w:rPr>
            </w:pPr>
          </w:p>
          <w:p w:rsidR="00B47F92" w:rsidRDefault="00B47F92" w:rsidP="003034DF">
            <w:pPr>
              <w:spacing w:line="240" w:lineRule="auto"/>
              <w:rPr>
                <w:rFonts w:ascii="Georgia" w:eastAsia="Times New Roman" w:hAnsi="Georgia" w:cs="Calibri"/>
                <w:color w:val="000000"/>
              </w:rPr>
            </w:pPr>
          </w:p>
          <w:p w:rsidR="00B47F92" w:rsidRDefault="00B47F92" w:rsidP="003034DF">
            <w:pPr>
              <w:spacing w:line="240" w:lineRule="auto"/>
              <w:rPr>
                <w:rFonts w:ascii="Georgia" w:eastAsia="Times New Roman" w:hAnsi="Georgia" w:cs="Calibri"/>
                <w:color w:val="000000"/>
              </w:rPr>
            </w:pPr>
          </w:p>
          <w:p w:rsidR="00B47F92" w:rsidRDefault="00B47F92"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Pr="003034DF" w:rsidRDefault="00A77B87" w:rsidP="003034DF">
            <w:pPr>
              <w:spacing w:line="240" w:lineRule="auto"/>
              <w:rPr>
                <w:rFonts w:ascii="Georgia" w:eastAsia="Times New Roman" w:hAnsi="Georgia" w:cs="Calibri"/>
                <w:color w:val="000000"/>
              </w:rPr>
            </w:pPr>
          </w:p>
          <w:p w:rsidR="003034DF" w:rsidRPr="009B759E" w:rsidRDefault="003034DF" w:rsidP="00D56529">
            <w:pPr>
              <w:spacing w:line="240" w:lineRule="auto"/>
              <w:rPr>
                <w:rFonts w:ascii="Georgia" w:eastAsia="Times New Roman" w:hAnsi="Georgia" w:cs="Calibri"/>
                <w:color w:val="000000"/>
              </w:rPr>
            </w:pPr>
          </w:p>
        </w:tc>
        <w:tc>
          <w:tcPr>
            <w:tcW w:w="2883" w:type="dxa"/>
            <w:shd w:val="clear" w:color="auto" w:fill="DDDDDD"/>
            <w:noWrap/>
            <w:vAlign w:val="bottom"/>
            <w:hideMark/>
          </w:tcPr>
          <w:p w:rsidR="003034DF" w:rsidRPr="003034DF" w:rsidRDefault="003034DF" w:rsidP="003034DF">
            <w:pPr>
              <w:spacing w:line="240" w:lineRule="auto"/>
              <w:rPr>
                <w:rFonts w:ascii="Georgia" w:eastAsia="Times New Roman" w:hAnsi="Georgia" w:cs="Calibri"/>
                <w:color w:val="000000"/>
              </w:rPr>
            </w:pPr>
            <w:r w:rsidRPr="003034DF">
              <w:rPr>
                <w:rFonts w:ascii="Georgia" w:eastAsia="Times New Roman" w:hAnsi="Georgia" w:cs="Calibri"/>
                <w:color w:val="000000"/>
              </w:rPr>
              <w:t xml:space="preserve">Female students friendly courses introduced </w:t>
            </w:r>
          </w:p>
          <w:p w:rsidR="003034DF" w:rsidRDefault="003034DF" w:rsidP="009B759E">
            <w:pPr>
              <w:spacing w:line="240" w:lineRule="auto"/>
              <w:rPr>
                <w:rFonts w:ascii="Georgia" w:eastAsia="Times New Roman" w:hAnsi="Georgia" w:cs="Calibri"/>
                <w:color w:val="000000"/>
              </w:rPr>
            </w:pPr>
          </w:p>
          <w:p w:rsidR="00B47F92" w:rsidRPr="009B759E" w:rsidRDefault="00B47F92" w:rsidP="009B759E">
            <w:pPr>
              <w:spacing w:line="240" w:lineRule="auto"/>
              <w:rPr>
                <w:rFonts w:ascii="Georgia" w:eastAsia="Times New Roman" w:hAnsi="Georgia" w:cs="Calibri"/>
                <w:color w:val="000000"/>
              </w:rPr>
            </w:pPr>
          </w:p>
        </w:tc>
        <w:tc>
          <w:tcPr>
            <w:tcW w:w="1166" w:type="dxa"/>
            <w:vMerge w:val="restart"/>
            <w:shd w:val="clear" w:color="auto" w:fill="DDDDDD"/>
            <w:noWrap/>
            <w:vAlign w:val="bottom"/>
            <w:hideMark/>
          </w:tcPr>
          <w:p w:rsidR="003034DF" w:rsidRDefault="003034DF" w:rsidP="003034DF">
            <w:pPr>
              <w:spacing w:line="240" w:lineRule="auto"/>
              <w:rPr>
                <w:rFonts w:ascii="Georgia" w:eastAsia="Times New Roman" w:hAnsi="Georgia" w:cs="Calibri"/>
                <w:color w:val="000000"/>
              </w:rPr>
            </w:pPr>
            <w:r w:rsidRPr="00F91DC8">
              <w:rPr>
                <w:rFonts w:ascii="Georgia" w:eastAsia="Times New Roman" w:hAnsi="Georgia" w:cs="Calibri"/>
                <w:color w:val="000000"/>
              </w:rPr>
              <w:t>Achieved</w:t>
            </w: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B47F92" w:rsidRDefault="00B47F92" w:rsidP="003034DF">
            <w:pPr>
              <w:spacing w:line="240" w:lineRule="auto"/>
              <w:rPr>
                <w:rFonts w:ascii="Georgia" w:eastAsia="Times New Roman" w:hAnsi="Georgia" w:cs="Calibri"/>
                <w:color w:val="000000"/>
              </w:rPr>
            </w:pPr>
          </w:p>
          <w:p w:rsidR="00B47F92" w:rsidRDefault="00B47F92" w:rsidP="003034DF">
            <w:pPr>
              <w:spacing w:line="240" w:lineRule="auto"/>
              <w:rPr>
                <w:rFonts w:ascii="Georgia" w:eastAsia="Times New Roman" w:hAnsi="Georgia" w:cs="Calibri"/>
                <w:color w:val="000000"/>
              </w:rPr>
            </w:pPr>
          </w:p>
          <w:p w:rsidR="00B47F92" w:rsidRDefault="00B47F92" w:rsidP="003034DF">
            <w:pPr>
              <w:spacing w:line="240" w:lineRule="auto"/>
              <w:rPr>
                <w:rFonts w:ascii="Georgia" w:eastAsia="Times New Roman" w:hAnsi="Georgia" w:cs="Calibri"/>
                <w:color w:val="000000"/>
              </w:rPr>
            </w:pPr>
          </w:p>
          <w:p w:rsidR="00B47F92" w:rsidRDefault="00B47F92" w:rsidP="003034DF">
            <w:pPr>
              <w:spacing w:line="240" w:lineRule="auto"/>
              <w:rPr>
                <w:rFonts w:ascii="Georgia" w:eastAsia="Times New Roman" w:hAnsi="Georgia" w:cs="Calibri"/>
                <w:color w:val="000000"/>
              </w:rPr>
            </w:pPr>
          </w:p>
          <w:p w:rsidR="00B47F92" w:rsidRDefault="00B47F92"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3034DF" w:rsidRPr="00F91DC8" w:rsidRDefault="003034DF" w:rsidP="00D56529">
            <w:pPr>
              <w:spacing w:line="240" w:lineRule="auto"/>
              <w:rPr>
                <w:rFonts w:ascii="Georgia" w:eastAsia="Times New Roman" w:hAnsi="Georgia" w:cs="Calibri"/>
                <w:color w:val="000000"/>
              </w:rPr>
            </w:pPr>
          </w:p>
        </w:tc>
        <w:tc>
          <w:tcPr>
            <w:tcW w:w="2865" w:type="dxa"/>
            <w:shd w:val="clear" w:color="auto" w:fill="DDDDDD"/>
          </w:tcPr>
          <w:p w:rsidR="003034DF" w:rsidRPr="003034DF" w:rsidRDefault="003034DF" w:rsidP="003034DF">
            <w:pPr>
              <w:spacing w:line="240" w:lineRule="auto"/>
              <w:rPr>
                <w:rFonts w:ascii="Georgia" w:eastAsia="Times New Roman" w:hAnsi="Georgia" w:cs="Calibri"/>
                <w:color w:val="000000"/>
              </w:rPr>
            </w:pPr>
            <w:r w:rsidRPr="003034DF">
              <w:rPr>
                <w:rFonts w:ascii="Georgia" w:eastAsia="Times New Roman" w:hAnsi="Georgia" w:cs="Calibri"/>
                <w:color w:val="000000"/>
              </w:rPr>
              <w:t xml:space="preserve">Auto painting course introduced in TTI Thimphu </w:t>
            </w:r>
          </w:p>
          <w:p w:rsidR="003034DF" w:rsidRPr="003034DF" w:rsidRDefault="003034DF" w:rsidP="003034DF">
            <w:pPr>
              <w:spacing w:line="240" w:lineRule="auto"/>
              <w:rPr>
                <w:rFonts w:ascii="Georgia" w:eastAsia="Times New Roman" w:hAnsi="Georgia" w:cs="Calibri"/>
                <w:color w:val="000000"/>
              </w:rPr>
            </w:pPr>
          </w:p>
        </w:tc>
      </w:tr>
      <w:tr w:rsidR="003034DF" w:rsidRPr="006D2D72" w:rsidTr="00EA7667">
        <w:trPr>
          <w:trHeight w:val="513"/>
        </w:trPr>
        <w:tc>
          <w:tcPr>
            <w:tcW w:w="665" w:type="dxa"/>
            <w:vMerge/>
            <w:shd w:val="clear" w:color="auto" w:fill="DDDDDD"/>
            <w:noWrap/>
            <w:vAlign w:val="bottom"/>
            <w:hideMark/>
          </w:tcPr>
          <w:p w:rsidR="003034DF" w:rsidRDefault="003034DF" w:rsidP="00D56529">
            <w:pPr>
              <w:spacing w:line="240" w:lineRule="auto"/>
              <w:rPr>
                <w:rFonts w:ascii="Georgia" w:eastAsia="Times New Roman" w:hAnsi="Georgia" w:cs="Calibri"/>
                <w:color w:val="000000"/>
              </w:rPr>
            </w:pPr>
          </w:p>
        </w:tc>
        <w:tc>
          <w:tcPr>
            <w:tcW w:w="2830" w:type="dxa"/>
            <w:vMerge/>
            <w:shd w:val="clear" w:color="auto" w:fill="DDDDDD"/>
            <w:noWrap/>
            <w:vAlign w:val="bottom"/>
            <w:hideMark/>
          </w:tcPr>
          <w:p w:rsidR="003034DF" w:rsidRPr="003034DF" w:rsidRDefault="003034DF" w:rsidP="003034DF">
            <w:pPr>
              <w:spacing w:line="240" w:lineRule="auto"/>
              <w:rPr>
                <w:rFonts w:ascii="Georgia" w:eastAsia="Times New Roman" w:hAnsi="Georgia" w:cs="Calibri"/>
                <w:color w:val="000000"/>
              </w:rPr>
            </w:pPr>
          </w:p>
        </w:tc>
        <w:tc>
          <w:tcPr>
            <w:tcW w:w="2883" w:type="dxa"/>
            <w:shd w:val="clear" w:color="auto" w:fill="DDDDDD"/>
            <w:noWrap/>
            <w:vAlign w:val="bottom"/>
            <w:hideMark/>
          </w:tcPr>
          <w:p w:rsidR="003034DF" w:rsidRDefault="003034DF" w:rsidP="003034DF">
            <w:pPr>
              <w:spacing w:line="240" w:lineRule="auto"/>
              <w:rPr>
                <w:rFonts w:ascii="Georgia" w:eastAsia="Times New Roman" w:hAnsi="Georgia" w:cs="Calibri"/>
                <w:color w:val="000000"/>
              </w:rPr>
            </w:pPr>
            <w:r w:rsidRPr="003034DF">
              <w:rPr>
                <w:rFonts w:ascii="Georgia" w:eastAsia="Times New Roman" w:hAnsi="Georgia" w:cs="Calibri"/>
                <w:color w:val="000000"/>
              </w:rPr>
              <w:t xml:space="preserve">Students graduating from TTIs and IZCs </w:t>
            </w:r>
          </w:p>
          <w:p w:rsidR="0013080D" w:rsidRDefault="0013080D" w:rsidP="003034DF">
            <w:pPr>
              <w:spacing w:line="240" w:lineRule="auto"/>
              <w:rPr>
                <w:rFonts w:ascii="Georgia" w:eastAsia="Times New Roman" w:hAnsi="Georgia" w:cs="Calibri"/>
                <w:color w:val="000000"/>
              </w:rPr>
            </w:pPr>
          </w:p>
          <w:p w:rsidR="0013080D" w:rsidRDefault="0013080D" w:rsidP="003034DF">
            <w:pPr>
              <w:spacing w:line="240" w:lineRule="auto"/>
              <w:rPr>
                <w:rFonts w:ascii="Georgia" w:eastAsia="Times New Roman" w:hAnsi="Georgia" w:cs="Calibri"/>
                <w:color w:val="000000"/>
              </w:rPr>
            </w:pPr>
          </w:p>
          <w:p w:rsidR="0013080D" w:rsidRDefault="0013080D" w:rsidP="003034DF">
            <w:pPr>
              <w:spacing w:line="240" w:lineRule="auto"/>
              <w:rPr>
                <w:rFonts w:ascii="Georgia" w:eastAsia="Times New Roman" w:hAnsi="Georgia" w:cs="Calibri"/>
                <w:color w:val="000000"/>
              </w:rPr>
            </w:pPr>
          </w:p>
          <w:p w:rsidR="00B47F92" w:rsidRDefault="00B47F92" w:rsidP="003034DF">
            <w:pPr>
              <w:spacing w:line="240" w:lineRule="auto"/>
              <w:rPr>
                <w:rFonts w:ascii="Georgia" w:eastAsia="Times New Roman" w:hAnsi="Georgia" w:cs="Calibri"/>
                <w:color w:val="000000"/>
              </w:rPr>
            </w:pPr>
          </w:p>
          <w:p w:rsidR="00B47F92" w:rsidRDefault="00B47F92" w:rsidP="003034DF">
            <w:pPr>
              <w:spacing w:line="240" w:lineRule="auto"/>
              <w:rPr>
                <w:rFonts w:ascii="Georgia" w:eastAsia="Times New Roman" w:hAnsi="Georgia" w:cs="Calibri"/>
                <w:color w:val="000000"/>
              </w:rPr>
            </w:pPr>
          </w:p>
          <w:p w:rsidR="00B47F92" w:rsidRDefault="00B47F92" w:rsidP="003034DF">
            <w:pPr>
              <w:spacing w:line="240" w:lineRule="auto"/>
              <w:rPr>
                <w:rFonts w:ascii="Georgia" w:eastAsia="Times New Roman" w:hAnsi="Georgia" w:cs="Calibri"/>
                <w:color w:val="000000"/>
              </w:rPr>
            </w:pPr>
          </w:p>
          <w:p w:rsidR="00B47F92" w:rsidRDefault="00B47F92" w:rsidP="003034DF">
            <w:pPr>
              <w:spacing w:line="240" w:lineRule="auto"/>
              <w:rPr>
                <w:rFonts w:ascii="Georgia" w:eastAsia="Times New Roman" w:hAnsi="Georgia" w:cs="Calibri"/>
                <w:color w:val="000000"/>
              </w:rPr>
            </w:pPr>
          </w:p>
          <w:p w:rsidR="00B47F92" w:rsidRDefault="00B47F92" w:rsidP="003034DF">
            <w:pPr>
              <w:spacing w:line="240" w:lineRule="auto"/>
              <w:rPr>
                <w:rFonts w:ascii="Georgia" w:eastAsia="Times New Roman" w:hAnsi="Georgia" w:cs="Calibri"/>
                <w:color w:val="000000"/>
              </w:rPr>
            </w:pPr>
          </w:p>
          <w:p w:rsidR="00B47F92" w:rsidRDefault="00B47F92" w:rsidP="003034DF">
            <w:pPr>
              <w:spacing w:line="240" w:lineRule="auto"/>
              <w:rPr>
                <w:rFonts w:ascii="Georgia" w:eastAsia="Times New Roman" w:hAnsi="Georgia" w:cs="Calibri"/>
                <w:color w:val="000000"/>
              </w:rPr>
            </w:pPr>
          </w:p>
          <w:p w:rsidR="00B47F92" w:rsidRDefault="00B47F92" w:rsidP="003034DF">
            <w:pPr>
              <w:spacing w:line="240" w:lineRule="auto"/>
              <w:rPr>
                <w:rFonts w:ascii="Georgia" w:eastAsia="Times New Roman" w:hAnsi="Georgia" w:cs="Calibri"/>
                <w:color w:val="000000"/>
              </w:rPr>
            </w:pPr>
          </w:p>
          <w:p w:rsidR="00B47F92" w:rsidRDefault="00B47F92" w:rsidP="003034DF">
            <w:pPr>
              <w:spacing w:line="240" w:lineRule="auto"/>
              <w:rPr>
                <w:rFonts w:ascii="Georgia" w:eastAsia="Times New Roman" w:hAnsi="Georgia" w:cs="Calibri"/>
                <w:color w:val="000000"/>
              </w:rPr>
            </w:pPr>
          </w:p>
          <w:p w:rsidR="0013080D" w:rsidRDefault="0013080D" w:rsidP="003034DF">
            <w:pPr>
              <w:spacing w:line="240" w:lineRule="auto"/>
              <w:rPr>
                <w:rFonts w:ascii="Georgia" w:eastAsia="Times New Roman" w:hAnsi="Georgia" w:cs="Calibri"/>
                <w:color w:val="000000"/>
              </w:rPr>
            </w:pPr>
          </w:p>
          <w:p w:rsidR="0013080D" w:rsidRDefault="0013080D" w:rsidP="003034DF">
            <w:pPr>
              <w:spacing w:line="240" w:lineRule="auto"/>
              <w:rPr>
                <w:rFonts w:ascii="Georgia" w:eastAsia="Times New Roman" w:hAnsi="Georgia" w:cs="Calibri"/>
                <w:color w:val="000000"/>
              </w:rPr>
            </w:pPr>
          </w:p>
          <w:p w:rsidR="0013080D" w:rsidRDefault="0013080D" w:rsidP="003034DF">
            <w:pPr>
              <w:spacing w:line="240" w:lineRule="auto"/>
              <w:rPr>
                <w:rFonts w:ascii="Georgia" w:eastAsia="Times New Roman" w:hAnsi="Georgia" w:cs="Calibri"/>
                <w:color w:val="000000"/>
              </w:rPr>
            </w:pPr>
          </w:p>
          <w:p w:rsidR="0013080D" w:rsidRDefault="0013080D" w:rsidP="003034DF">
            <w:pPr>
              <w:spacing w:line="240" w:lineRule="auto"/>
              <w:rPr>
                <w:rFonts w:ascii="Georgia" w:eastAsia="Times New Roman" w:hAnsi="Georgia" w:cs="Calibri"/>
                <w:color w:val="000000"/>
              </w:rPr>
            </w:pPr>
          </w:p>
          <w:p w:rsidR="0013080D" w:rsidRPr="003034DF" w:rsidRDefault="0013080D" w:rsidP="003034DF">
            <w:pPr>
              <w:spacing w:line="240" w:lineRule="auto"/>
              <w:rPr>
                <w:rFonts w:ascii="Georgia" w:eastAsia="Times New Roman" w:hAnsi="Georgia" w:cs="Calibri"/>
                <w:color w:val="000000"/>
              </w:rPr>
            </w:pPr>
          </w:p>
          <w:p w:rsidR="003034DF" w:rsidRPr="003034DF" w:rsidRDefault="003034DF" w:rsidP="003034DF">
            <w:pPr>
              <w:spacing w:line="240" w:lineRule="auto"/>
              <w:rPr>
                <w:rFonts w:ascii="Georgia" w:eastAsia="Times New Roman" w:hAnsi="Georgia" w:cs="Calibri"/>
                <w:color w:val="000000"/>
              </w:rPr>
            </w:pPr>
          </w:p>
        </w:tc>
        <w:tc>
          <w:tcPr>
            <w:tcW w:w="1166" w:type="dxa"/>
            <w:vMerge/>
            <w:shd w:val="clear" w:color="auto" w:fill="DDDDDD"/>
            <w:noWrap/>
            <w:vAlign w:val="bottom"/>
            <w:hideMark/>
          </w:tcPr>
          <w:p w:rsidR="003034DF" w:rsidRPr="00F91DC8" w:rsidRDefault="003034DF" w:rsidP="00D56529">
            <w:pPr>
              <w:spacing w:line="240" w:lineRule="auto"/>
              <w:rPr>
                <w:rFonts w:ascii="Georgia" w:eastAsia="Times New Roman" w:hAnsi="Georgia" w:cs="Calibri"/>
                <w:color w:val="000000"/>
              </w:rPr>
            </w:pPr>
          </w:p>
        </w:tc>
        <w:tc>
          <w:tcPr>
            <w:tcW w:w="2865" w:type="dxa"/>
            <w:shd w:val="clear" w:color="auto" w:fill="DDDDDD"/>
          </w:tcPr>
          <w:p w:rsidR="003034DF" w:rsidRPr="003034DF" w:rsidRDefault="003034DF" w:rsidP="003034DF">
            <w:pPr>
              <w:spacing w:line="240" w:lineRule="auto"/>
              <w:rPr>
                <w:rFonts w:ascii="Georgia" w:eastAsia="Times New Roman" w:hAnsi="Georgia" w:cs="Calibri"/>
                <w:color w:val="000000"/>
              </w:rPr>
            </w:pPr>
            <w:r>
              <w:rPr>
                <w:rFonts w:ascii="Georgia" w:eastAsia="Times New Roman" w:hAnsi="Georgia" w:cs="Calibri"/>
                <w:color w:val="000000"/>
              </w:rPr>
              <w:t>TTI Chumey-</w:t>
            </w:r>
            <w:r w:rsidRPr="003034DF">
              <w:rPr>
                <w:rFonts w:ascii="Georgia" w:eastAsia="Times New Roman" w:hAnsi="Georgia" w:cs="Calibri"/>
                <w:color w:val="000000"/>
              </w:rPr>
              <w:t xml:space="preserve">93.13%   (E-131 G-122) </w:t>
            </w:r>
          </w:p>
          <w:p w:rsidR="003034DF" w:rsidRPr="003034DF" w:rsidRDefault="003034DF" w:rsidP="003034DF">
            <w:pPr>
              <w:spacing w:line="240" w:lineRule="auto"/>
              <w:rPr>
                <w:rFonts w:ascii="Georgia" w:eastAsia="Times New Roman" w:hAnsi="Georgia" w:cs="Calibri"/>
                <w:color w:val="000000"/>
              </w:rPr>
            </w:pPr>
            <w:r>
              <w:rPr>
                <w:rFonts w:ascii="Georgia" w:eastAsia="Times New Roman" w:hAnsi="Georgia" w:cs="Calibri"/>
                <w:color w:val="000000"/>
              </w:rPr>
              <w:t>TTI Khuruthang-</w:t>
            </w:r>
            <w:r w:rsidRPr="003034DF">
              <w:rPr>
                <w:rFonts w:ascii="Georgia" w:eastAsia="Times New Roman" w:hAnsi="Georgia" w:cs="Calibri"/>
                <w:color w:val="000000"/>
              </w:rPr>
              <w:t>106.16% (E-146 G-155</w:t>
            </w:r>
          </w:p>
          <w:p w:rsidR="003034DF" w:rsidRPr="003034DF" w:rsidRDefault="003034DF" w:rsidP="003034DF">
            <w:pPr>
              <w:spacing w:line="240" w:lineRule="auto"/>
              <w:rPr>
                <w:rFonts w:ascii="Georgia" w:eastAsia="Times New Roman" w:hAnsi="Georgia" w:cs="Calibri"/>
                <w:color w:val="000000"/>
              </w:rPr>
            </w:pPr>
            <w:r>
              <w:rPr>
                <w:rFonts w:ascii="Georgia" w:eastAsia="Times New Roman" w:hAnsi="Georgia" w:cs="Calibri"/>
                <w:color w:val="000000"/>
              </w:rPr>
              <w:t>TTI Rangjung-</w:t>
            </w:r>
            <w:r w:rsidRPr="003034DF">
              <w:rPr>
                <w:rFonts w:ascii="Georgia" w:eastAsia="Times New Roman" w:hAnsi="Georgia" w:cs="Calibri"/>
                <w:color w:val="000000"/>
              </w:rPr>
              <w:t>96.43%   (E-112 G108)</w:t>
            </w:r>
          </w:p>
          <w:p w:rsidR="003034DF" w:rsidRPr="003034DF" w:rsidRDefault="003034DF" w:rsidP="003034DF">
            <w:pPr>
              <w:spacing w:line="240" w:lineRule="auto"/>
              <w:rPr>
                <w:rFonts w:ascii="Georgia" w:eastAsia="Times New Roman" w:hAnsi="Georgia" w:cs="Calibri"/>
                <w:color w:val="000000"/>
              </w:rPr>
            </w:pPr>
            <w:r>
              <w:rPr>
                <w:rFonts w:ascii="Georgia" w:eastAsia="Times New Roman" w:hAnsi="Georgia" w:cs="Calibri"/>
                <w:color w:val="000000"/>
              </w:rPr>
              <w:t>TTI Samthang-</w:t>
            </w:r>
            <w:r w:rsidRPr="003034DF">
              <w:rPr>
                <w:rFonts w:ascii="Georgia" w:eastAsia="Times New Roman" w:hAnsi="Georgia" w:cs="Calibri"/>
                <w:color w:val="000000"/>
              </w:rPr>
              <w:t>99.35%   (E-154 G-153)</w:t>
            </w:r>
          </w:p>
          <w:p w:rsidR="003034DF" w:rsidRPr="003034DF" w:rsidRDefault="003034DF" w:rsidP="003034DF">
            <w:pPr>
              <w:spacing w:line="240" w:lineRule="auto"/>
              <w:rPr>
                <w:rFonts w:ascii="Georgia" w:eastAsia="Times New Roman" w:hAnsi="Georgia" w:cs="Calibri"/>
                <w:color w:val="000000"/>
              </w:rPr>
            </w:pPr>
            <w:r>
              <w:rPr>
                <w:rFonts w:ascii="Georgia" w:eastAsia="Times New Roman" w:hAnsi="Georgia" w:cs="Calibri"/>
                <w:color w:val="000000"/>
              </w:rPr>
              <w:t>TTI Thimphu-</w:t>
            </w:r>
            <w:r w:rsidRPr="003034DF">
              <w:rPr>
                <w:rFonts w:ascii="Georgia" w:eastAsia="Times New Roman" w:hAnsi="Georgia" w:cs="Calibri"/>
                <w:color w:val="000000"/>
              </w:rPr>
              <w:t>97.33%   (E-75 G-73)</w:t>
            </w:r>
          </w:p>
          <w:p w:rsidR="003034DF" w:rsidRPr="003034DF" w:rsidRDefault="003034DF" w:rsidP="003034DF">
            <w:pPr>
              <w:spacing w:line="240" w:lineRule="auto"/>
              <w:rPr>
                <w:rFonts w:ascii="Georgia" w:eastAsia="Times New Roman" w:hAnsi="Georgia" w:cs="Calibri"/>
                <w:color w:val="000000"/>
              </w:rPr>
            </w:pPr>
            <w:r>
              <w:rPr>
                <w:rFonts w:ascii="Georgia" w:eastAsia="Times New Roman" w:hAnsi="Georgia" w:cs="Calibri"/>
                <w:color w:val="000000"/>
              </w:rPr>
              <w:t>JWPTI- G/Phu-</w:t>
            </w:r>
            <w:r w:rsidRPr="003034DF">
              <w:rPr>
                <w:rFonts w:ascii="Georgia" w:eastAsia="Times New Roman" w:hAnsi="Georgia" w:cs="Calibri"/>
                <w:color w:val="000000"/>
              </w:rPr>
              <w:t>98.87%   (E-177 G-175)</w:t>
            </w:r>
          </w:p>
          <w:p w:rsidR="003034DF" w:rsidRPr="003034DF" w:rsidRDefault="003034DF" w:rsidP="003034DF">
            <w:pPr>
              <w:spacing w:line="240" w:lineRule="auto"/>
              <w:rPr>
                <w:rFonts w:ascii="Georgia" w:eastAsia="Times New Roman" w:hAnsi="Georgia" w:cs="Calibri"/>
                <w:color w:val="000000"/>
              </w:rPr>
            </w:pPr>
            <w:r>
              <w:rPr>
                <w:rFonts w:ascii="Georgia" w:eastAsia="Times New Roman" w:hAnsi="Georgia" w:cs="Calibri"/>
                <w:color w:val="000000"/>
              </w:rPr>
              <w:t>IZC Thimphu-</w:t>
            </w:r>
            <w:r w:rsidRPr="003034DF">
              <w:rPr>
                <w:rFonts w:ascii="Georgia" w:eastAsia="Times New Roman" w:hAnsi="Georgia" w:cs="Calibri"/>
                <w:color w:val="000000"/>
              </w:rPr>
              <w:t>96.09%   (E-128 G-123)</w:t>
            </w:r>
          </w:p>
          <w:p w:rsidR="003034DF" w:rsidRPr="003034DF" w:rsidRDefault="003034DF" w:rsidP="003034DF">
            <w:pPr>
              <w:spacing w:line="240" w:lineRule="auto"/>
              <w:rPr>
                <w:rFonts w:ascii="Georgia" w:eastAsia="Times New Roman" w:hAnsi="Georgia" w:cs="Calibri"/>
                <w:color w:val="000000"/>
              </w:rPr>
            </w:pPr>
            <w:r>
              <w:rPr>
                <w:rFonts w:ascii="Georgia" w:eastAsia="Times New Roman" w:hAnsi="Georgia" w:cs="Calibri"/>
                <w:color w:val="000000"/>
              </w:rPr>
              <w:t>CZC Yangtse-</w:t>
            </w:r>
            <w:r w:rsidRPr="003034DF">
              <w:rPr>
                <w:rFonts w:ascii="Georgia" w:eastAsia="Times New Roman" w:hAnsi="Georgia" w:cs="Calibri"/>
                <w:color w:val="000000"/>
              </w:rPr>
              <w:t>95.29%    (E-85 G-81)</w:t>
            </w:r>
          </w:p>
          <w:p w:rsidR="003034DF" w:rsidRPr="003034DF" w:rsidRDefault="003034DF" w:rsidP="003034DF">
            <w:pPr>
              <w:spacing w:line="240" w:lineRule="auto"/>
              <w:rPr>
                <w:rFonts w:ascii="Georgia" w:eastAsia="Times New Roman" w:hAnsi="Georgia" w:cs="Calibri"/>
                <w:color w:val="000000"/>
              </w:rPr>
            </w:pPr>
            <w:r w:rsidRPr="003034DF">
              <w:rPr>
                <w:rFonts w:ascii="Georgia" w:eastAsia="Times New Roman" w:hAnsi="Georgia" w:cs="Calibri"/>
                <w:color w:val="000000"/>
              </w:rPr>
              <w:t xml:space="preserve">Total enrolled-   1008 graduated 990 </w:t>
            </w:r>
          </w:p>
          <w:p w:rsidR="003034DF" w:rsidRPr="003034DF" w:rsidRDefault="003034DF" w:rsidP="003034DF">
            <w:pPr>
              <w:spacing w:line="240" w:lineRule="auto"/>
              <w:rPr>
                <w:rFonts w:ascii="Georgia" w:eastAsia="Times New Roman" w:hAnsi="Georgia" w:cs="Calibri"/>
                <w:color w:val="000000"/>
              </w:rPr>
            </w:pPr>
          </w:p>
        </w:tc>
      </w:tr>
      <w:tr w:rsidR="003034DF" w:rsidRPr="006D2D72" w:rsidTr="00EA7667">
        <w:trPr>
          <w:trHeight w:val="513"/>
        </w:trPr>
        <w:tc>
          <w:tcPr>
            <w:tcW w:w="665" w:type="dxa"/>
            <w:vMerge/>
            <w:shd w:val="clear" w:color="auto" w:fill="DDDDDD"/>
            <w:noWrap/>
            <w:vAlign w:val="bottom"/>
            <w:hideMark/>
          </w:tcPr>
          <w:p w:rsidR="003034DF" w:rsidRDefault="003034DF" w:rsidP="00D56529">
            <w:pPr>
              <w:spacing w:line="240" w:lineRule="auto"/>
              <w:rPr>
                <w:rFonts w:ascii="Georgia" w:eastAsia="Times New Roman" w:hAnsi="Georgia" w:cs="Calibri"/>
                <w:color w:val="000000"/>
              </w:rPr>
            </w:pPr>
          </w:p>
        </w:tc>
        <w:tc>
          <w:tcPr>
            <w:tcW w:w="2830" w:type="dxa"/>
            <w:vMerge/>
            <w:shd w:val="clear" w:color="auto" w:fill="DDDDDD"/>
            <w:noWrap/>
            <w:vAlign w:val="bottom"/>
            <w:hideMark/>
          </w:tcPr>
          <w:p w:rsidR="003034DF" w:rsidRPr="003034DF" w:rsidRDefault="003034DF" w:rsidP="003034DF">
            <w:pPr>
              <w:spacing w:line="240" w:lineRule="auto"/>
              <w:rPr>
                <w:rFonts w:ascii="Georgia" w:eastAsia="Times New Roman" w:hAnsi="Georgia" w:cs="Calibri"/>
                <w:color w:val="000000"/>
              </w:rPr>
            </w:pPr>
          </w:p>
        </w:tc>
        <w:tc>
          <w:tcPr>
            <w:tcW w:w="2883" w:type="dxa"/>
            <w:shd w:val="clear" w:color="auto" w:fill="DDDDDD"/>
            <w:noWrap/>
            <w:vAlign w:val="bottom"/>
            <w:hideMark/>
          </w:tcPr>
          <w:p w:rsidR="003034DF" w:rsidRDefault="003034DF" w:rsidP="003034DF">
            <w:pPr>
              <w:spacing w:line="240" w:lineRule="auto"/>
              <w:rPr>
                <w:rFonts w:ascii="Georgia" w:eastAsia="Times New Roman" w:hAnsi="Georgia" w:cs="Calibri"/>
                <w:color w:val="000000"/>
              </w:rPr>
            </w:pPr>
            <w:r w:rsidRPr="003034DF">
              <w:rPr>
                <w:rFonts w:ascii="Georgia" w:eastAsia="Times New Roman" w:hAnsi="Georgia" w:cs="Calibri"/>
                <w:color w:val="000000"/>
              </w:rPr>
              <w:t xml:space="preserve">Graduates awarded National Certificate </w:t>
            </w:r>
          </w:p>
          <w:p w:rsidR="0013080D" w:rsidRDefault="0013080D" w:rsidP="003034DF">
            <w:pPr>
              <w:spacing w:line="240" w:lineRule="auto"/>
              <w:rPr>
                <w:rFonts w:ascii="Georgia" w:eastAsia="Times New Roman" w:hAnsi="Georgia" w:cs="Calibri"/>
                <w:color w:val="000000"/>
              </w:rPr>
            </w:pPr>
          </w:p>
          <w:p w:rsidR="0013080D" w:rsidRDefault="0013080D" w:rsidP="003034DF">
            <w:pPr>
              <w:spacing w:line="240" w:lineRule="auto"/>
              <w:rPr>
                <w:rFonts w:ascii="Georgia" w:eastAsia="Times New Roman" w:hAnsi="Georgia" w:cs="Calibri"/>
                <w:color w:val="000000"/>
              </w:rPr>
            </w:pPr>
          </w:p>
          <w:p w:rsidR="0013080D" w:rsidRDefault="0013080D" w:rsidP="003034DF">
            <w:pPr>
              <w:spacing w:line="240" w:lineRule="auto"/>
              <w:rPr>
                <w:rFonts w:ascii="Georgia" w:eastAsia="Times New Roman" w:hAnsi="Georgia" w:cs="Calibri"/>
                <w:color w:val="000000"/>
              </w:rPr>
            </w:pPr>
          </w:p>
          <w:p w:rsidR="0013080D" w:rsidRDefault="0013080D" w:rsidP="003034DF">
            <w:pPr>
              <w:spacing w:line="240" w:lineRule="auto"/>
              <w:rPr>
                <w:rFonts w:ascii="Georgia" w:eastAsia="Times New Roman" w:hAnsi="Georgia" w:cs="Calibri"/>
                <w:color w:val="000000"/>
              </w:rPr>
            </w:pPr>
          </w:p>
          <w:p w:rsidR="0013080D" w:rsidRDefault="0013080D" w:rsidP="003034DF">
            <w:pPr>
              <w:spacing w:line="240" w:lineRule="auto"/>
              <w:rPr>
                <w:rFonts w:ascii="Georgia" w:eastAsia="Times New Roman" w:hAnsi="Georgia" w:cs="Calibri"/>
                <w:color w:val="000000"/>
              </w:rPr>
            </w:pPr>
          </w:p>
          <w:p w:rsidR="0013080D" w:rsidRDefault="0013080D" w:rsidP="003034DF">
            <w:pPr>
              <w:spacing w:line="240" w:lineRule="auto"/>
              <w:rPr>
                <w:rFonts w:ascii="Georgia" w:eastAsia="Times New Roman" w:hAnsi="Georgia" w:cs="Calibri"/>
                <w:color w:val="000000"/>
              </w:rPr>
            </w:pPr>
          </w:p>
          <w:p w:rsidR="0013080D" w:rsidRPr="003034DF" w:rsidRDefault="0013080D" w:rsidP="003034DF">
            <w:pPr>
              <w:spacing w:line="240" w:lineRule="auto"/>
              <w:rPr>
                <w:rFonts w:ascii="Georgia" w:eastAsia="Times New Roman" w:hAnsi="Georgia" w:cs="Calibri"/>
                <w:color w:val="000000"/>
              </w:rPr>
            </w:pPr>
          </w:p>
          <w:p w:rsidR="003034DF" w:rsidRPr="003034DF" w:rsidRDefault="003034DF" w:rsidP="003034DF">
            <w:pPr>
              <w:spacing w:line="240" w:lineRule="auto"/>
              <w:rPr>
                <w:rFonts w:ascii="Georgia" w:eastAsia="Times New Roman" w:hAnsi="Georgia" w:cs="Calibri"/>
                <w:color w:val="000000"/>
              </w:rPr>
            </w:pPr>
          </w:p>
        </w:tc>
        <w:tc>
          <w:tcPr>
            <w:tcW w:w="1166" w:type="dxa"/>
            <w:vMerge/>
            <w:shd w:val="clear" w:color="auto" w:fill="DDDDDD"/>
            <w:noWrap/>
            <w:vAlign w:val="bottom"/>
            <w:hideMark/>
          </w:tcPr>
          <w:p w:rsidR="003034DF" w:rsidRPr="00F91DC8" w:rsidRDefault="003034DF" w:rsidP="00D56529">
            <w:pPr>
              <w:spacing w:line="240" w:lineRule="auto"/>
              <w:rPr>
                <w:rFonts w:ascii="Georgia" w:eastAsia="Times New Roman" w:hAnsi="Georgia" w:cs="Calibri"/>
                <w:color w:val="000000"/>
              </w:rPr>
            </w:pPr>
          </w:p>
        </w:tc>
        <w:tc>
          <w:tcPr>
            <w:tcW w:w="2865" w:type="dxa"/>
            <w:shd w:val="clear" w:color="auto" w:fill="DDDDDD"/>
          </w:tcPr>
          <w:p w:rsidR="003034DF" w:rsidRPr="003034DF" w:rsidRDefault="003034DF" w:rsidP="003034DF">
            <w:pPr>
              <w:spacing w:line="240" w:lineRule="auto"/>
              <w:rPr>
                <w:rFonts w:ascii="Georgia" w:eastAsia="Times New Roman" w:hAnsi="Georgia" w:cs="Calibri"/>
                <w:color w:val="000000"/>
              </w:rPr>
            </w:pPr>
            <w:r w:rsidRPr="003034DF">
              <w:rPr>
                <w:rFonts w:ascii="Georgia" w:eastAsia="Times New Roman" w:hAnsi="Georgia" w:cs="Calibri"/>
                <w:color w:val="000000"/>
              </w:rPr>
              <w:t>TTI Chumey-      100%       (AS-131 AW-131)</w:t>
            </w:r>
          </w:p>
          <w:p w:rsidR="003034DF" w:rsidRPr="003034DF" w:rsidRDefault="003034DF" w:rsidP="003034DF">
            <w:pPr>
              <w:spacing w:line="240" w:lineRule="auto"/>
              <w:rPr>
                <w:rFonts w:ascii="Georgia" w:eastAsia="Times New Roman" w:hAnsi="Georgia" w:cs="Calibri"/>
                <w:color w:val="000000"/>
              </w:rPr>
            </w:pPr>
            <w:r w:rsidRPr="003034DF">
              <w:rPr>
                <w:rFonts w:ascii="Georgia" w:eastAsia="Times New Roman" w:hAnsi="Georgia" w:cs="Calibri"/>
                <w:color w:val="000000"/>
              </w:rPr>
              <w:t>TTI Khuruthang- 100%      (AS-155 AW-155)</w:t>
            </w:r>
          </w:p>
          <w:p w:rsidR="003034DF" w:rsidRPr="003034DF" w:rsidRDefault="003034DF" w:rsidP="003034DF">
            <w:pPr>
              <w:spacing w:line="240" w:lineRule="auto"/>
              <w:rPr>
                <w:rFonts w:ascii="Georgia" w:eastAsia="Times New Roman" w:hAnsi="Georgia" w:cs="Calibri"/>
                <w:color w:val="000000"/>
              </w:rPr>
            </w:pPr>
            <w:r w:rsidRPr="003034DF">
              <w:rPr>
                <w:rFonts w:ascii="Georgia" w:eastAsia="Times New Roman" w:hAnsi="Georgia" w:cs="Calibri"/>
                <w:color w:val="000000"/>
              </w:rPr>
              <w:t>TTI Rangjung-     99.12%   (AS-114 AW-113)</w:t>
            </w:r>
          </w:p>
          <w:p w:rsidR="003034DF" w:rsidRPr="003034DF" w:rsidRDefault="003034DF" w:rsidP="003034DF">
            <w:pPr>
              <w:spacing w:line="240" w:lineRule="auto"/>
              <w:rPr>
                <w:rFonts w:ascii="Georgia" w:eastAsia="Times New Roman" w:hAnsi="Georgia" w:cs="Calibri"/>
                <w:color w:val="000000"/>
              </w:rPr>
            </w:pPr>
            <w:r w:rsidRPr="003034DF">
              <w:rPr>
                <w:rFonts w:ascii="Georgia" w:eastAsia="Times New Roman" w:hAnsi="Georgia" w:cs="Calibri"/>
                <w:color w:val="000000"/>
              </w:rPr>
              <w:t xml:space="preserve">TTI Samthang-    98.08%   </w:t>
            </w:r>
            <w:r w:rsidRPr="003034DF">
              <w:rPr>
                <w:rFonts w:ascii="Georgia" w:eastAsia="Times New Roman" w:hAnsi="Georgia" w:cs="Calibri"/>
                <w:color w:val="000000"/>
              </w:rPr>
              <w:lastRenderedPageBreak/>
              <w:t>(AS-156 AW-153)</w:t>
            </w:r>
          </w:p>
          <w:p w:rsidR="003034DF" w:rsidRPr="003034DF" w:rsidRDefault="003034DF" w:rsidP="003034DF">
            <w:pPr>
              <w:spacing w:line="240" w:lineRule="auto"/>
              <w:rPr>
                <w:rFonts w:ascii="Georgia" w:eastAsia="Times New Roman" w:hAnsi="Georgia" w:cs="Calibri"/>
                <w:color w:val="000000"/>
              </w:rPr>
            </w:pPr>
            <w:r w:rsidRPr="003034DF">
              <w:rPr>
                <w:rFonts w:ascii="Georgia" w:eastAsia="Times New Roman" w:hAnsi="Georgia" w:cs="Calibri"/>
                <w:color w:val="000000"/>
              </w:rPr>
              <w:t>TTI Thimphu-      95.89%   (AS-73 AW-70)</w:t>
            </w:r>
          </w:p>
          <w:p w:rsidR="003034DF" w:rsidRPr="003034DF" w:rsidRDefault="003034DF" w:rsidP="003034DF">
            <w:pPr>
              <w:spacing w:line="240" w:lineRule="auto"/>
              <w:rPr>
                <w:rFonts w:ascii="Georgia" w:eastAsia="Times New Roman" w:hAnsi="Georgia" w:cs="Calibri"/>
                <w:color w:val="000000"/>
              </w:rPr>
            </w:pPr>
            <w:r w:rsidRPr="003034DF">
              <w:rPr>
                <w:rFonts w:ascii="Georgia" w:eastAsia="Times New Roman" w:hAnsi="Georgia" w:cs="Calibri"/>
                <w:color w:val="000000"/>
              </w:rPr>
              <w:t>JWPTI- G/Phu-   100%      (AS-175 AW-175)</w:t>
            </w:r>
          </w:p>
          <w:p w:rsidR="003034DF" w:rsidRPr="003034DF" w:rsidRDefault="003034DF" w:rsidP="003034DF">
            <w:pPr>
              <w:spacing w:line="240" w:lineRule="auto"/>
              <w:rPr>
                <w:rFonts w:ascii="Georgia" w:eastAsia="Times New Roman" w:hAnsi="Georgia" w:cs="Calibri"/>
                <w:color w:val="000000"/>
              </w:rPr>
            </w:pPr>
            <w:r w:rsidRPr="003034DF">
              <w:rPr>
                <w:rFonts w:ascii="Georgia" w:eastAsia="Times New Roman" w:hAnsi="Georgia" w:cs="Calibri"/>
                <w:color w:val="000000"/>
              </w:rPr>
              <w:t>IZC Thimphu-      95.93%   (AS-927 AW-915)</w:t>
            </w:r>
          </w:p>
          <w:p w:rsidR="003034DF" w:rsidRPr="003034DF" w:rsidRDefault="003034DF" w:rsidP="003034DF">
            <w:pPr>
              <w:spacing w:line="240" w:lineRule="auto"/>
              <w:rPr>
                <w:rFonts w:ascii="Georgia" w:eastAsia="Times New Roman" w:hAnsi="Georgia" w:cs="Calibri"/>
                <w:color w:val="000000"/>
              </w:rPr>
            </w:pPr>
            <w:r w:rsidRPr="003034DF">
              <w:rPr>
                <w:rFonts w:ascii="Georgia" w:eastAsia="Times New Roman" w:hAnsi="Georgia" w:cs="Calibri"/>
                <w:b/>
                <w:bCs/>
                <w:color w:val="000000"/>
              </w:rPr>
              <w:t xml:space="preserve">Total Assessed-   927 </w:t>
            </w:r>
          </w:p>
          <w:p w:rsidR="003034DF" w:rsidRPr="003034DF" w:rsidRDefault="003034DF" w:rsidP="003034DF">
            <w:pPr>
              <w:spacing w:line="240" w:lineRule="auto"/>
              <w:rPr>
                <w:rFonts w:ascii="Georgia" w:eastAsia="Times New Roman" w:hAnsi="Georgia" w:cs="Calibri"/>
                <w:color w:val="000000"/>
              </w:rPr>
            </w:pPr>
            <w:r w:rsidRPr="003034DF">
              <w:rPr>
                <w:rFonts w:ascii="Georgia" w:eastAsia="Times New Roman" w:hAnsi="Georgia" w:cs="Calibri"/>
                <w:b/>
                <w:bCs/>
                <w:color w:val="000000"/>
              </w:rPr>
              <w:t xml:space="preserve">Total Awarded-   915 </w:t>
            </w:r>
          </w:p>
          <w:p w:rsidR="003034DF" w:rsidRDefault="003034DF" w:rsidP="003034DF">
            <w:pPr>
              <w:spacing w:line="240" w:lineRule="auto"/>
              <w:rPr>
                <w:rFonts w:ascii="Georgia" w:eastAsia="Times New Roman" w:hAnsi="Georgia" w:cs="Calibri"/>
                <w:color w:val="000000"/>
              </w:rPr>
            </w:pPr>
          </w:p>
        </w:tc>
      </w:tr>
      <w:tr w:rsidR="003034DF" w:rsidRPr="006D2D72" w:rsidTr="00EA7667">
        <w:trPr>
          <w:trHeight w:val="513"/>
        </w:trPr>
        <w:tc>
          <w:tcPr>
            <w:tcW w:w="665" w:type="dxa"/>
            <w:vMerge/>
            <w:shd w:val="clear" w:color="auto" w:fill="DDDDDD"/>
            <w:noWrap/>
            <w:vAlign w:val="bottom"/>
            <w:hideMark/>
          </w:tcPr>
          <w:p w:rsidR="003034DF" w:rsidRDefault="003034DF" w:rsidP="00D56529">
            <w:pPr>
              <w:spacing w:line="240" w:lineRule="auto"/>
              <w:rPr>
                <w:rFonts w:ascii="Georgia" w:eastAsia="Times New Roman" w:hAnsi="Georgia" w:cs="Calibri"/>
                <w:color w:val="000000"/>
              </w:rPr>
            </w:pPr>
          </w:p>
        </w:tc>
        <w:tc>
          <w:tcPr>
            <w:tcW w:w="2830" w:type="dxa"/>
            <w:vMerge/>
            <w:shd w:val="clear" w:color="auto" w:fill="DDDDDD"/>
            <w:noWrap/>
            <w:vAlign w:val="bottom"/>
            <w:hideMark/>
          </w:tcPr>
          <w:p w:rsidR="003034DF" w:rsidRPr="003034DF" w:rsidRDefault="003034DF" w:rsidP="003034DF">
            <w:pPr>
              <w:spacing w:line="240" w:lineRule="auto"/>
              <w:rPr>
                <w:rFonts w:ascii="Georgia" w:eastAsia="Times New Roman" w:hAnsi="Georgia" w:cs="Calibri"/>
                <w:color w:val="000000"/>
              </w:rPr>
            </w:pPr>
          </w:p>
        </w:tc>
        <w:tc>
          <w:tcPr>
            <w:tcW w:w="2883" w:type="dxa"/>
            <w:shd w:val="clear" w:color="auto" w:fill="DDDDDD"/>
            <w:noWrap/>
            <w:vAlign w:val="bottom"/>
            <w:hideMark/>
          </w:tcPr>
          <w:p w:rsidR="003034DF" w:rsidRDefault="003034DF" w:rsidP="003034DF">
            <w:pPr>
              <w:spacing w:line="240" w:lineRule="auto"/>
              <w:rPr>
                <w:rFonts w:ascii="Georgia" w:eastAsia="Times New Roman" w:hAnsi="Georgia" w:cs="Calibri"/>
                <w:color w:val="000000"/>
              </w:rPr>
            </w:pPr>
            <w:r w:rsidRPr="003034DF">
              <w:rPr>
                <w:rFonts w:ascii="Georgia" w:eastAsia="Times New Roman" w:hAnsi="Georgia" w:cs="Calibri"/>
                <w:color w:val="000000"/>
              </w:rPr>
              <w:t xml:space="preserve">TVET curricula reviewed and revised </w:t>
            </w:r>
          </w:p>
          <w:p w:rsidR="00B47F92" w:rsidRDefault="00B47F92" w:rsidP="003034DF">
            <w:pPr>
              <w:spacing w:line="240" w:lineRule="auto"/>
              <w:rPr>
                <w:rFonts w:ascii="Georgia" w:eastAsia="Times New Roman" w:hAnsi="Georgia" w:cs="Calibri"/>
                <w:color w:val="000000"/>
              </w:rPr>
            </w:pPr>
          </w:p>
          <w:p w:rsidR="00B47F92" w:rsidRDefault="00B47F92" w:rsidP="003034DF">
            <w:pPr>
              <w:spacing w:line="240" w:lineRule="auto"/>
              <w:rPr>
                <w:rFonts w:ascii="Georgia" w:eastAsia="Times New Roman" w:hAnsi="Georgia" w:cs="Calibri"/>
                <w:color w:val="000000"/>
              </w:rPr>
            </w:pPr>
          </w:p>
          <w:p w:rsidR="00B47F92" w:rsidRDefault="00B47F92" w:rsidP="003034DF">
            <w:pPr>
              <w:spacing w:line="240" w:lineRule="auto"/>
              <w:rPr>
                <w:rFonts w:ascii="Georgia" w:eastAsia="Times New Roman" w:hAnsi="Georgia" w:cs="Calibri"/>
                <w:color w:val="000000"/>
              </w:rPr>
            </w:pPr>
          </w:p>
          <w:p w:rsidR="00B47F92" w:rsidRPr="003034DF" w:rsidRDefault="00B47F92" w:rsidP="003034DF">
            <w:pPr>
              <w:spacing w:line="240" w:lineRule="auto"/>
              <w:rPr>
                <w:rFonts w:ascii="Georgia" w:eastAsia="Times New Roman" w:hAnsi="Georgia" w:cs="Calibri"/>
                <w:color w:val="000000"/>
              </w:rPr>
            </w:pPr>
          </w:p>
          <w:p w:rsidR="003034DF" w:rsidRPr="003034DF" w:rsidRDefault="003034DF" w:rsidP="003034DF">
            <w:pPr>
              <w:spacing w:line="240" w:lineRule="auto"/>
              <w:rPr>
                <w:rFonts w:ascii="Georgia" w:eastAsia="Times New Roman" w:hAnsi="Georgia" w:cs="Calibri"/>
                <w:color w:val="000000"/>
              </w:rPr>
            </w:pPr>
          </w:p>
        </w:tc>
        <w:tc>
          <w:tcPr>
            <w:tcW w:w="1166" w:type="dxa"/>
            <w:vMerge/>
            <w:shd w:val="clear" w:color="auto" w:fill="DDDDDD"/>
            <w:noWrap/>
            <w:vAlign w:val="bottom"/>
            <w:hideMark/>
          </w:tcPr>
          <w:p w:rsidR="003034DF" w:rsidRPr="00F91DC8" w:rsidRDefault="003034DF" w:rsidP="00D56529">
            <w:pPr>
              <w:spacing w:line="240" w:lineRule="auto"/>
              <w:rPr>
                <w:rFonts w:ascii="Georgia" w:eastAsia="Times New Roman" w:hAnsi="Georgia" w:cs="Calibri"/>
                <w:color w:val="000000"/>
              </w:rPr>
            </w:pPr>
          </w:p>
        </w:tc>
        <w:tc>
          <w:tcPr>
            <w:tcW w:w="2865" w:type="dxa"/>
            <w:shd w:val="clear" w:color="auto" w:fill="DDDDDD"/>
          </w:tcPr>
          <w:p w:rsidR="003034DF" w:rsidRDefault="003034DF" w:rsidP="003034DF">
            <w:pPr>
              <w:spacing w:line="240" w:lineRule="auto"/>
              <w:rPr>
                <w:rFonts w:ascii="Georgia" w:eastAsia="Times New Roman" w:hAnsi="Georgia" w:cs="Calibri"/>
                <w:color w:val="000000"/>
              </w:rPr>
            </w:pPr>
            <w:r w:rsidRPr="003034DF">
              <w:rPr>
                <w:rFonts w:ascii="Georgia" w:eastAsia="Times New Roman" w:hAnsi="Georgia" w:cs="Calibri"/>
                <w:color w:val="000000"/>
              </w:rPr>
              <w:t>Technical English and Applied Mathematics revised. Shingtsen NC II, Trezo NC III, Lhadri NC III and Lhadri ND validated during 4th Quarter</w:t>
            </w:r>
          </w:p>
        </w:tc>
      </w:tr>
      <w:tr w:rsidR="003034DF" w:rsidRPr="006D2D72" w:rsidTr="00EA7667">
        <w:trPr>
          <w:trHeight w:val="513"/>
        </w:trPr>
        <w:tc>
          <w:tcPr>
            <w:tcW w:w="665" w:type="dxa"/>
            <w:vMerge/>
            <w:shd w:val="clear" w:color="auto" w:fill="DDDDDD"/>
            <w:noWrap/>
            <w:vAlign w:val="bottom"/>
            <w:hideMark/>
          </w:tcPr>
          <w:p w:rsidR="003034DF" w:rsidRDefault="003034DF" w:rsidP="00D56529">
            <w:pPr>
              <w:spacing w:line="240" w:lineRule="auto"/>
              <w:rPr>
                <w:rFonts w:ascii="Georgia" w:eastAsia="Times New Roman" w:hAnsi="Georgia" w:cs="Calibri"/>
                <w:color w:val="000000"/>
              </w:rPr>
            </w:pPr>
          </w:p>
        </w:tc>
        <w:tc>
          <w:tcPr>
            <w:tcW w:w="2830" w:type="dxa"/>
            <w:vMerge/>
            <w:shd w:val="clear" w:color="auto" w:fill="DDDDDD"/>
            <w:noWrap/>
            <w:vAlign w:val="bottom"/>
            <w:hideMark/>
          </w:tcPr>
          <w:p w:rsidR="003034DF" w:rsidRPr="003034DF" w:rsidRDefault="003034DF" w:rsidP="003034DF">
            <w:pPr>
              <w:spacing w:line="240" w:lineRule="auto"/>
              <w:rPr>
                <w:rFonts w:ascii="Georgia" w:eastAsia="Times New Roman" w:hAnsi="Georgia" w:cs="Calibri"/>
                <w:color w:val="000000"/>
              </w:rPr>
            </w:pPr>
          </w:p>
        </w:tc>
        <w:tc>
          <w:tcPr>
            <w:tcW w:w="2883" w:type="dxa"/>
            <w:shd w:val="clear" w:color="auto" w:fill="DDDDDD"/>
            <w:noWrap/>
            <w:vAlign w:val="bottom"/>
            <w:hideMark/>
          </w:tcPr>
          <w:p w:rsidR="003034DF" w:rsidRDefault="003034DF" w:rsidP="003034DF">
            <w:pPr>
              <w:spacing w:line="240" w:lineRule="auto"/>
              <w:rPr>
                <w:rFonts w:ascii="Georgia" w:eastAsia="Times New Roman" w:hAnsi="Georgia" w:cs="Calibri"/>
                <w:color w:val="000000"/>
              </w:rPr>
            </w:pPr>
            <w:r w:rsidRPr="003034DF">
              <w:rPr>
                <w:rFonts w:ascii="Georgia" w:eastAsia="Times New Roman" w:hAnsi="Georgia" w:cs="Calibri"/>
                <w:color w:val="000000"/>
              </w:rPr>
              <w:t xml:space="preserve">Graduates from public TVET Institutions availing tertiary education </w:t>
            </w:r>
          </w:p>
          <w:p w:rsidR="00B47F92" w:rsidRPr="003034DF" w:rsidRDefault="00B47F92" w:rsidP="003034DF">
            <w:pPr>
              <w:spacing w:line="240" w:lineRule="auto"/>
              <w:rPr>
                <w:rFonts w:ascii="Georgia" w:eastAsia="Times New Roman" w:hAnsi="Georgia" w:cs="Calibri"/>
                <w:color w:val="000000"/>
              </w:rPr>
            </w:pPr>
          </w:p>
          <w:p w:rsidR="003034DF" w:rsidRPr="003034DF" w:rsidRDefault="003034DF" w:rsidP="003034DF">
            <w:pPr>
              <w:spacing w:line="240" w:lineRule="auto"/>
              <w:rPr>
                <w:rFonts w:ascii="Georgia" w:eastAsia="Times New Roman" w:hAnsi="Georgia" w:cs="Calibri"/>
                <w:color w:val="000000"/>
              </w:rPr>
            </w:pPr>
          </w:p>
        </w:tc>
        <w:tc>
          <w:tcPr>
            <w:tcW w:w="1166" w:type="dxa"/>
            <w:vMerge/>
            <w:shd w:val="clear" w:color="auto" w:fill="DDDDDD"/>
            <w:noWrap/>
            <w:vAlign w:val="bottom"/>
            <w:hideMark/>
          </w:tcPr>
          <w:p w:rsidR="003034DF" w:rsidRPr="00F91DC8" w:rsidRDefault="003034DF" w:rsidP="00D56529">
            <w:pPr>
              <w:spacing w:line="240" w:lineRule="auto"/>
              <w:rPr>
                <w:rFonts w:ascii="Georgia" w:eastAsia="Times New Roman" w:hAnsi="Georgia" w:cs="Calibri"/>
                <w:color w:val="000000"/>
              </w:rPr>
            </w:pPr>
          </w:p>
        </w:tc>
        <w:tc>
          <w:tcPr>
            <w:tcW w:w="2865" w:type="dxa"/>
            <w:shd w:val="clear" w:color="auto" w:fill="DDDDDD"/>
          </w:tcPr>
          <w:p w:rsidR="003034DF" w:rsidRPr="003034DF" w:rsidRDefault="003034DF" w:rsidP="003034DF">
            <w:pPr>
              <w:spacing w:line="240" w:lineRule="auto"/>
              <w:rPr>
                <w:rFonts w:ascii="Georgia" w:eastAsia="Times New Roman" w:hAnsi="Georgia" w:cs="Calibri"/>
                <w:color w:val="000000"/>
              </w:rPr>
            </w:pPr>
            <w:r w:rsidRPr="003034DF">
              <w:rPr>
                <w:rFonts w:ascii="Georgia" w:eastAsia="Times New Roman" w:hAnsi="Georgia" w:cs="Calibri"/>
                <w:color w:val="000000"/>
              </w:rPr>
              <w:t xml:space="preserve">Jimzo NC III graduates enrolled in ND program at CZC Trashiyangtse in August 2018 </w:t>
            </w:r>
          </w:p>
          <w:p w:rsidR="003034DF" w:rsidRPr="003034DF" w:rsidRDefault="003034DF" w:rsidP="003034DF">
            <w:pPr>
              <w:spacing w:line="240" w:lineRule="auto"/>
              <w:rPr>
                <w:rFonts w:ascii="Georgia" w:eastAsia="Times New Roman" w:hAnsi="Georgia" w:cs="Calibri"/>
                <w:color w:val="000000"/>
              </w:rPr>
            </w:pPr>
          </w:p>
        </w:tc>
      </w:tr>
      <w:tr w:rsidR="00D56529" w:rsidRPr="006D2D72" w:rsidTr="00EA7667">
        <w:trPr>
          <w:trHeight w:val="513"/>
        </w:trPr>
        <w:tc>
          <w:tcPr>
            <w:tcW w:w="665" w:type="dxa"/>
            <w:vMerge w:val="restart"/>
            <w:shd w:val="clear" w:color="auto" w:fill="DDDDDD"/>
            <w:noWrap/>
            <w:vAlign w:val="bottom"/>
            <w:hideMark/>
          </w:tcPr>
          <w:p w:rsidR="00D56529" w:rsidRDefault="00D56529" w:rsidP="00D56529">
            <w:pPr>
              <w:spacing w:line="240" w:lineRule="auto"/>
              <w:rPr>
                <w:rFonts w:ascii="Georgia" w:eastAsia="Times New Roman" w:hAnsi="Georgia" w:cs="Calibri"/>
                <w:color w:val="000000"/>
              </w:rPr>
            </w:pPr>
            <w:r>
              <w:rPr>
                <w:rFonts w:ascii="Georgia" w:eastAsia="Times New Roman" w:hAnsi="Georgia" w:cs="Calibri"/>
                <w:color w:val="000000"/>
              </w:rPr>
              <w:t>6</w:t>
            </w: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tc>
        <w:tc>
          <w:tcPr>
            <w:tcW w:w="2830" w:type="dxa"/>
            <w:vMerge w:val="restart"/>
            <w:shd w:val="clear" w:color="auto" w:fill="DDDDDD"/>
            <w:noWrap/>
            <w:vAlign w:val="bottom"/>
            <w:hideMark/>
          </w:tcPr>
          <w:p w:rsidR="00D56529" w:rsidRDefault="00D56529" w:rsidP="003034DF">
            <w:pPr>
              <w:spacing w:line="240" w:lineRule="auto"/>
              <w:rPr>
                <w:rFonts w:ascii="Georgia" w:eastAsia="Times New Roman" w:hAnsi="Georgia" w:cs="Calibri"/>
                <w:color w:val="000000"/>
              </w:rPr>
            </w:pPr>
            <w:r w:rsidRPr="003034DF">
              <w:rPr>
                <w:rFonts w:ascii="Georgia" w:eastAsia="Times New Roman" w:hAnsi="Georgia" w:cs="Calibri"/>
                <w:color w:val="000000"/>
              </w:rPr>
              <w:t xml:space="preserve">Carryout tracer study on employer and TTIs/IZCs graduates </w:t>
            </w: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B47F92" w:rsidRDefault="00B47F92" w:rsidP="003034DF">
            <w:pPr>
              <w:spacing w:line="240" w:lineRule="auto"/>
              <w:rPr>
                <w:rFonts w:ascii="Georgia" w:eastAsia="Times New Roman" w:hAnsi="Georgia" w:cs="Calibri"/>
                <w:color w:val="000000"/>
              </w:rPr>
            </w:pPr>
          </w:p>
          <w:p w:rsidR="00B47F92" w:rsidRDefault="00B47F92" w:rsidP="003034DF">
            <w:pPr>
              <w:spacing w:line="240" w:lineRule="auto"/>
              <w:rPr>
                <w:rFonts w:ascii="Georgia" w:eastAsia="Times New Roman" w:hAnsi="Georgia" w:cs="Calibri"/>
                <w:color w:val="000000"/>
              </w:rPr>
            </w:pPr>
          </w:p>
          <w:p w:rsidR="00B47F92" w:rsidRDefault="00B47F92" w:rsidP="003034DF">
            <w:pPr>
              <w:spacing w:line="240" w:lineRule="auto"/>
              <w:rPr>
                <w:rFonts w:ascii="Georgia" w:eastAsia="Times New Roman" w:hAnsi="Georgia" w:cs="Calibri"/>
                <w:color w:val="000000"/>
              </w:rPr>
            </w:pPr>
          </w:p>
          <w:p w:rsidR="00B47F92" w:rsidRDefault="00B47F92" w:rsidP="003034DF">
            <w:pPr>
              <w:spacing w:line="240" w:lineRule="auto"/>
              <w:rPr>
                <w:rFonts w:ascii="Georgia" w:eastAsia="Times New Roman" w:hAnsi="Georgia" w:cs="Calibri"/>
                <w:color w:val="000000"/>
              </w:rPr>
            </w:pPr>
          </w:p>
          <w:p w:rsidR="00B47F92" w:rsidRDefault="00B47F92" w:rsidP="003034DF">
            <w:pPr>
              <w:spacing w:line="240" w:lineRule="auto"/>
              <w:rPr>
                <w:rFonts w:ascii="Georgia" w:eastAsia="Times New Roman" w:hAnsi="Georgia" w:cs="Calibri"/>
                <w:color w:val="000000"/>
              </w:rPr>
            </w:pPr>
          </w:p>
          <w:p w:rsidR="00B47F92" w:rsidRDefault="00B47F92" w:rsidP="003034DF">
            <w:pPr>
              <w:spacing w:line="240" w:lineRule="auto"/>
              <w:rPr>
                <w:rFonts w:ascii="Georgia" w:eastAsia="Times New Roman" w:hAnsi="Georgia" w:cs="Calibri"/>
                <w:color w:val="000000"/>
              </w:rPr>
            </w:pPr>
          </w:p>
          <w:p w:rsidR="00B47F92" w:rsidRDefault="00B47F92" w:rsidP="003034DF">
            <w:pPr>
              <w:spacing w:line="240" w:lineRule="auto"/>
              <w:rPr>
                <w:rFonts w:ascii="Georgia" w:eastAsia="Times New Roman" w:hAnsi="Georgia" w:cs="Calibri"/>
                <w:color w:val="000000"/>
              </w:rPr>
            </w:pPr>
          </w:p>
          <w:p w:rsidR="00B47F92" w:rsidRDefault="00B47F92"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Pr="003034DF" w:rsidRDefault="00A77B87" w:rsidP="003034DF">
            <w:pPr>
              <w:spacing w:line="240" w:lineRule="auto"/>
              <w:rPr>
                <w:rFonts w:ascii="Georgia" w:eastAsia="Times New Roman" w:hAnsi="Georgia" w:cs="Calibri"/>
                <w:color w:val="000000"/>
              </w:rPr>
            </w:pPr>
          </w:p>
          <w:p w:rsidR="00D56529" w:rsidRPr="003034DF" w:rsidRDefault="00D56529" w:rsidP="003034DF">
            <w:pPr>
              <w:spacing w:line="240" w:lineRule="auto"/>
              <w:rPr>
                <w:rFonts w:ascii="Georgia" w:eastAsia="Times New Roman" w:hAnsi="Georgia" w:cs="Calibri"/>
                <w:color w:val="000000"/>
              </w:rPr>
            </w:pPr>
          </w:p>
        </w:tc>
        <w:tc>
          <w:tcPr>
            <w:tcW w:w="2883" w:type="dxa"/>
            <w:shd w:val="clear" w:color="auto" w:fill="DDDDDD"/>
            <w:noWrap/>
            <w:vAlign w:val="bottom"/>
            <w:hideMark/>
          </w:tcPr>
          <w:p w:rsidR="00D56529" w:rsidRPr="003034DF" w:rsidRDefault="00D56529" w:rsidP="003034DF">
            <w:pPr>
              <w:spacing w:line="240" w:lineRule="auto"/>
              <w:rPr>
                <w:rFonts w:ascii="Georgia" w:eastAsia="Times New Roman" w:hAnsi="Georgia" w:cs="Calibri"/>
                <w:color w:val="000000"/>
              </w:rPr>
            </w:pPr>
            <w:r w:rsidRPr="003034DF">
              <w:rPr>
                <w:rFonts w:ascii="Georgia" w:eastAsia="Times New Roman" w:hAnsi="Georgia" w:cs="Calibri"/>
                <w:color w:val="000000"/>
              </w:rPr>
              <w:t xml:space="preserve">Timeline by which a structured tracer study is initiated </w:t>
            </w:r>
          </w:p>
          <w:p w:rsidR="00D56529" w:rsidRDefault="00D56529" w:rsidP="003034DF">
            <w:pPr>
              <w:spacing w:line="240" w:lineRule="auto"/>
              <w:rPr>
                <w:rFonts w:ascii="Georgia" w:eastAsia="Times New Roman" w:hAnsi="Georgia" w:cs="Calibri"/>
                <w:color w:val="000000"/>
              </w:rPr>
            </w:pPr>
          </w:p>
          <w:p w:rsidR="00B47F92" w:rsidRDefault="00B47F92" w:rsidP="003034DF">
            <w:pPr>
              <w:spacing w:line="240" w:lineRule="auto"/>
              <w:rPr>
                <w:rFonts w:ascii="Georgia" w:eastAsia="Times New Roman" w:hAnsi="Georgia" w:cs="Calibri"/>
                <w:color w:val="000000"/>
              </w:rPr>
            </w:pPr>
          </w:p>
          <w:p w:rsidR="00B47F92" w:rsidRPr="003034DF" w:rsidRDefault="00B47F92" w:rsidP="003034DF">
            <w:pPr>
              <w:spacing w:line="240" w:lineRule="auto"/>
              <w:rPr>
                <w:rFonts w:ascii="Georgia" w:eastAsia="Times New Roman" w:hAnsi="Georgia" w:cs="Calibri"/>
                <w:color w:val="000000"/>
              </w:rPr>
            </w:pPr>
          </w:p>
        </w:tc>
        <w:tc>
          <w:tcPr>
            <w:tcW w:w="1166" w:type="dxa"/>
            <w:vMerge w:val="restart"/>
            <w:shd w:val="clear" w:color="auto" w:fill="DDDDDD"/>
            <w:noWrap/>
            <w:vAlign w:val="bottom"/>
            <w:hideMark/>
          </w:tcPr>
          <w:p w:rsidR="00D56529" w:rsidRDefault="00D56529" w:rsidP="003034DF">
            <w:pPr>
              <w:spacing w:line="240" w:lineRule="auto"/>
              <w:rPr>
                <w:rFonts w:ascii="Georgia" w:eastAsia="Times New Roman" w:hAnsi="Georgia" w:cs="Calibri"/>
                <w:color w:val="000000"/>
              </w:rPr>
            </w:pPr>
            <w:r w:rsidRPr="00F91DC8">
              <w:rPr>
                <w:rFonts w:ascii="Georgia" w:eastAsia="Times New Roman" w:hAnsi="Georgia" w:cs="Calibri"/>
                <w:color w:val="000000"/>
              </w:rPr>
              <w:t>Achieved</w:t>
            </w:r>
          </w:p>
          <w:p w:rsidR="00A77B87" w:rsidRDefault="00A77B87" w:rsidP="003034DF">
            <w:pPr>
              <w:spacing w:line="240" w:lineRule="auto"/>
              <w:rPr>
                <w:rFonts w:ascii="Georgia" w:eastAsia="Times New Roman" w:hAnsi="Georgia" w:cs="Calibri"/>
                <w:color w:val="000000"/>
              </w:rPr>
            </w:pPr>
          </w:p>
          <w:p w:rsidR="00B47F92" w:rsidRDefault="00B47F92" w:rsidP="003034DF">
            <w:pPr>
              <w:spacing w:line="240" w:lineRule="auto"/>
              <w:rPr>
                <w:rFonts w:ascii="Georgia" w:eastAsia="Times New Roman" w:hAnsi="Georgia" w:cs="Calibri"/>
                <w:color w:val="000000"/>
              </w:rPr>
            </w:pPr>
          </w:p>
          <w:p w:rsidR="00B47F92" w:rsidRDefault="00B47F92" w:rsidP="003034DF">
            <w:pPr>
              <w:spacing w:line="240" w:lineRule="auto"/>
              <w:rPr>
                <w:rFonts w:ascii="Georgia" w:eastAsia="Times New Roman" w:hAnsi="Georgia" w:cs="Calibri"/>
                <w:color w:val="000000"/>
              </w:rPr>
            </w:pPr>
          </w:p>
          <w:p w:rsidR="00B47F92" w:rsidRDefault="00B47F92" w:rsidP="003034DF">
            <w:pPr>
              <w:spacing w:line="240" w:lineRule="auto"/>
              <w:rPr>
                <w:rFonts w:ascii="Georgia" w:eastAsia="Times New Roman" w:hAnsi="Georgia" w:cs="Calibri"/>
                <w:color w:val="000000"/>
              </w:rPr>
            </w:pPr>
          </w:p>
          <w:p w:rsidR="00B47F92" w:rsidRDefault="00B47F92" w:rsidP="003034DF">
            <w:pPr>
              <w:spacing w:line="240" w:lineRule="auto"/>
              <w:rPr>
                <w:rFonts w:ascii="Georgia" w:eastAsia="Times New Roman" w:hAnsi="Georgia" w:cs="Calibri"/>
                <w:color w:val="000000"/>
              </w:rPr>
            </w:pPr>
          </w:p>
          <w:p w:rsidR="00B47F92" w:rsidRDefault="00B47F92" w:rsidP="003034DF">
            <w:pPr>
              <w:spacing w:line="240" w:lineRule="auto"/>
              <w:rPr>
                <w:rFonts w:ascii="Georgia" w:eastAsia="Times New Roman" w:hAnsi="Georgia" w:cs="Calibri"/>
                <w:color w:val="000000"/>
              </w:rPr>
            </w:pPr>
          </w:p>
          <w:p w:rsidR="00B47F92" w:rsidRDefault="00B47F92" w:rsidP="003034DF">
            <w:pPr>
              <w:spacing w:line="240" w:lineRule="auto"/>
              <w:rPr>
                <w:rFonts w:ascii="Georgia" w:eastAsia="Times New Roman" w:hAnsi="Georgia" w:cs="Calibri"/>
                <w:color w:val="000000"/>
              </w:rPr>
            </w:pPr>
          </w:p>
          <w:p w:rsidR="00B47F92" w:rsidRDefault="00B47F92" w:rsidP="003034DF">
            <w:pPr>
              <w:spacing w:line="240" w:lineRule="auto"/>
              <w:rPr>
                <w:rFonts w:ascii="Georgia" w:eastAsia="Times New Roman" w:hAnsi="Georgia" w:cs="Calibri"/>
                <w:color w:val="000000"/>
              </w:rPr>
            </w:pPr>
          </w:p>
          <w:p w:rsidR="00B47F92" w:rsidRDefault="00B47F92"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A77B87" w:rsidRDefault="00A77B87" w:rsidP="003034DF">
            <w:pPr>
              <w:spacing w:line="240" w:lineRule="auto"/>
              <w:rPr>
                <w:rFonts w:ascii="Georgia" w:eastAsia="Times New Roman" w:hAnsi="Georgia" w:cs="Calibri"/>
                <w:color w:val="000000"/>
              </w:rPr>
            </w:pPr>
          </w:p>
          <w:p w:rsidR="00D56529" w:rsidRPr="00F91DC8" w:rsidRDefault="00D56529" w:rsidP="00D56529">
            <w:pPr>
              <w:spacing w:line="240" w:lineRule="auto"/>
              <w:rPr>
                <w:rFonts w:ascii="Georgia" w:eastAsia="Times New Roman" w:hAnsi="Georgia" w:cs="Calibri"/>
                <w:color w:val="000000"/>
              </w:rPr>
            </w:pPr>
          </w:p>
        </w:tc>
        <w:tc>
          <w:tcPr>
            <w:tcW w:w="2865" w:type="dxa"/>
            <w:shd w:val="clear" w:color="auto" w:fill="DDDDDD"/>
          </w:tcPr>
          <w:p w:rsidR="00D56529" w:rsidRPr="003034DF" w:rsidRDefault="00D56529" w:rsidP="003034DF">
            <w:pPr>
              <w:spacing w:line="240" w:lineRule="auto"/>
              <w:rPr>
                <w:rFonts w:ascii="Georgia" w:eastAsia="Times New Roman" w:hAnsi="Georgia" w:cs="Calibri"/>
                <w:color w:val="000000"/>
              </w:rPr>
            </w:pPr>
            <w:r w:rsidRPr="003034DF">
              <w:rPr>
                <w:rFonts w:ascii="Georgia" w:eastAsia="Times New Roman" w:hAnsi="Georgia" w:cs="Calibri"/>
                <w:color w:val="000000"/>
              </w:rPr>
              <w:t xml:space="preserve">Data collection stage achieved 20% of 5000 sample size. Data validation to begin in August 2019 </w:t>
            </w:r>
          </w:p>
          <w:p w:rsidR="00D56529" w:rsidRPr="003034DF" w:rsidRDefault="00D56529" w:rsidP="003034DF">
            <w:pPr>
              <w:spacing w:line="240" w:lineRule="auto"/>
              <w:rPr>
                <w:rFonts w:ascii="Georgia" w:eastAsia="Times New Roman" w:hAnsi="Georgia" w:cs="Calibri"/>
                <w:color w:val="000000"/>
              </w:rPr>
            </w:pPr>
          </w:p>
        </w:tc>
      </w:tr>
      <w:tr w:rsidR="00D56529" w:rsidRPr="006D2D72" w:rsidTr="00EA7667">
        <w:trPr>
          <w:trHeight w:val="513"/>
        </w:trPr>
        <w:tc>
          <w:tcPr>
            <w:tcW w:w="665" w:type="dxa"/>
            <w:vMerge/>
            <w:shd w:val="clear" w:color="auto" w:fill="DDDDDD"/>
            <w:noWrap/>
            <w:vAlign w:val="bottom"/>
            <w:hideMark/>
          </w:tcPr>
          <w:p w:rsidR="00D56529" w:rsidRDefault="00D56529" w:rsidP="00D56529">
            <w:pPr>
              <w:spacing w:line="240" w:lineRule="auto"/>
              <w:rPr>
                <w:rFonts w:ascii="Georgia" w:eastAsia="Times New Roman" w:hAnsi="Georgia" w:cs="Calibri"/>
                <w:color w:val="000000"/>
              </w:rPr>
            </w:pPr>
          </w:p>
        </w:tc>
        <w:tc>
          <w:tcPr>
            <w:tcW w:w="2830" w:type="dxa"/>
            <w:vMerge/>
            <w:shd w:val="clear" w:color="auto" w:fill="DDDDDD"/>
            <w:noWrap/>
            <w:vAlign w:val="bottom"/>
            <w:hideMark/>
          </w:tcPr>
          <w:p w:rsidR="00D56529" w:rsidRPr="003034DF" w:rsidRDefault="00D56529" w:rsidP="003034DF">
            <w:pPr>
              <w:spacing w:line="240" w:lineRule="auto"/>
              <w:rPr>
                <w:rFonts w:ascii="Georgia" w:eastAsia="Times New Roman" w:hAnsi="Georgia" w:cs="Calibri"/>
                <w:color w:val="000000"/>
              </w:rPr>
            </w:pPr>
          </w:p>
        </w:tc>
        <w:tc>
          <w:tcPr>
            <w:tcW w:w="2883" w:type="dxa"/>
            <w:shd w:val="clear" w:color="auto" w:fill="DDDDDD"/>
            <w:noWrap/>
            <w:vAlign w:val="bottom"/>
            <w:hideMark/>
          </w:tcPr>
          <w:p w:rsidR="00D56529" w:rsidRPr="003034DF" w:rsidRDefault="00D56529" w:rsidP="003034DF">
            <w:pPr>
              <w:spacing w:line="240" w:lineRule="auto"/>
              <w:rPr>
                <w:rFonts w:ascii="Georgia" w:eastAsia="Times New Roman" w:hAnsi="Georgia" w:cs="Calibri"/>
                <w:color w:val="000000"/>
              </w:rPr>
            </w:pPr>
            <w:r w:rsidRPr="003034DF">
              <w:rPr>
                <w:rFonts w:ascii="Georgia" w:eastAsia="Times New Roman" w:hAnsi="Georgia" w:cs="Calibri"/>
                <w:color w:val="000000"/>
              </w:rPr>
              <w:t xml:space="preserve">New courses introduced </w:t>
            </w:r>
          </w:p>
          <w:p w:rsidR="00D56529" w:rsidRDefault="00D56529" w:rsidP="003034DF">
            <w:pPr>
              <w:spacing w:line="240" w:lineRule="auto"/>
              <w:rPr>
                <w:rFonts w:ascii="Georgia" w:eastAsia="Times New Roman" w:hAnsi="Georgia" w:cs="Calibri"/>
                <w:color w:val="000000"/>
              </w:rPr>
            </w:pPr>
          </w:p>
          <w:p w:rsidR="00B47F92" w:rsidRDefault="00B47F92" w:rsidP="003034DF">
            <w:pPr>
              <w:spacing w:line="240" w:lineRule="auto"/>
              <w:rPr>
                <w:rFonts w:ascii="Georgia" w:eastAsia="Times New Roman" w:hAnsi="Georgia" w:cs="Calibri"/>
                <w:color w:val="000000"/>
              </w:rPr>
            </w:pPr>
          </w:p>
          <w:p w:rsidR="00B47F92" w:rsidRDefault="00B47F92" w:rsidP="003034DF">
            <w:pPr>
              <w:spacing w:line="240" w:lineRule="auto"/>
              <w:rPr>
                <w:rFonts w:ascii="Georgia" w:eastAsia="Times New Roman" w:hAnsi="Georgia" w:cs="Calibri"/>
                <w:color w:val="000000"/>
              </w:rPr>
            </w:pPr>
          </w:p>
          <w:p w:rsidR="00B47F92" w:rsidRPr="003034DF" w:rsidRDefault="00B47F92" w:rsidP="003034DF">
            <w:pPr>
              <w:spacing w:line="240" w:lineRule="auto"/>
              <w:rPr>
                <w:rFonts w:ascii="Georgia" w:eastAsia="Times New Roman" w:hAnsi="Georgia" w:cs="Calibri"/>
                <w:color w:val="000000"/>
              </w:rPr>
            </w:pPr>
          </w:p>
        </w:tc>
        <w:tc>
          <w:tcPr>
            <w:tcW w:w="1166" w:type="dxa"/>
            <w:vMerge/>
            <w:shd w:val="clear" w:color="auto" w:fill="DDDDDD"/>
            <w:noWrap/>
            <w:vAlign w:val="bottom"/>
            <w:hideMark/>
          </w:tcPr>
          <w:p w:rsidR="00D56529" w:rsidRPr="00F91DC8" w:rsidRDefault="00D56529" w:rsidP="00D56529">
            <w:pPr>
              <w:spacing w:line="240" w:lineRule="auto"/>
              <w:rPr>
                <w:rFonts w:ascii="Georgia" w:eastAsia="Times New Roman" w:hAnsi="Georgia" w:cs="Calibri"/>
                <w:color w:val="000000"/>
              </w:rPr>
            </w:pPr>
          </w:p>
        </w:tc>
        <w:tc>
          <w:tcPr>
            <w:tcW w:w="2865" w:type="dxa"/>
            <w:shd w:val="clear" w:color="auto" w:fill="DDDDDD"/>
          </w:tcPr>
          <w:p w:rsidR="00D56529" w:rsidRPr="003034DF" w:rsidRDefault="00D56529" w:rsidP="003034DF">
            <w:pPr>
              <w:spacing w:line="240" w:lineRule="auto"/>
              <w:rPr>
                <w:rFonts w:ascii="Georgia" w:eastAsia="Times New Roman" w:hAnsi="Georgia" w:cs="Calibri"/>
                <w:color w:val="000000"/>
              </w:rPr>
            </w:pPr>
            <w:r w:rsidRPr="003034DF">
              <w:rPr>
                <w:rFonts w:ascii="Georgia" w:eastAsia="Times New Roman" w:hAnsi="Georgia" w:cs="Calibri"/>
                <w:color w:val="000000"/>
              </w:rPr>
              <w:t>TTI Thimphu              1</w:t>
            </w:r>
          </w:p>
          <w:p w:rsidR="00D56529" w:rsidRPr="003034DF" w:rsidRDefault="00D56529" w:rsidP="003034DF">
            <w:pPr>
              <w:spacing w:line="240" w:lineRule="auto"/>
              <w:rPr>
                <w:rFonts w:ascii="Georgia" w:eastAsia="Times New Roman" w:hAnsi="Georgia" w:cs="Calibri"/>
                <w:color w:val="000000"/>
              </w:rPr>
            </w:pPr>
            <w:r w:rsidRPr="003034DF">
              <w:rPr>
                <w:rFonts w:ascii="Georgia" w:eastAsia="Times New Roman" w:hAnsi="Georgia" w:cs="Calibri"/>
                <w:color w:val="000000"/>
              </w:rPr>
              <w:t>JWPTI Geleyphug      1</w:t>
            </w:r>
          </w:p>
          <w:p w:rsidR="00D56529" w:rsidRPr="003034DF" w:rsidRDefault="00D56529" w:rsidP="003034DF">
            <w:pPr>
              <w:spacing w:line="240" w:lineRule="auto"/>
              <w:rPr>
                <w:rFonts w:ascii="Georgia" w:eastAsia="Times New Roman" w:hAnsi="Georgia" w:cs="Calibri"/>
                <w:color w:val="000000"/>
              </w:rPr>
            </w:pPr>
            <w:r w:rsidRPr="003034DF">
              <w:rPr>
                <w:rFonts w:ascii="Georgia" w:eastAsia="Times New Roman" w:hAnsi="Georgia" w:cs="Calibri"/>
                <w:color w:val="000000"/>
              </w:rPr>
              <w:t>CZC, Trashiyangtse    7</w:t>
            </w:r>
          </w:p>
          <w:p w:rsidR="00D56529" w:rsidRPr="00371895" w:rsidRDefault="00D56529" w:rsidP="003034DF">
            <w:pPr>
              <w:spacing w:line="240" w:lineRule="auto"/>
              <w:rPr>
                <w:rFonts w:ascii="Georgia" w:eastAsia="Times New Roman" w:hAnsi="Georgia" w:cs="Calibri"/>
                <w:color w:val="000000"/>
              </w:rPr>
            </w:pPr>
            <w:r w:rsidRPr="00371895">
              <w:rPr>
                <w:rFonts w:ascii="Georgia" w:eastAsia="Times New Roman" w:hAnsi="Georgia" w:cs="Calibri"/>
                <w:color w:val="000000"/>
              </w:rPr>
              <w:t>Total new courses       9</w:t>
            </w:r>
          </w:p>
          <w:p w:rsidR="00D56529" w:rsidRPr="003034DF" w:rsidRDefault="00D56529" w:rsidP="003034DF">
            <w:pPr>
              <w:spacing w:line="240" w:lineRule="auto"/>
              <w:rPr>
                <w:rFonts w:ascii="Georgia" w:eastAsia="Times New Roman" w:hAnsi="Georgia" w:cs="Calibri"/>
                <w:color w:val="000000"/>
              </w:rPr>
            </w:pPr>
          </w:p>
        </w:tc>
      </w:tr>
      <w:tr w:rsidR="00D56529" w:rsidRPr="006D2D72" w:rsidTr="00EA7667">
        <w:trPr>
          <w:trHeight w:val="513"/>
        </w:trPr>
        <w:tc>
          <w:tcPr>
            <w:tcW w:w="665" w:type="dxa"/>
            <w:vMerge/>
            <w:shd w:val="clear" w:color="auto" w:fill="DDDDDD"/>
            <w:noWrap/>
            <w:vAlign w:val="bottom"/>
            <w:hideMark/>
          </w:tcPr>
          <w:p w:rsidR="00D56529" w:rsidRDefault="00D56529" w:rsidP="00D56529">
            <w:pPr>
              <w:spacing w:line="240" w:lineRule="auto"/>
              <w:rPr>
                <w:rFonts w:ascii="Georgia" w:eastAsia="Times New Roman" w:hAnsi="Georgia" w:cs="Calibri"/>
                <w:color w:val="000000"/>
              </w:rPr>
            </w:pPr>
          </w:p>
        </w:tc>
        <w:tc>
          <w:tcPr>
            <w:tcW w:w="2830" w:type="dxa"/>
            <w:vMerge/>
            <w:shd w:val="clear" w:color="auto" w:fill="DDDDDD"/>
            <w:noWrap/>
            <w:vAlign w:val="bottom"/>
            <w:hideMark/>
          </w:tcPr>
          <w:p w:rsidR="00D56529" w:rsidRPr="003034DF" w:rsidRDefault="00D56529" w:rsidP="003034DF">
            <w:pPr>
              <w:spacing w:line="240" w:lineRule="auto"/>
              <w:rPr>
                <w:rFonts w:ascii="Georgia" w:eastAsia="Times New Roman" w:hAnsi="Georgia" w:cs="Calibri"/>
                <w:color w:val="000000"/>
              </w:rPr>
            </w:pPr>
          </w:p>
        </w:tc>
        <w:tc>
          <w:tcPr>
            <w:tcW w:w="2883" w:type="dxa"/>
            <w:shd w:val="clear" w:color="auto" w:fill="DDDDDD"/>
            <w:noWrap/>
            <w:vAlign w:val="bottom"/>
            <w:hideMark/>
          </w:tcPr>
          <w:p w:rsidR="00D56529" w:rsidRPr="003034DF" w:rsidRDefault="00D56529" w:rsidP="003034DF">
            <w:pPr>
              <w:spacing w:line="240" w:lineRule="auto"/>
              <w:rPr>
                <w:rFonts w:ascii="Georgia" w:eastAsia="Times New Roman" w:hAnsi="Georgia" w:cs="Calibri"/>
                <w:color w:val="000000"/>
              </w:rPr>
            </w:pPr>
            <w:r w:rsidRPr="003034DF">
              <w:rPr>
                <w:rFonts w:ascii="Georgia" w:eastAsia="Times New Roman" w:hAnsi="Georgia" w:cs="Calibri"/>
                <w:color w:val="000000"/>
              </w:rPr>
              <w:t xml:space="preserve">Timeline by which procurement of tools and equipment for JWPTI is initiated </w:t>
            </w:r>
          </w:p>
          <w:p w:rsidR="00D56529" w:rsidRDefault="00D56529" w:rsidP="003034DF">
            <w:pPr>
              <w:spacing w:line="240" w:lineRule="auto"/>
              <w:rPr>
                <w:rFonts w:ascii="Georgia" w:eastAsia="Times New Roman" w:hAnsi="Georgia" w:cs="Calibri"/>
                <w:color w:val="000000"/>
              </w:rPr>
            </w:pPr>
          </w:p>
          <w:p w:rsidR="00B47F92" w:rsidRDefault="00B47F92" w:rsidP="003034DF">
            <w:pPr>
              <w:spacing w:line="240" w:lineRule="auto"/>
              <w:rPr>
                <w:rFonts w:ascii="Georgia" w:eastAsia="Times New Roman" w:hAnsi="Georgia" w:cs="Calibri"/>
                <w:color w:val="000000"/>
              </w:rPr>
            </w:pPr>
          </w:p>
          <w:p w:rsidR="00B47F92" w:rsidRDefault="00B47F92" w:rsidP="003034DF">
            <w:pPr>
              <w:spacing w:line="240" w:lineRule="auto"/>
              <w:rPr>
                <w:rFonts w:ascii="Georgia" w:eastAsia="Times New Roman" w:hAnsi="Georgia" w:cs="Calibri"/>
                <w:color w:val="000000"/>
              </w:rPr>
            </w:pPr>
          </w:p>
          <w:p w:rsidR="00B47F92" w:rsidRPr="003034DF" w:rsidRDefault="00B47F92" w:rsidP="003034DF">
            <w:pPr>
              <w:spacing w:line="240" w:lineRule="auto"/>
              <w:rPr>
                <w:rFonts w:ascii="Georgia" w:eastAsia="Times New Roman" w:hAnsi="Georgia" w:cs="Calibri"/>
                <w:color w:val="000000"/>
              </w:rPr>
            </w:pPr>
          </w:p>
        </w:tc>
        <w:tc>
          <w:tcPr>
            <w:tcW w:w="1166" w:type="dxa"/>
            <w:vMerge/>
            <w:shd w:val="clear" w:color="auto" w:fill="DDDDDD"/>
            <w:noWrap/>
            <w:vAlign w:val="bottom"/>
            <w:hideMark/>
          </w:tcPr>
          <w:p w:rsidR="00D56529" w:rsidRPr="00F91DC8" w:rsidRDefault="00D56529" w:rsidP="00D56529">
            <w:pPr>
              <w:spacing w:line="240" w:lineRule="auto"/>
              <w:rPr>
                <w:rFonts w:ascii="Georgia" w:eastAsia="Times New Roman" w:hAnsi="Georgia" w:cs="Calibri"/>
                <w:color w:val="000000"/>
              </w:rPr>
            </w:pPr>
          </w:p>
        </w:tc>
        <w:tc>
          <w:tcPr>
            <w:tcW w:w="2865" w:type="dxa"/>
            <w:shd w:val="clear" w:color="auto" w:fill="DDDDDD"/>
          </w:tcPr>
          <w:p w:rsidR="00D56529" w:rsidRPr="003034DF" w:rsidRDefault="00D56529" w:rsidP="003034DF">
            <w:pPr>
              <w:spacing w:line="240" w:lineRule="auto"/>
              <w:rPr>
                <w:rFonts w:ascii="Georgia" w:eastAsia="Times New Roman" w:hAnsi="Georgia" w:cs="Calibri"/>
                <w:color w:val="000000"/>
              </w:rPr>
            </w:pPr>
            <w:r w:rsidRPr="003034DF">
              <w:rPr>
                <w:rFonts w:ascii="Georgia" w:eastAsia="Times New Roman" w:hAnsi="Georgia" w:cs="Calibri"/>
                <w:color w:val="000000"/>
              </w:rPr>
              <w:t>The list of tools and equipment finalized during 3</w:t>
            </w:r>
            <w:r w:rsidRPr="003034DF">
              <w:rPr>
                <w:rFonts w:ascii="Georgia" w:eastAsia="Times New Roman" w:hAnsi="Georgia" w:cs="Calibri"/>
                <w:color w:val="000000"/>
                <w:vertAlign w:val="superscript"/>
              </w:rPr>
              <w:t>rd</w:t>
            </w:r>
            <w:r w:rsidRPr="003034DF">
              <w:rPr>
                <w:rFonts w:ascii="Georgia" w:eastAsia="Times New Roman" w:hAnsi="Georgia" w:cs="Calibri"/>
                <w:color w:val="000000"/>
              </w:rPr>
              <w:t xml:space="preserve"> Quarter. Bid opening initiated on May 2019. </w:t>
            </w:r>
            <w:r w:rsidR="00B8323E" w:rsidRPr="003034DF">
              <w:rPr>
                <w:rFonts w:ascii="Georgia" w:eastAsia="Times New Roman" w:hAnsi="Georgia" w:cs="Calibri"/>
                <w:color w:val="000000"/>
              </w:rPr>
              <w:t>The</w:t>
            </w:r>
            <w:r w:rsidRPr="003034DF">
              <w:rPr>
                <w:rFonts w:ascii="Georgia" w:eastAsia="Times New Roman" w:hAnsi="Georgia" w:cs="Calibri"/>
                <w:color w:val="000000"/>
              </w:rPr>
              <w:t xml:space="preserve"> bid evaluation is carried out from 10</w:t>
            </w:r>
            <w:r w:rsidRPr="003034DF">
              <w:rPr>
                <w:rFonts w:ascii="Georgia" w:eastAsia="Times New Roman" w:hAnsi="Georgia" w:cs="Calibri"/>
                <w:color w:val="000000"/>
                <w:vertAlign w:val="superscript"/>
              </w:rPr>
              <w:t>th</w:t>
            </w:r>
            <w:r w:rsidRPr="003034DF">
              <w:rPr>
                <w:rFonts w:ascii="Georgia" w:eastAsia="Times New Roman" w:hAnsi="Georgia" w:cs="Calibri"/>
                <w:color w:val="000000"/>
              </w:rPr>
              <w:t xml:space="preserve"> to 14</w:t>
            </w:r>
            <w:r w:rsidRPr="003034DF">
              <w:rPr>
                <w:rFonts w:ascii="Georgia" w:eastAsia="Times New Roman" w:hAnsi="Georgia" w:cs="Calibri"/>
                <w:color w:val="000000"/>
                <w:vertAlign w:val="superscript"/>
              </w:rPr>
              <w:t>th</w:t>
            </w:r>
            <w:r w:rsidRPr="003034DF">
              <w:rPr>
                <w:rFonts w:ascii="Georgia" w:eastAsia="Times New Roman" w:hAnsi="Georgia" w:cs="Calibri"/>
                <w:color w:val="000000"/>
              </w:rPr>
              <w:t xml:space="preserve"> June, 2019.</w:t>
            </w:r>
          </w:p>
          <w:p w:rsidR="00D56529" w:rsidRPr="003034DF" w:rsidRDefault="00D56529" w:rsidP="003034DF">
            <w:pPr>
              <w:spacing w:line="240" w:lineRule="auto"/>
              <w:rPr>
                <w:rFonts w:ascii="Georgia" w:eastAsia="Times New Roman" w:hAnsi="Georgia" w:cs="Calibri"/>
                <w:color w:val="000000"/>
              </w:rPr>
            </w:pPr>
          </w:p>
        </w:tc>
      </w:tr>
      <w:tr w:rsidR="00D56529" w:rsidRPr="006D2D72" w:rsidTr="00EA7667">
        <w:trPr>
          <w:trHeight w:val="513"/>
        </w:trPr>
        <w:tc>
          <w:tcPr>
            <w:tcW w:w="665" w:type="dxa"/>
            <w:vMerge w:val="restart"/>
            <w:shd w:val="clear" w:color="auto" w:fill="DDDDDD"/>
            <w:noWrap/>
            <w:vAlign w:val="bottom"/>
            <w:hideMark/>
          </w:tcPr>
          <w:p w:rsidR="00D56529" w:rsidRDefault="00D56529" w:rsidP="00D56529">
            <w:pPr>
              <w:spacing w:line="240" w:lineRule="auto"/>
              <w:rPr>
                <w:rFonts w:ascii="Georgia" w:eastAsia="Times New Roman" w:hAnsi="Georgia" w:cs="Calibri"/>
                <w:color w:val="000000"/>
              </w:rPr>
            </w:pPr>
            <w:r>
              <w:rPr>
                <w:rFonts w:ascii="Georgia" w:eastAsia="Times New Roman" w:hAnsi="Georgia" w:cs="Calibri"/>
                <w:color w:val="000000"/>
              </w:rPr>
              <w:t>7</w:t>
            </w:r>
          </w:p>
          <w:p w:rsidR="0013080D" w:rsidRDefault="0013080D" w:rsidP="00D56529">
            <w:pPr>
              <w:spacing w:line="240" w:lineRule="auto"/>
              <w:rPr>
                <w:rFonts w:ascii="Georgia" w:eastAsia="Times New Roman" w:hAnsi="Georgia" w:cs="Calibri"/>
                <w:color w:val="000000"/>
              </w:rPr>
            </w:pPr>
          </w:p>
          <w:p w:rsidR="0013080D" w:rsidRDefault="0013080D" w:rsidP="00D56529">
            <w:pPr>
              <w:spacing w:line="240" w:lineRule="auto"/>
              <w:rPr>
                <w:rFonts w:ascii="Georgia" w:eastAsia="Times New Roman" w:hAnsi="Georgia" w:cs="Calibri"/>
                <w:color w:val="000000"/>
              </w:rPr>
            </w:pPr>
          </w:p>
          <w:p w:rsidR="0013080D" w:rsidRDefault="0013080D" w:rsidP="00D56529">
            <w:pPr>
              <w:spacing w:line="240" w:lineRule="auto"/>
              <w:rPr>
                <w:rFonts w:ascii="Georgia" w:eastAsia="Times New Roman" w:hAnsi="Georgia" w:cs="Calibri"/>
                <w:color w:val="000000"/>
              </w:rPr>
            </w:pPr>
          </w:p>
          <w:p w:rsidR="0013080D" w:rsidRDefault="0013080D" w:rsidP="00D56529">
            <w:pPr>
              <w:spacing w:line="240" w:lineRule="auto"/>
              <w:rPr>
                <w:rFonts w:ascii="Georgia" w:eastAsia="Times New Roman" w:hAnsi="Georgia" w:cs="Calibri"/>
                <w:color w:val="000000"/>
              </w:rPr>
            </w:pPr>
          </w:p>
          <w:p w:rsidR="0013080D" w:rsidRDefault="0013080D" w:rsidP="00D56529">
            <w:pPr>
              <w:spacing w:line="240" w:lineRule="auto"/>
              <w:rPr>
                <w:rFonts w:ascii="Georgia" w:eastAsia="Times New Roman" w:hAnsi="Georgia" w:cs="Calibri"/>
                <w:color w:val="000000"/>
              </w:rPr>
            </w:pPr>
          </w:p>
          <w:p w:rsidR="0013080D" w:rsidRDefault="0013080D" w:rsidP="00D56529">
            <w:pPr>
              <w:spacing w:line="240" w:lineRule="auto"/>
              <w:rPr>
                <w:rFonts w:ascii="Georgia" w:eastAsia="Times New Roman" w:hAnsi="Georgia" w:cs="Calibri"/>
                <w:color w:val="000000"/>
              </w:rPr>
            </w:pPr>
          </w:p>
          <w:p w:rsidR="0013080D" w:rsidRDefault="0013080D" w:rsidP="00D56529">
            <w:pPr>
              <w:spacing w:line="240" w:lineRule="auto"/>
              <w:rPr>
                <w:rFonts w:ascii="Georgia" w:eastAsia="Times New Roman" w:hAnsi="Georgia" w:cs="Calibri"/>
                <w:color w:val="000000"/>
              </w:rPr>
            </w:pPr>
          </w:p>
          <w:p w:rsidR="0013080D" w:rsidRDefault="0013080D" w:rsidP="00D56529">
            <w:pPr>
              <w:spacing w:line="240" w:lineRule="auto"/>
              <w:rPr>
                <w:rFonts w:ascii="Georgia" w:eastAsia="Times New Roman" w:hAnsi="Georgia" w:cs="Calibri"/>
                <w:color w:val="000000"/>
              </w:rPr>
            </w:pPr>
          </w:p>
          <w:p w:rsidR="0013080D" w:rsidRDefault="0013080D" w:rsidP="00D56529">
            <w:pPr>
              <w:spacing w:line="240" w:lineRule="auto"/>
              <w:rPr>
                <w:rFonts w:ascii="Georgia" w:eastAsia="Times New Roman" w:hAnsi="Georgia" w:cs="Calibri"/>
                <w:color w:val="000000"/>
              </w:rPr>
            </w:pPr>
          </w:p>
          <w:p w:rsidR="0013080D" w:rsidRDefault="0013080D" w:rsidP="00D56529">
            <w:pPr>
              <w:spacing w:line="240" w:lineRule="auto"/>
              <w:rPr>
                <w:rFonts w:ascii="Georgia" w:eastAsia="Times New Roman" w:hAnsi="Georgia" w:cs="Calibri"/>
                <w:color w:val="000000"/>
              </w:rPr>
            </w:pPr>
          </w:p>
          <w:p w:rsidR="0013080D" w:rsidRDefault="0013080D" w:rsidP="00D56529">
            <w:pPr>
              <w:spacing w:line="240" w:lineRule="auto"/>
              <w:rPr>
                <w:rFonts w:ascii="Georgia" w:eastAsia="Times New Roman" w:hAnsi="Georgia" w:cs="Calibri"/>
                <w:color w:val="000000"/>
              </w:rPr>
            </w:pPr>
          </w:p>
          <w:p w:rsidR="0013080D" w:rsidRDefault="0013080D" w:rsidP="00D56529">
            <w:pPr>
              <w:spacing w:line="240" w:lineRule="auto"/>
              <w:rPr>
                <w:rFonts w:ascii="Georgia" w:eastAsia="Times New Roman" w:hAnsi="Georgia" w:cs="Calibri"/>
                <w:color w:val="000000"/>
              </w:rPr>
            </w:pPr>
          </w:p>
          <w:p w:rsidR="0013080D" w:rsidRDefault="0013080D" w:rsidP="00D56529">
            <w:pPr>
              <w:spacing w:line="240" w:lineRule="auto"/>
              <w:rPr>
                <w:rFonts w:ascii="Georgia" w:eastAsia="Times New Roman" w:hAnsi="Georgia" w:cs="Calibri"/>
                <w:color w:val="000000"/>
              </w:rPr>
            </w:pPr>
          </w:p>
          <w:p w:rsidR="0013080D" w:rsidRDefault="0013080D" w:rsidP="00D56529">
            <w:pPr>
              <w:spacing w:line="240" w:lineRule="auto"/>
              <w:rPr>
                <w:rFonts w:ascii="Georgia" w:eastAsia="Times New Roman" w:hAnsi="Georgia" w:cs="Calibri"/>
                <w:color w:val="000000"/>
              </w:rPr>
            </w:pPr>
          </w:p>
          <w:p w:rsidR="0013080D" w:rsidRDefault="0013080D" w:rsidP="00D56529">
            <w:pPr>
              <w:spacing w:line="240" w:lineRule="auto"/>
              <w:rPr>
                <w:rFonts w:ascii="Georgia" w:eastAsia="Times New Roman" w:hAnsi="Georgia" w:cs="Calibri"/>
                <w:color w:val="000000"/>
              </w:rPr>
            </w:pPr>
          </w:p>
          <w:p w:rsidR="0013080D" w:rsidRDefault="0013080D" w:rsidP="00D56529">
            <w:pPr>
              <w:spacing w:line="240" w:lineRule="auto"/>
              <w:rPr>
                <w:rFonts w:ascii="Georgia" w:eastAsia="Times New Roman" w:hAnsi="Georgia" w:cs="Calibri"/>
                <w:color w:val="000000"/>
              </w:rPr>
            </w:pPr>
          </w:p>
        </w:tc>
        <w:tc>
          <w:tcPr>
            <w:tcW w:w="2830" w:type="dxa"/>
            <w:vMerge w:val="restart"/>
            <w:shd w:val="clear" w:color="auto" w:fill="DDDDDD"/>
            <w:noWrap/>
            <w:vAlign w:val="bottom"/>
            <w:hideMark/>
          </w:tcPr>
          <w:p w:rsidR="00A77B87" w:rsidRDefault="00D56529" w:rsidP="00D56529">
            <w:pPr>
              <w:spacing w:line="240" w:lineRule="auto"/>
              <w:rPr>
                <w:rFonts w:ascii="Georgia" w:eastAsia="Times New Roman" w:hAnsi="Georgia" w:cs="Calibri"/>
                <w:color w:val="000000"/>
              </w:rPr>
            </w:pPr>
            <w:r w:rsidRPr="00D56529">
              <w:rPr>
                <w:rFonts w:ascii="Georgia" w:eastAsia="Times New Roman" w:hAnsi="Georgia" w:cs="Calibri"/>
                <w:color w:val="000000"/>
              </w:rPr>
              <w:lastRenderedPageBreak/>
              <w:t xml:space="preserve">Diversify and expand TVET </w:t>
            </w: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Pr="00D56529" w:rsidRDefault="00A77B87" w:rsidP="00D56529">
            <w:pPr>
              <w:spacing w:line="240" w:lineRule="auto"/>
              <w:rPr>
                <w:rFonts w:ascii="Georgia" w:eastAsia="Times New Roman" w:hAnsi="Georgia" w:cs="Calibri"/>
                <w:color w:val="000000"/>
              </w:rPr>
            </w:pPr>
          </w:p>
          <w:p w:rsidR="00D56529" w:rsidRPr="003034DF" w:rsidRDefault="00D56529" w:rsidP="003034DF">
            <w:pPr>
              <w:spacing w:line="240" w:lineRule="auto"/>
              <w:rPr>
                <w:rFonts w:ascii="Georgia" w:eastAsia="Times New Roman" w:hAnsi="Georgia" w:cs="Calibri"/>
                <w:color w:val="000000"/>
              </w:rPr>
            </w:pPr>
          </w:p>
        </w:tc>
        <w:tc>
          <w:tcPr>
            <w:tcW w:w="2883" w:type="dxa"/>
            <w:shd w:val="clear" w:color="auto" w:fill="DDDDDD"/>
            <w:noWrap/>
            <w:vAlign w:val="bottom"/>
            <w:hideMark/>
          </w:tcPr>
          <w:p w:rsidR="00D56529" w:rsidRDefault="00D56529" w:rsidP="00D56529">
            <w:pPr>
              <w:spacing w:line="240" w:lineRule="auto"/>
              <w:rPr>
                <w:rFonts w:ascii="Georgia" w:eastAsia="Times New Roman" w:hAnsi="Georgia" w:cs="Calibri"/>
                <w:color w:val="000000"/>
              </w:rPr>
            </w:pPr>
            <w:r w:rsidRPr="00D56529">
              <w:rPr>
                <w:rFonts w:ascii="Georgia" w:eastAsia="Times New Roman" w:hAnsi="Georgia" w:cs="Calibri"/>
                <w:color w:val="000000"/>
              </w:rPr>
              <w:lastRenderedPageBreak/>
              <w:t xml:space="preserve">Timeline by which site for construction of new TTI is finalized </w:t>
            </w: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Pr="00D56529" w:rsidRDefault="00B47F92" w:rsidP="00D56529">
            <w:pPr>
              <w:spacing w:line="240" w:lineRule="auto"/>
              <w:rPr>
                <w:rFonts w:ascii="Georgia" w:eastAsia="Times New Roman" w:hAnsi="Georgia" w:cs="Calibri"/>
                <w:color w:val="000000"/>
              </w:rPr>
            </w:pPr>
          </w:p>
          <w:p w:rsidR="00D56529" w:rsidRPr="003034DF" w:rsidRDefault="00D56529" w:rsidP="003034DF">
            <w:pPr>
              <w:spacing w:line="240" w:lineRule="auto"/>
              <w:rPr>
                <w:rFonts w:ascii="Georgia" w:eastAsia="Times New Roman" w:hAnsi="Georgia" w:cs="Calibri"/>
                <w:color w:val="000000"/>
              </w:rPr>
            </w:pPr>
          </w:p>
        </w:tc>
        <w:tc>
          <w:tcPr>
            <w:tcW w:w="1166" w:type="dxa"/>
            <w:vMerge w:val="restart"/>
            <w:shd w:val="clear" w:color="auto" w:fill="DDDDDD"/>
            <w:noWrap/>
            <w:vAlign w:val="bottom"/>
            <w:hideMark/>
          </w:tcPr>
          <w:p w:rsidR="00D56529" w:rsidRDefault="00D56529" w:rsidP="00D56529">
            <w:pPr>
              <w:spacing w:line="240" w:lineRule="auto"/>
              <w:rPr>
                <w:rFonts w:ascii="Georgia" w:eastAsia="Times New Roman" w:hAnsi="Georgia" w:cs="Calibri"/>
                <w:color w:val="000000"/>
              </w:rPr>
            </w:pPr>
            <w:r w:rsidRPr="00F91DC8">
              <w:rPr>
                <w:rFonts w:ascii="Georgia" w:eastAsia="Times New Roman" w:hAnsi="Georgia" w:cs="Calibri"/>
                <w:color w:val="000000"/>
              </w:rPr>
              <w:t>Achieved</w:t>
            </w: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D56529" w:rsidRPr="00F91DC8" w:rsidRDefault="00D56529" w:rsidP="00D56529">
            <w:pPr>
              <w:spacing w:line="240" w:lineRule="auto"/>
              <w:rPr>
                <w:rFonts w:ascii="Georgia" w:eastAsia="Times New Roman" w:hAnsi="Georgia" w:cs="Calibri"/>
                <w:color w:val="000000"/>
              </w:rPr>
            </w:pPr>
          </w:p>
        </w:tc>
        <w:tc>
          <w:tcPr>
            <w:tcW w:w="2865" w:type="dxa"/>
            <w:shd w:val="clear" w:color="auto" w:fill="DDDDDD"/>
          </w:tcPr>
          <w:p w:rsidR="00D56529" w:rsidRPr="00D56529" w:rsidRDefault="00D56529" w:rsidP="00D56529">
            <w:pPr>
              <w:spacing w:line="240" w:lineRule="auto"/>
              <w:rPr>
                <w:rFonts w:ascii="Georgia" w:eastAsia="Times New Roman" w:hAnsi="Georgia" w:cs="Calibri"/>
                <w:color w:val="000000"/>
              </w:rPr>
            </w:pPr>
            <w:r w:rsidRPr="00D56529">
              <w:rPr>
                <w:rFonts w:ascii="Georgia" w:eastAsia="Times New Roman" w:hAnsi="Georgia" w:cs="Calibri"/>
                <w:color w:val="000000"/>
              </w:rPr>
              <w:lastRenderedPageBreak/>
              <w:t>Feasibility study report and site assessment report submitted to ministry.</w:t>
            </w:r>
          </w:p>
          <w:p w:rsidR="00D56529" w:rsidRPr="00D56529" w:rsidRDefault="00D56529" w:rsidP="00D56529">
            <w:pPr>
              <w:spacing w:line="240" w:lineRule="auto"/>
              <w:rPr>
                <w:rFonts w:ascii="Georgia" w:eastAsia="Times New Roman" w:hAnsi="Georgia" w:cs="Calibri"/>
                <w:color w:val="000000"/>
              </w:rPr>
            </w:pPr>
            <w:r w:rsidRPr="00D56529">
              <w:rPr>
                <w:rFonts w:ascii="Georgia" w:eastAsia="Times New Roman" w:hAnsi="Georgia" w:cs="Calibri"/>
                <w:color w:val="000000"/>
              </w:rPr>
              <w:t xml:space="preserve">Ministry decided to establish new TTI in Pemagatshel. </w:t>
            </w:r>
          </w:p>
          <w:p w:rsidR="00D56529" w:rsidRPr="003034DF" w:rsidRDefault="00D56529" w:rsidP="003034DF">
            <w:pPr>
              <w:spacing w:line="240" w:lineRule="auto"/>
              <w:rPr>
                <w:rFonts w:ascii="Georgia" w:eastAsia="Times New Roman" w:hAnsi="Georgia" w:cs="Calibri"/>
                <w:color w:val="000000"/>
              </w:rPr>
            </w:pPr>
          </w:p>
        </w:tc>
      </w:tr>
      <w:tr w:rsidR="00D56529" w:rsidRPr="006D2D72" w:rsidTr="00EA7667">
        <w:trPr>
          <w:trHeight w:val="513"/>
        </w:trPr>
        <w:tc>
          <w:tcPr>
            <w:tcW w:w="665" w:type="dxa"/>
            <w:vMerge/>
            <w:shd w:val="clear" w:color="auto" w:fill="DDDDDD"/>
            <w:noWrap/>
            <w:vAlign w:val="bottom"/>
            <w:hideMark/>
          </w:tcPr>
          <w:p w:rsidR="00D56529" w:rsidRDefault="00D56529" w:rsidP="00D56529">
            <w:pPr>
              <w:spacing w:line="240" w:lineRule="auto"/>
              <w:rPr>
                <w:rFonts w:ascii="Georgia" w:eastAsia="Times New Roman" w:hAnsi="Georgia" w:cs="Calibri"/>
                <w:color w:val="000000"/>
              </w:rPr>
            </w:pPr>
          </w:p>
        </w:tc>
        <w:tc>
          <w:tcPr>
            <w:tcW w:w="2830" w:type="dxa"/>
            <w:vMerge/>
            <w:shd w:val="clear" w:color="auto" w:fill="DDDDDD"/>
            <w:noWrap/>
            <w:vAlign w:val="bottom"/>
            <w:hideMark/>
          </w:tcPr>
          <w:p w:rsidR="00D56529" w:rsidRPr="00D56529" w:rsidRDefault="00D56529" w:rsidP="00D56529">
            <w:pPr>
              <w:spacing w:line="240" w:lineRule="auto"/>
              <w:rPr>
                <w:rFonts w:ascii="Georgia" w:eastAsia="Times New Roman" w:hAnsi="Georgia" w:cs="Calibri"/>
                <w:color w:val="000000"/>
              </w:rPr>
            </w:pPr>
          </w:p>
        </w:tc>
        <w:tc>
          <w:tcPr>
            <w:tcW w:w="2883" w:type="dxa"/>
            <w:shd w:val="clear" w:color="auto" w:fill="DDDDDD"/>
            <w:noWrap/>
            <w:vAlign w:val="bottom"/>
            <w:hideMark/>
          </w:tcPr>
          <w:p w:rsidR="00D56529" w:rsidRDefault="00D56529" w:rsidP="00D56529">
            <w:pPr>
              <w:spacing w:line="240" w:lineRule="auto"/>
              <w:rPr>
                <w:rFonts w:ascii="Georgia" w:eastAsia="Times New Roman" w:hAnsi="Georgia" w:cs="Calibri"/>
                <w:color w:val="000000"/>
              </w:rPr>
            </w:pPr>
            <w:r w:rsidRPr="00D56529">
              <w:rPr>
                <w:rFonts w:ascii="Georgia" w:eastAsia="Times New Roman" w:hAnsi="Georgia" w:cs="Calibri"/>
                <w:color w:val="000000"/>
              </w:rPr>
              <w:t xml:space="preserve">New TVET Course Curricula Developed </w:t>
            </w:r>
          </w:p>
          <w:p w:rsidR="0013080D" w:rsidRDefault="0013080D" w:rsidP="00D56529">
            <w:pPr>
              <w:spacing w:line="240" w:lineRule="auto"/>
              <w:rPr>
                <w:rFonts w:ascii="Georgia" w:eastAsia="Times New Roman" w:hAnsi="Georgia" w:cs="Calibri"/>
                <w:color w:val="000000"/>
              </w:rPr>
            </w:pPr>
          </w:p>
          <w:p w:rsidR="0013080D" w:rsidRDefault="0013080D" w:rsidP="00D56529">
            <w:pPr>
              <w:spacing w:line="240" w:lineRule="auto"/>
              <w:rPr>
                <w:rFonts w:ascii="Georgia" w:eastAsia="Times New Roman" w:hAnsi="Georgia" w:cs="Calibri"/>
                <w:color w:val="000000"/>
              </w:rPr>
            </w:pPr>
          </w:p>
          <w:p w:rsidR="0013080D" w:rsidRDefault="0013080D" w:rsidP="00D56529">
            <w:pPr>
              <w:spacing w:line="240" w:lineRule="auto"/>
              <w:rPr>
                <w:rFonts w:ascii="Georgia" w:eastAsia="Times New Roman" w:hAnsi="Georgia" w:cs="Calibri"/>
                <w:color w:val="000000"/>
              </w:rPr>
            </w:pPr>
          </w:p>
          <w:p w:rsidR="0013080D" w:rsidRDefault="0013080D" w:rsidP="00D56529">
            <w:pPr>
              <w:spacing w:line="240" w:lineRule="auto"/>
              <w:rPr>
                <w:rFonts w:ascii="Georgia" w:eastAsia="Times New Roman" w:hAnsi="Georgia" w:cs="Calibri"/>
                <w:color w:val="000000"/>
              </w:rPr>
            </w:pPr>
          </w:p>
          <w:p w:rsidR="0013080D" w:rsidRDefault="0013080D" w:rsidP="00D56529">
            <w:pPr>
              <w:spacing w:line="240" w:lineRule="auto"/>
              <w:rPr>
                <w:rFonts w:ascii="Georgia" w:eastAsia="Times New Roman" w:hAnsi="Georgia" w:cs="Calibri"/>
                <w:color w:val="000000"/>
              </w:rPr>
            </w:pPr>
          </w:p>
          <w:p w:rsidR="0013080D" w:rsidRPr="00D56529" w:rsidRDefault="0013080D" w:rsidP="00D56529">
            <w:pPr>
              <w:spacing w:line="240" w:lineRule="auto"/>
              <w:rPr>
                <w:rFonts w:ascii="Georgia" w:eastAsia="Times New Roman" w:hAnsi="Georgia" w:cs="Calibri"/>
                <w:color w:val="000000"/>
              </w:rPr>
            </w:pPr>
          </w:p>
          <w:p w:rsidR="00D56529" w:rsidRPr="003034DF" w:rsidRDefault="00D56529" w:rsidP="003034DF">
            <w:pPr>
              <w:spacing w:line="240" w:lineRule="auto"/>
              <w:rPr>
                <w:rFonts w:ascii="Georgia" w:eastAsia="Times New Roman" w:hAnsi="Georgia" w:cs="Calibri"/>
                <w:color w:val="000000"/>
              </w:rPr>
            </w:pPr>
          </w:p>
        </w:tc>
        <w:tc>
          <w:tcPr>
            <w:tcW w:w="1166" w:type="dxa"/>
            <w:vMerge/>
            <w:shd w:val="clear" w:color="auto" w:fill="DDDDDD"/>
            <w:noWrap/>
            <w:vAlign w:val="bottom"/>
            <w:hideMark/>
          </w:tcPr>
          <w:p w:rsidR="00D56529" w:rsidRPr="00F91DC8" w:rsidRDefault="00D56529" w:rsidP="00D56529">
            <w:pPr>
              <w:spacing w:line="240" w:lineRule="auto"/>
              <w:rPr>
                <w:rFonts w:ascii="Georgia" w:eastAsia="Times New Roman" w:hAnsi="Georgia" w:cs="Calibri"/>
                <w:color w:val="000000"/>
              </w:rPr>
            </w:pPr>
          </w:p>
        </w:tc>
        <w:tc>
          <w:tcPr>
            <w:tcW w:w="2865" w:type="dxa"/>
            <w:shd w:val="clear" w:color="auto" w:fill="DDDDDD"/>
          </w:tcPr>
          <w:p w:rsidR="00D56529" w:rsidRPr="00D56529" w:rsidRDefault="00D56529" w:rsidP="00D56529">
            <w:pPr>
              <w:spacing w:line="240" w:lineRule="auto"/>
              <w:rPr>
                <w:rFonts w:ascii="Georgia" w:eastAsia="Times New Roman" w:hAnsi="Georgia" w:cs="Calibri"/>
                <w:color w:val="000000"/>
              </w:rPr>
            </w:pPr>
            <w:r w:rsidRPr="00D56529">
              <w:rPr>
                <w:rFonts w:ascii="Georgia" w:eastAsia="Times New Roman" w:hAnsi="Georgia" w:cs="Calibri"/>
                <w:color w:val="000000"/>
              </w:rPr>
              <w:t xml:space="preserve">Curricula for T&amp;D Lineman NC-3 and Hydropower Mechanical </w:t>
            </w:r>
            <w:r w:rsidRPr="00D56529">
              <w:rPr>
                <w:rFonts w:ascii="Georgia" w:eastAsia="Times New Roman" w:hAnsi="Georgia" w:cs="Calibri"/>
                <w:color w:val="000000"/>
              </w:rPr>
              <w:lastRenderedPageBreak/>
              <w:t>NC-3 developed in 1st quarter.</w:t>
            </w:r>
          </w:p>
          <w:p w:rsidR="00D56529" w:rsidRPr="00D56529" w:rsidRDefault="00D56529" w:rsidP="00D56529">
            <w:pPr>
              <w:spacing w:line="240" w:lineRule="auto"/>
              <w:rPr>
                <w:rFonts w:ascii="Georgia" w:eastAsia="Times New Roman" w:hAnsi="Georgia" w:cs="Calibri"/>
                <w:color w:val="000000"/>
              </w:rPr>
            </w:pPr>
            <w:r w:rsidRPr="00D56529">
              <w:rPr>
                <w:rFonts w:ascii="Georgia" w:eastAsia="Times New Roman" w:hAnsi="Georgia" w:cs="Calibri"/>
                <w:color w:val="000000"/>
              </w:rPr>
              <w:t xml:space="preserve">Three short </w:t>
            </w:r>
            <w:r w:rsidR="000810EA" w:rsidRPr="00D56529">
              <w:rPr>
                <w:rFonts w:ascii="Georgia" w:eastAsia="Times New Roman" w:hAnsi="Georgia" w:cs="Calibri"/>
                <w:color w:val="000000"/>
              </w:rPr>
              <w:t>courses (</w:t>
            </w:r>
            <w:r w:rsidRPr="00D56529">
              <w:rPr>
                <w:rFonts w:ascii="Georgia" w:eastAsia="Times New Roman" w:hAnsi="Georgia" w:cs="Calibri"/>
                <w:color w:val="000000"/>
              </w:rPr>
              <w:t xml:space="preserve">Wind Power Skills, Generator Repair and Maintenance &amp; power plant management) and Power cable technician NC-2 developed in </w:t>
            </w:r>
            <w:r w:rsidR="00B8323E" w:rsidRPr="00D56529">
              <w:rPr>
                <w:rFonts w:ascii="Georgia" w:eastAsia="Times New Roman" w:hAnsi="Georgia" w:cs="Calibri"/>
                <w:color w:val="000000"/>
              </w:rPr>
              <w:t>2</w:t>
            </w:r>
            <w:r w:rsidR="00B8323E" w:rsidRPr="00D56529">
              <w:rPr>
                <w:rFonts w:ascii="Georgia" w:eastAsia="Times New Roman" w:hAnsi="Georgia" w:cs="Calibri"/>
                <w:color w:val="000000"/>
                <w:vertAlign w:val="superscript"/>
              </w:rPr>
              <w:t>nd</w:t>
            </w:r>
            <w:r w:rsidR="00B8323E" w:rsidRPr="00D56529">
              <w:rPr>
                <w:rFonts w:ascii="Georgia" w:eastAsia="Times New Roman" w:hAnsi="Georgia" w:cs="Calibri"/>
                <w:color w:val="000000"/>
              </w:rPr>
              <w:t xml:space="preserve"> quarter</w:t>
            </w:r>
            <w:r w:rsidRPr="00D56529">
              <w:rPr>
                <w:rFonts w:ascii="Georgia" w:eastAsia="Times New Roman" w:hAnsi="Georgia" w:cs="Calibri"/>
                <w:color w:val="000000"/>
              </w:rPr>
              <w:t xml:space="preserve"> for Power sector. </w:t>
            </w:r>
          </w:p>
          <w:p w:rsidR="00D56529" w:rsidRPr="00D56529" w:rsidRDefault="00D56529" w:rsidP="00D56529">
            <w:pPr>
              <w:spacing w:line="240" w:lineRule="auto"/>
              <w:rPr>
                <w:rFonts w:ascii="Georgia" w:eastAsia="Times New Roman" w:hAnsi="Georgia" w:cs="Calibri"/>
                <w:color w:val="000000"/>
              </w:rPr>
            </w:pPr>
            <w:r w:rsidRPr="00D56529">
              <w:rPr>
                <w:rFonts w:ascii="Georgia" w:eastAsia="Times New Roman" w:hAnsi="Georgia" w:cs="Calibri"/>
                <w:color w:val="000000"/>
              </w:rPr>
              <w:t xml:space="preserve"> The two DTP curricula for Carpentry NC-II and Masonry NC-II, Welding NC-3 curricula developed in 3rd quarter. </w:t>
            </w:r>
          </w:p>
          <w:p w:rsidR="00D56529" w:rsidRPr="00D56529" w:rsidRDefault="00D56529" w:rsidP="00D56529">
            <w:pPr>
              <w:spacing w:line="240" w:lineRule="auto"/>
              <w:rPr>
                <w:rFonts w:ascii="Georgia" w:eastAsia="Times New Roman" w:hAnsi="Georgia" w:cs="Calibri"/>
                <w:color w:val="000000"/>
              </w:rPr>
            </w:pPr>
            <w:r w:rsidRPr="00D56529">
              <w:rPr>
                <w:rFonts w:ascii="Georgia" w:eastAsia="Times New Roman" w:hAnsi="Georgia" w:cs="Calibri"/>
                <w:color w:val="000000"/>
              </w:rPr>
              <w:t xml:space="preserve">Mechanical fitting NC-3, Lhadri ND and ICT (Soft skills) curricula developed and validated during 4th Quarter. </w:t>
            </w:r>
          </w:p>
          <w:p w:rsidR="00D56529" w:rsidRPr="003034DF" w:rsidRDefault="00D56529" w:rsidP="003034DF">
            <w:pPr>
              <w:spacing w:line="240" w:lineRule="auto"/>
              <w:rPr>
                <w:rFonts w:ascii="Georgia" w:eastAsia="Times New Roman" w:hAnsi="Georgia" w:cs="Calibri"/>
                <w:color w:val="000000"/>
              </w:rPr>
            </w:pPr>
          </w:p>
        </w:tc>
      </w:tr>
      <w:tr w:rsidR="00D56529" w:rsidRPr="006D2D72" w:rsidTr="00EA7667">
        <w:trPr>
          <w:trHeight w:val="513"/>
        </w:trPr>
        <w:tc>
          <w:tcPr>
            <w:tcW w:w="665" w:type="dxa"/>
            <w:vMerge/>
            <w:shd w:val="clear" w:color="auto" w:fill="DDDDDD"/>
            <w:noWrap/>
            <w:vAlign w:val="bottom"/>
            <w:hideMark/>
          </w:tcPr>
          <w:p w:rsidR="00D56529" w:rsidRDefault="00D56529" w:rsidP="00D56529">
            <w:pPr>
              <w:spacing w:line="240" w:lineRule="auto"/>
              <w:rPr>
                <w:rFonts w:ascii="Georgia" w:eastAsia="Times New Roman" w:hAnsi="Georgia" w:cs="Calibri"/>
                <w:color w:val="000000"/>
              </w:rPr>
            </w:pPr>
          </w:p>
        </w:tc>
        <w:tc>
          <w:tcPr>
            <w:tcW w:w="2830" w:type="dxa"/>
            <w:vMerge/>
            <w:shd w:val="clear" w:color="auto" w:fill="DDDDDD"/>
            <w:noWrap/>
            <w:vAlign w:val="bottom"/>
            <w:hideMark/>
          </w:tcPr>
          <w:p w:rsidR="00D56529" w:rsidRPr="00D56529" w:rsidRDefault="00D56529" w:rsidP="00D56529">
            <w:pPr>
              <w:spacing w:line="240" w:lineRule="auto"/>
              <w:rPr>
                <w:rFonts w:ascii="Georgia" w:eastAsia="Times New Roman" w:hAnsi="Georgia" w:cs="Calibri"/>
                <w:color w:val="000000"/>
              </w:rPr>
            </w:pPr>
          </w:p>
        </w:tc>
        <w:tc>
          <w:tcPr>
            <w:tcW w:w="2883" w:type="dxa"/>
            <w:shd w:val="clear" w:color="auto" w:fill="DDDDDD"/>
            <w:noWrap/>
            <w:vAlign w:val="bottom"/>
            <w:hideMark/>
          </w:tcPr>
          <w:p w:rsidR="00D56529" w:rsidRDefault="00D56529" w:rsidP="00D56529">
            <w:pPr>
              <w:spacing w:line="240" w:lineRule="auto"/>
              <w:rPr>
                <w:rFonts w:ascii="Georgia" w:eastAsia="Times New Roman" w:hAnsi="Georgia" w:cs="Calibri"/>
                <w:color w:val="000000"/>
              </w:rPr>
            </w:pPr>
            <w:r w:rsidRPr="00D56529">
              <w:rPr>
                <w:rFonts w:ascii="Georgia" w:eastAsia="Times New Roman" w:hAnsi="Georgia" w:cs="Calibri"/>
                <w:color w:val="000000"/>
              </w:rPr>
              <w:t xml:space="preserve">Timeline by which draft TVET policy is reviewed </w:t>
            </w: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Pr="00D56529" w:rsidRDefault="00B47F92" w:rsidP="00D56529">
            <w:pPr>
              <w:spacing w:line="240" w:lineRule="auto"/>
              <w:rPr>
                <w:rFonts w:ascii="Georgia" w:eastAsia="Times New Roman" w:hAnsi="Georgia" w:cs="Calibri"/>
                <w:color w:val="000000"/>
              </w:rPr>
            </w:pPr>
          </w:p>
          <w:p w:rsidR="00D56529" w:rsidRPr="00D56529" w:rsidRDefault="00D56529" w:rsidP="00D56529">
            <w:pPr>
              <w:spacing w:line="240" w:lineRule="auto"/>
              <w:rPr>
                <w:rFonts w:ascii="Georgia" w:eastAsia="Times New Roman" w:hAnsi="Georgia" w:cs="Calibri"/>
                <w:color w:val="000000"/>
              </w:rPr>
            </w:pPr>
          </w:p>
        </w:tc>
        <w:tc>
          <w:tcPr>
            <w:tcW w:w="1166" w:type="dxa"/>
            <w:vMerge/>
            <w:shd w:val="clear" w:color="auto" w:fill="DDDDDD"/>
            <w:noWrap/>
            <w:vAlign w:val="bottom"/>
            <w:hideMark/>
          </w:tcPr>
          <w:p w:rsidR="00D56529" w:rsidRPr="00F91DC8" w:rsidRDefault="00D56529" w:rsidP="00D56529">
            <w:pPr>
              <w:spacing w:line="240" w:lineRule="auto"/>
              <w:rPr>
                <w:rFonts w:ascii="Georgia" w:eastAsia="Times New Roman" w:hAnsi="Georgia" w:cs="Calibri"/>
                <w:color w:val="000000"/>
              </w:rPr>
            </w:pPr>
          </w:p>
        </w:tc>
        <w:tc>
          <w:tcPr>
            <w:tcW w:w="2865" w:type="dxa"/>
            <w:shd w:val="clear" w:color="auto" w:fill="DDDDDD"/>
          </w:tcPr>
          <w:p w:rsidR="00D56529" w:rsidRPr="00D56529" w:rsidRDefault="00D56529" w:rsidP="00D56529">
            <w:pPr>
              <w:spacing w:line="240" w:lineRule="auto"/>
              <w:rPr>
                <w:rFonts w:ascii="Georgia" w:eastAsia="Times New Roman" w:hAnsi="Georgia" w:cs="Calibri"/>
                <w:color w:val="000000"/>
              </w:rPr>
            </w:pPr>
            <w:r w:rsidRPr="00D56529">
              <w:rPr>
                <w:rFonts w:ascii="Georgia" w:eastAsia="Times New Roman" w:hAnsi="Georgia" w:cs="Calibri"/>
                <w:color w:val="000000"/>
              </w:rPr>
              <w:t>Draft TVET Policy internal review carried out from 14 to 16 March and findings presented during the 10</w:t>
            </w:r>
            <w:r w:rsidRPr="00D56529">
              <w:rPr>
                <w:rFonts w:ascii="Georgia" w:eastAsia="Times New Roman" w:hAnsi="Georgia" w:cs="Calibri"/>
                <w:color w:val="000000"/>
                <w:vertAlign w:val="superscript"/>
              </w:rPr>
              <w:t>th</w:t>
            </w:r>
            <w:r w:rsidRPr="00D56529">
              <w:rPr>
                <w:rFonts w:ascii="Georgia" w:eastAsia="Times New Roman" w:hAnsi="Georgia" w:cs="Calibri"/>
                <w:color w:val="000000"/>
              </w:rPr>
              <w:t xml:space="preserve"> PPCM on 15</w:t>
            </w:r>
            <w:r w:rsidRPr="00D56529">
              <w:rPr>
                <w:rFonts w:ascii="Georgia" w:eastAsia="Times New Roman" w:hAnsi="Georgia" w:cs="Calibri"/>
                <w:color w:val="000000"/>
                <w:vertAlign w:val="superscript"/>
              </w:rPr>
              <w:t>th</w:t>
            </w:r>
            <w:r w:rsidRPr="00D56529">
              <w:rPr>
                <w:rFonts w:ascii="Georgia" w:eastAsia="Times New Roman" w:hAnsi="Georgia" w:cs="Calibri"/>
                <w:color w:val="000000"/>
              </w:rPr>
              <w:t xml:space="preserve"> May, 2019 </w:t>
            </w:r>
          </w:p>
          <w:p w:rsidR="00D56529" w:rsidRPr="00D56529" w:rsidRDefault="00D56529" w:rsidP="00D56529">
            <w:pPr>
              <w:spacing w:line="240" w:lineRule="auto"/>
              <w:rPr>
                <w:rFonts w:ascii="Georgia" w:eastAsia="Times New Roman" w:hAnsi="Georgia" w:cs="Calibri"/>
                <w:color w:val="000000"/>
              </w:rPr>
            </w:pPr>
          </w:p>
        </w:tc>
      </w:tr>
      <w:tr w:rsidR="00D56529" w:rsidRPr="006D2D72" w:rsidTr="00EA7667">
        <w:trPr>
          <w:trHeight w:val="513"/>
        </w:trPr>
        <w:tc>
          <w:tcPr>
            <w:tcW w:w="665" w:type="dxa"/>
            <w:vMerge w:val="restart"/>
            <w:shd w:val="clear" w:color="auto" w:fill="DDDDDD"/>
            <w:noWrap/>
            <w:vAlign w:val="bottom"/>
            <w:hideMark/>
          </w:tcPr>
          <w:p w:rsidR="00D56529" w:rsidRDefault="00D56529" w:rsidP="00D56529">
            <w:pPr>
              <w:spacing w:line="240" w:lineRule="auto"/>
              <w:rPr>
                <w:rFonts w:ascii="Georgia" w:eastAsia="Times New Roman" w:hAnsi="Georgia" w:cs="Calibri"/>
                <w:color w:val="000000"/>
              </w:rPr>
            </w:pPr>
            <w:r>
              <w:rPr>
                <w:rFonts w:ascii="Georgia" w:eastAsia="Times New Roman" w:hAnsi="Georgia" w:cs="Calibri"/>
                <w:color w:val="000000"/>
              </w:rPr>
              <w:t>8</w:t>
            </w: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13080D" w:rsidRDefault="0013080D" w:rsidP="00D56529">
            <w:pPr>
              <w:spacing w:line="240" w:lineRule="auto"/>
              <w:rPr>
                <w:rFonts w:ascii="Georgia" w:eastAsia="Times New Roman" w:hAnsi="Georgia" w:cs="Calibri"/>
                <w:color w:val="000000"/>
              </w:rPr>
            </w:pPr>
          </w:p>
          <w:p w:rsidR="0013080D" w:rsidRDefault="0013080D" w:rsidP="00D56529">
            <w:pPr>
              <w:spacing w:line="240" w:lineRule="auto"/>
              <w:rPr>
                <w:rFonts w:ascii="Georgia" w:eastAsia="Times New Roman" w:hAnsi="Georgia" w:cs="Calibri"/>
                <w:color w:val="000000"/>
              </w:rPr>
            </w:pPr>
          </w:p>
          <w:p w:rsidR="0013080D" w:rsidRDefault="0013080D" w:rsidP="00D56529">
            <w:pPr>
              <w:spacing w:line="240" w:lineRule="auto"/>
              <w:rPr>
                <w:rFonts w:ascii="Georgia" w:eastAsia="Times New Roman" w:hAnsi="Georgia" w:cs="Calibri"/>
                <w:color w:val="000000"/>
              </w:rPr>
            </w:pPr>
          </w:p>
          <w:p w:rsidR="0013080D" w:rsidRDefault="0013080D" w:rsidP="00D56529">
            <w:pPr>
              <w:spacing w:line="240" w:lineRule="auto"/>
              <w:rPr>
                <w:rFonts w:ascii="Georgia" w:eastAsia="Times New Roman" w:hAnsi="Georgia" w:cs="Calibri"/>
                <w:color w:val="000000"/>
              </w:rPr>
            </w:pPr>
          </w:p>
          <w:p w:rsidR="0013080D" w:rsidRDefault="0013080D" w:rsidP="00D56529">
            <w:pPr>
              <w:spacing w:line="240" w:lineRule="auto"/>
              <w:rPr>
                <w:rFonts w:ascii="Georgia" w:eastAsia="Times New Roman" w:hAnsi="Georgia" w:cs="Calibri"/>
                <w:color w:val="000000"/>
              </w:rPr>
            </w:pPr>
          </w:p>
          <w:p w:rsidR="0013080D" w:rsidRDefault="0013080D" w:rsidP="00D56529">
            <w:pPr>
              <w:spacing w:line="240" w:lineRule="auto"/>
              <w:rPr>
                <w:rFonts w:ascii="Georgia" w:eastAsia="Times New Roman" w:hAnsi="Georgia" w:cs="Calibri"/>
                <w:color w:val="000000"/>
              </w:rPr>
            </w:pPr>
          </w:p>
          <w:p w:rsidR="0013080D" w:rsidRDefault="0013080D" w:rsidP="00D56529">
            <w:pPr>
              <w:spacing w:line="240" w:lineRule="auto"/>
              <w:rPr>
                <w:rFonts w:ascii="Georgia" w:eastAsia="Times New Roman" w:hAnsi="Georgia" w:cs="Calibri"/>
                <w:color w:val="000000"/>
              </w:rPr>
            </w:pPr>
          </w:p>
          <w:p w:rsidR="0013080D" w:rsidRDefault="0013080D" w:rsidP="00D56529">
            <w:pPr>
              <w:spacing w:line="240" w:lineRule="auto"/>
              <w:rPr>
                <w:rFonts w:ascii="Georgia" w:eastAsia="Times New Roman" w:hAnsi="Georgia" w:cs="Calibri"/>
                <w:color w:val="000000"/>
              </w:rPr>
            </w:pPr>
          </w:p>
          <w:p w:rsidR="0013080D" w:rsidRDefault="0013080D" w:rsidP="00D56529">
            <w:pPr>
              <w:spacing w:line="240" w:lineRule="auto"/>
              <w:rPr>
                <w:rFonts w:ascii="Georgia" w:eastAsia="Times New Roman" w:hAnsi="Georgia" w:cs="Calibri"/>
                <w:color w:val="000000"/>
              </w:rPr>
            </w:pPr>
          </w:p>
        </w:tc>
        <w:tc>
          <w:tcPr>
            <w:tcW w:w="2830" w:type="dxa"/>
            <w:vMerge w:val="restart"/>
            <w:shd w:val="clear" w:color="auto" w:fill="DDDDDD"/>
            <w:noWrap/>
            <w:vAlign w:val="bottom"/>
            <w:hideMark/>
          </w:tcPr>
          <w:p w:rsidR="00D56529" w:rsidRDefault="00D56529" w:rsidP="00D56529">
            <w:pPr>
              <w:spacing w:line="240" w:lineRule="auto"/>
              <w:rPr>
                <w:rFonts w:ascii="Georgia" w:eastAsia="Times New Roman" w:hAnsi="Georgia" w:cs="Calibri"/>
                <w:color w:val="000000"/>
              </w:rPr>
            </w:pPr>
            <w:r w:rsidRPr="00D56529">
              <w:rPr>
                <w:rFonts w:ascii="Georgia" w:eastAsia="Times New Roman" w:hAnsi="Georgia" w:cs="Calibri"/>
                <w:color w:val="000000"/>
              </w:rPr>
              <w:t xml:space="preserve">Carryout advocacy and awareness on TVET </w:t>
            </w:r>
          </w:p>
          <w:p w:rsidR="00A77B87" w:rsidRDefault="00A77B87"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Pr="00D56529" w:rsidRDefault="00A77B87" w:rsidP="00D56529">
            <w:pPr>
              <w:spacing w:line="240" w:lineRule="auto"/>
              <w:rPr>
                <w:rFonts w:ascii="Georgia" w:eastAsia="Times New Roman" w:hAnsi="Georgia" w:cs="Calibri"/>
                <w:color w:val="000000"/>
              </w:rPr>
            </w:pPr>
          </w:p>
          <w:p w:rsidR="00D56529" w:rsidRPr="00D56529" w:rsidRDefault="00D56529" w:rsidP="00D56529">
            <w:pPr>
              <w:spacing w:line="240" w:lineRule="auto"/>
              <w:rPr>
                <w:rFonts w:ascii="Georgia" w:eastAsia="Times New Roman" w:hAnsi="Georgia" w:cs="Calibri"/>
                <w:color w:val="000000"/>
              </w:rPr>
            </w:pPr>
          </w:p>
        </w:tc>
        <w:tc>
          <w:tcPr>
            <w:tcW w:w="2883" w:type="dxa"/>
            <w:shd w:val="clear" w:color="auto" w:fill="DDDDDD"/>
            <w:noWrap/>
            <w:vAlign w:val="bottom"/>
            <w:hideMark/>
          </w:tcPr>
          <w:p w:rsidR="00D56529" w:rsidRDefault="00D56529" w:rsidP="00D56529">
            <w:pPr>
              <w:spacing w:line="240" w:lineRule="auto"/>
              <w:rPr>
                <w:rFonts w:ascii="Georgia" w:eastAsia="Times New Roman" w:hAnsi="Georgia" w:cs="Calibri"/>
                <w:color w:val="000000"/>
              </w:rPr>
            </w:pPr>
            <w:r w:rsidRPr="00D56529">
              <w:rPr>
                <w:rFonts w:ascii="Georgia" w:eastAsia="Times New Roman" w:hAnsi="Georgia" w:cs="Calibri"/>
                <w:color w:val="000000"/>
              </w:rPr>
              <w:t xml:space="preserve">Advocacy and awareness on TVET carried out </w:t>
            </w:r>
          </w:p>
          <w:p w:rsidR="00371895" w:rsidRDefault="00371895"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371895" w:rsidRPr="00D56529" w:rsidRDefault="00371895" w:rsidP="00D56529">
            <w:pPr>
              <w:spacing w:line="240" w:lineRule="auto"/>
              <w:rPr>
                <w:rFonts w:ascii="Georgia" w:eastAsia="Times New Roman" w:hAnsi="Georgia" w:cs="Calibri"/>
                <w:color w:val="000000"/>
              </w:rPr>
            </w:pPr>
          </w:p>
          <w:p w:rsidR="00D56529" w:rsidRPr="00D56529" w:rsidRDefault="00D56529" w:rsidP="00D56529">
            <w:pPr>
              <w:spacing w:line="240" w:lineRule="auto"/>
              <w:rPr>
                <w:rFonts w:ascii="Georgia" w:eastAsia="Times New Roman" w:hAnsi="Georgia" w:cs="Calibri"/>
                <w:color w:val="000000"/>
              </w:rPr>
            </w:pPr>
          </w:p>
        </w:tc>
        <w:tc>
          <w:tcPr>
            <w:tcW w:w="1166" w:type="dxa"/>
            <w:vMerge w:val="restart"/>
            <w:shd w:val="clear" w:color="auto" w:fill="DDDDDD"/>
            <w:noWrap/>
            <w:vAlign w:val="bottom"/>
            <w:hideMark/>
          </w:tcPr>
          <w:p w:rsidR="00D56529" w:rsidRDefault="00D56529" w:rsidP="00D56529">
            <w:pPr>
              <w:spacing w:line="240" w:lineRule="auto"/>
              <w:rPr>
                <w:rFonts w:ascii="Georgia" w:eastAsia="Times New Roman" w:hAnsi="Georgia" w:cs="Calibri"/>
                <w:color w:val="000000"/>
              </w:rPr>
            </w:pPr>
            <w:r w:rsidRPr="00F91DC8">
              <w:rPr>
                <w:rFonts w:ascii="Georgia" w:eastAsia="Times New Roman" w:hAnsi="Georgia" w:cs="Calibri"/>
                <w:color w:val="000000"/>
              </w:rPr>
              <w:t>Achieved</w:t>
            </w: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D56529" w:rsidRPr="00F91DC8" w:rsidRDefault="00D56529" w:rsidP="00D56529">
            <w:pPr>
              <w:spacing w:line="240" w:lineRule="auto"/>
              <w:rPr>
                <w:rFonts w:ascii="Georgia" w:eastAsia="Times New Roman" w:hAnsi="Georgia" w:cs="Calibri"/>
                <w:color w:val="000000"/>
              </w:rPr>
            </w:pPr>
          </w:p>
        </w:tc>
        <w:tc>
          <w:tcPr>
            <w:tcW w:w="2865" w:type="dxa"/>
            <w:shd w:val="clear" w:color="auto" w:fill="DDDDDD"/>
          </w:tcPr>
          <w:p w:rsidR="00D56529" w:rsidRPr="00D56529" w:rsidRDefault="00D56529" w:rsidP="00D56529">
            <w:pPr>
              <w:spacing w:line="240" w:lineRule="auto"/>
              <w:rPr>
                <w:rFonts w:ascii="Georgia" w:eastAsia="Times New Roman" w:hAnsi="Georgia" w:cs="Calibri"/>
                <w:color w:val="000000"/>
              </w:rPr>
            </w:pPr>
            <w:r w:rsidRPr="00D56529">
              <w:rPr>
                <w:rFonts w:ascii="Georgia" w:eastAsia="Times New Roman" w:hAnsi="Georgia" w:cs="Calibri"/>
                <w:color w:val="000000"/>
              </w:rPr>
              <w:t xml:space="preserve">Conducted advocacy and awareness programs in Phuntshothang MSS, Tangmachu and Nangkor Central Schools in Sept &amp; Oct 2018 and celebrated World Youth Skills Day at RBP Training Centre, Jigmeling, Sarpang in July  2018-Total </w:t>
            </w:r>
            <w:r w:rsidRPr="00D56529">
              <w:rPr>
                <w:rFonts w:ascii="Georgia" w:eastAsia="Times New Roman" w:hAnsi="Georgia" w:cs="Calibri"/>
                <w:b/>
                <w:bCs/>
                <w:color w:val="000000"/>
              </w:rPr>
              <w:t>992</w:t>
            </w:r>
            <w:r w:rsidRPr="00D56529">
              <w:rPr>
                <w:rFonts w:ascii="Georgia" w:eastAsia="Times New Roman" w:hAnsi="Georgia" w:cs="Calibri"/>
                <w:color w:val="000000"/>
              </w:rPr>
              <w:t xml:space="preserve"> (including 29 spouse/children of the Armed force, WYSD) </w:t>
            </w:r>
          </w:p>
          <w:p w:rsidR="00D56529" w:rsidRPr="00D56529" w:rsidRDefault="00D56529" w:rsidP="00D56529">
            <w:pPr>
              <w:spacing w:line="240" w:lineRule="auto"/>
              <w:rPr>
                <w:rFonts w:ascii="Georgia" w:eastAsia="Times New Roman" w:hAnsi="Georgia" w:cs="Calibri"/>
                <w:color w:val="000000"/>
              </w:rPr>
            </w:pPr>
          </w:p>
        </w:tc>
      </w:tr>
      <w:tr w:rsidR="00D56529" w:rsidRPr="006D2D72" w:rsidTr="00EA7667">
        <w:trPr>
          <w:trHeight w:val="513"/>
        </w:trPr>
        <w:tc>
          <w:tcPr>
            <w:tcW w:w="665" w:type="dxa"/>
            <w:vMerge/>
            <w:shd w:val="clear" w:color="auto" w:fill="DDDDDD"/>
            <w:noWrap/>
            <w:vAlign w:val="bottom"/>
            <w:hideMark/>
          </w:tcPr>
          <w:p w:rsidR="00D56529" w:rsidRDefault="00D56529" w:rsidP="00D56529">
            <w:pPr>
              <w:spacing w:line="240" w:lineRule="auto"/>
              <w:rPr>
                <w:rFonts w:ascii="Georgia" w:eastAsia="Times New Roman" w:hAnsi="Georgia" w:cs="Calibri"/>
                <w:color w:val="000000"/>
              </w:rPr>
            </w:pPr>
          </w:p>
        </w:tc>
        <w:tc>
          <w:tcPr>
            <w:tcW w:w="2830" w:type="dxa"/>
            <w:vMerge/>
            <w:shd w:val="clear" w:color="auto" w:fill="DDDDDD"/>
            <w:noWrap/>
            <w:vAlign w:val="bottom"/>
            <w:hideMark/>
          </w:tcPr>
          <w:p w:rsidR="00D56529" w:rsidRPr="00D56529" w:rsidRDefault="00D56529" w:rsidP="00D56529">
            <w:pPr>
              <w:spacing w:line="240" w:lineRule="auto"/>
              <w:rPr>
                <w:rFonts w:ascii="Georgia" w:eastAsia="Times New Roman" w:hAnsi="Georgia" w:cs="Calibri"/>
                <w:color w:val="000000"/>
              </w:rPr>
            </w:pPr>
          </w:p>
        </w:tc>
        <w:tc>
          <w:tcPr>
            <w:tcW w:w="2883" w:type="dxa"/>
            <w:shd w:val="clear" w:color="auto" w:fill="DDDDDD"/>
            <w:noWrap/>
            <w:vAlign w:val="bottom"/>
            <w:hideMark/>
          </w:tcPr>
          <w:p w:rsidR="00D56529" w:rsidRDefault="00D56529" w:rsidP="00D56529">
            <w:pPr>
              <w:spacing w:line="240" w:lineRule="auto"/>
              <w:rPr>
                <w:rFonts w:ascii="Georgia" w:eastAsia="Times New Roman" w:hAnsi="Georgia" w:cs="Calibri"/>
                <w:color w:val="000000"/>
              </w:rPr>
            </w:pPr>
            <w:r w:rsidRPr="00D56529">
              <w:rPr>
                <w:rFonts w:ascii="Georgia" w:eastAsia="Times New Roman" w:hAnsi="Georgia" w:cs="Calibri"/>
                <w:color w:val="000000"/>
              </w:rPr>
              <w:t xml:space="preserve">Timeline by which the concept note on TVET Advocacy and Communication developed </w:t>
            </w:r>
          </w:p>
          <w:p w:rsidR="00B47F92" w:rsidRPr="00D56529" w:rsidRDefault="00B47F92" w:rsidP="00D56529">
            <w:pPr>
              <w:spacing w:line="240" w:lineRule="auto"/>
              <w:rPr>
                <w:rFonts w:ascii="Georgia" w:eastAsia="Times New Roman" w:hAnsi="Georgia" w:cs="Calibri"/>
                <w:color w:val="000000"/>
              </w:rPr>
            </w:pPr>
          </w:p>
        </w:tc>
        <w:tc>
          <w:tcPr>
            <w:tcW w:w="1166" w:type="dxa"/>
            <w:vMerge/>
            <w:shd w:val="clear" w:color="auto" w:fill="DDDDDD"/>
            <w:noWrap/>
            <w:vAlign w:val="bottom"/>
            <w:hideMark/>
          </w:tcPr>
          <w:p w:rsidR="00D56529" w:rsidRPr="00F91DC8" w:rsidRDefault="00D56529" w:rsidP="00D56529">
            <w:pPr>
              <w:spacing w:line="240" w:lineRule="auto"/>
              <w:rPr>
                <w:rFonts w:ascii="Georgia" w:eastAsia="Times New Roman" w:hAnsi="Georgia" w:cs="Calibri"/>
                <w:color w:val="000000"/>
              </w:rPr>
            </w:pPr>
          </w:p>
        </w:tc>
        <w:tc>
          <w:tcPr>
            <w:tcW w:w="2865" w:type="dxa"/>
            <w:shd w:val="clear" w:color="auto" w:fill="DDDDDD"/>
          </w:tcPr>
          <w:p w:rsidR="00D56529" w:rsidRPr="00D56529" w:rsidRDefault="00D56529" w:rsidP="00D56529">
            <w:pPr>
              <w:spacing w:line="240" w:lineRule="auto"/>
              <w:rPr>
                <w:rFonts w:ascii="Georgia" w:eastAsia="Times New Roman" w:hAnsi="Georgia" w:cs="Calibri"/>
                <w:color w:val="000000"/>
              </w:rPr>
            </w:pPr>
            <w:r w:rsidRPr="00D56529">
              <w:rPr>
                <w:rFonts w:ascii="Georgia" w:eastAsia="Times New Roman" w:hAnsi="Georgia" w:cs="Calibri"/>
                <w:color w:val="000000"/>
              </w:rPr>
              <w:t>Concept note developed on 10-14</w:t>
            </w:r>
            <w:r w:rsidRPr="00D56529">
              <w:rPr>
                <w:rFonts w:ascii="Georgia" w:eastAsia="Times New Roman" w:hAnsi="Georgia" w:cs="Calibri"/>
                <w:color w:val="000000"/>
                <w:vertAlign w:val="superscript"/>
              </w:rPr>
              <w:t>th</w:t>
            </w:r>
            <w:r w:rsidRPr="00D56529">
              <w:rPr>
                <w:rFonts w:ascii="Georgia" w:eastAsia="Times New Roman" w:hAnsi="Georgia" w:cs="Calibri"/>
                <w:color w:val="000000"/>
              </w:rPr>
              <w:t xml:space="preserve"> December 2018 </w:t>
            </w:r>
          </w:p>
          <w:p w:rsidR="00D56529" w:rsidRPr="00D56529" w:rsidRDefault="00D56529" w:rsidP="00D56529">
            <w:pPr>
              <w:spacing w:line="240" w:lineRule="auto"/>
              <w:rPr>
                <w:rFonts w:ascii="Georgia" w:eastAsia="Times New Roman" w:hAnsi="Georgia" w:cs="Calibri"/>
                <w:color w:val="000000"/>
              </w:rPr>
            </w:pPr>
          </w:p>
        </w:tc>
      </w:tr>
      <w:tr w:rsidR="00D56529" w:rsidRPr="006D2D72" w:rsidTr="00EA7667">
        <w:trPr>
          <w:trHeight w:val="513"/>
        </w:trPr>
        <w:tc>
          <w:tcPr>
            <w:tcW w:w="665" w:type="dxa"/>
            <w:shd w:val="clear" w:color="auto" w:fill="DDDDDD"/>
            <w:noWrap/>
            <w:vAlign w:val="bottom"/>
            <w:hideMark/>
          </w:tcPr>
          <w:p w:rsidR="00D56529" w:rsidRDefault="00D56529" w:rsidP="00D56529">
            <w:pPr>
              <w:spacing w:line="240" w:lineRule="auto"/>
              <w:rPr>
                <w:rFonts w:ascii="Georgia" w:eastAsia="Times New Roman" w:hAnsi="Georgia" w:cs="Calibri"/>
                <w:color w:val="000000"/>
              </w:rPr>
            </w:pPr>
            <w:r>
              <w:rPr>
                <w:rFonts w:ascii="Georgia" w:eastAsia="Times New Roman" w:hAnsi="Georgia" w:cs="Calibri"/>
                <w:color w:val="000000"/>
              </w:rPr>
              <w:t>9</w:t>
            </w:r>
          </w:p>
          <w:p w:rsidR="0013080D" w:rsidRDefault="0013080D" w:rsidP="00D56529">
            <w:pPr>
              <w:spacing w:line="240" w:lineRule="auto"/>
              <w:rPr>
                <w:rFonts w:ascii="Georgia" w:eastAsia="Times New Roman" w:hAnsi="Georgia" w:cs="Calibri"/>
                <w:color w:val="000000"/>
              </w:rPr>
            </w:pPr>
          </w:p>
          <w:p w:rsidR="0013080D" w:rsidRDefault="0013080D"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13080D" w:rsidRDefault="0013080D" w:rsidP="00D56529">
            <w:pPr>
              <w:spacing w:line="240" w:lineRule="auto"/>
              <w:rPr>
                <w:rFonts w:ascii="Georgia" w:eastAsia="Times New Roman" w:hAnsi="Georgia" w:cs="Calibri"/>
                <w:color w:val="000000"/>
              </w:rPr>
            </w:pPr>
          </w:p>
          <w:p w:rsidR="0013080D" w:rsidRDefault="0013080D" w:rsidP="00D56529">
            <w:pPr>
              <w:spacing w:line="240" w:lineRule="auto"/>
              <w:rPr>
                <w:rFonts w:ascii="Georgia" w:eastAsia="Times New Roman" w:hAnsi="Georgia" w:cs="Calibri"/>
                <w:color w:val="000000"/>
              </w:rPr>
            </w:pPr>
          </w:p>
        </w:tc>
        <w:tc>
          <w:tcPr>
            <w:tcW w:w="2830" w:type="dxa"/>
            <w:shd w:val="clear" w:color="auto" w:fill="DDDDDD"/>
            <w:noWrap/>
            <w:vAlign w:val="bottom"/>
            <w:hideMark/>
          </w:tcPr>
          <w:p w:rsidR="00D56529" w:rsidRPr="00D56529" w:rsidRDefault="00D56529" w:rsidP="00D56529">
            <w:pPr>
              <w:spacing w:line="240" w:lineRule="auto"/>
              <w:rPr>
                <w:rFonts w:ascii="Georgia" w:eastAsia="Times New Roman" w:hAnsi="Georgia" w:cs="Calibri"/>
                <w:color w:val="000000"/>
              </w:rPr>
            </w:pPr>
            <w:r w:rsidRPr="00D56529">
              <w:rPr>
                <w:rFonts w:ascii="Georgia" w:eastAsia="Times New Roman" w:hAnsi="Georgia" w:cs="Calibri"/>
                <w:color w:val="000000"/>
              </w:rPr>
              <w:t xml:space="preserve">Institutionalized placement and in-campus recruitment in respective TTIs </w:t>
            </w:r>
          </w:p>
          <w:p w:rsidR="00D56529" w:rsidRDefault="00D56529" w:rsidP="00D56529">
            <w:pPr>
              <w:spacing w:line="240" w:lineRule="auto"/>
              <w:rPr>
                <w:rFonts w:ascii="Georgia" w:eastAsia="Times New Roman" w:hAnsi="Georgia" w:cs="Calibri"/>
                <w:color w:val="000000"/>
              </w:rPr>
            </w:pPr>
          </w:p>
          <w:p w:rsidR="00B47F92" w:rsidRPr="00D56529" w:rsidRDefault="00B47F92" w:rsidP="00D56529">
            <w:pPr>
              <w:spacing w:line="240" w:lineRule="auto"/>
              <w:rPr>
                <w:rFonts w:ascii="Georgia" w:eastAsia="Times New Roman" w:hAnsi="Georgia" w:cs="Calibri"/>
                <w:color w:val="000000"/>
              </w:rPr>
            </w:pPr>
          </w:p>
        </w:tc>
        <w:tc>
          <w:tcPr>
            <w:tcW w:w="2883" w:type="dxa"/>
            <w:shd w:val="clear" w:color="auto" w:fill="DDDDDD"/>
            <w:noWrap/>
            <w:vAlign w:val="bottom"/>
            <w:hideMark/>
          </w:tcPr>
          <w:p w:rsidR="00D56529" w:rsidRDefault="00D56529" w:rsidP="00D56529">
            <w:pPr>
              <w:spacing w:line="240" w:lineRule="auto"/>
              <w:rPr>
                <w:rFonts w:ascii="Georgia" w:eastAsia="Times New Roman" w:hAnsi="Georgia" w:cs="Calibri"/>
                <w:color w:val="000000"/>
              </w:rPr>
            </w:pPr>
            <w:r w:rsidRPr="00D56529">
              <w:rPr>
                <w:rFonts w:ascii="Georgia" w:eastAsia="Times New Roman" w:hAnsi="Georgia" w:cs="Calibri"/>
                <w:color w:val="000000"/>
              </w:rPr>
              <w:t xml:space="preserve">TTIs and IZCs graduates placed by institutes through in campus recruitment </w:t>
            </w:r>
          </w:p>
          <w:p w:rsidR="00B47F92" w:rsidRPr="00D56529" w:rsidRDefault="00B47F92" w:rsidP="00D56529">
            <w:pPr>
              <w:spacing w:line="240" w:lineRule="auto"/>
              <w:rPr>
                <w:rFonts w:ascii="Georgia" w:eastAsia="Times New Roman" w:hAnsi="Georgia" w:cs="Calibri"/>
                <w:color w:val="000000"/>
              </w:rPr>
            </w:pPr>
          </w:p>
          <w:p w:rsidR="00D56529" w:rsidRPr="00D56529" w:rsidRDefault="00D56529" w:rsidP="00D56529">
            <w:pPr>
              <w:spacing w:line="240" w:lineRule="auto"/>
              <w:rPr>
                <w:rFonts w:ascii="Georgia" w:eastAsia="Times New Roman" w:hAnsi="Georgia" w:cs="Calibri"/>
                <w:color w:val="000000"/>
              </w:rPr>
            </w:pPr>
          </w:p>
        </w:tc>
        <w:tc>
          <w:tcPr>
            <w:tcW w:w="1166" w:type="dxa"/>
            <w:shd w:val="clear" w:color="auto" w:fill="DDDDDD"/>
            <w:noWrap/>
            <w:vAlign w:val="bottom"/>
            <w:hideMark/>
          </w:tcPr>
          <w:p w:rsidR="00AE6B67" w:rsidRDefault="00AE6B67" w:rsidP="00AE6B67">
            <w:pPr>
              <w:spacing w:line="240" w:lineRule="auto"/>
              <w:rPr>
                <w:rFonts w:ascii="Georgia" w:eastAsia="Times New Roman" w:hAnsi="Georgia" w:cs="Calibri"/>
                <w:color w:val="000000"/>
              </w:rPr>
            </w:pPr>
            <w:r w:rsidRPr="00F91DC8">
              <w:rPr>
                <w:rFonts w:ascii="Georgia" w:eastAsia="Times New Roman" w:hAnsi="Georgia" w:cs="Calibri"/>
                <w:color w:val="000000"/>
              </w:rPr>
              <w:t>Achieved</w:t>
            </w:r>
          </w:p>
          <w:p w:rsidR="00A77B87" w:rsidRDefault="00A77B87" w:rsidP="00AE6B67">
            <w:pPr>
              <w:spacing w:line="240" w:lineRule="auto"/>
              <w:rPr>
                <w:rFonts w:ascii="Georgia" w:eastAsia="Times New Roman" w:hAnsi="Georgia" w:cs="Calibri"/>
                <w:color w:val="000000"/>
              </w:rPr>
            </w:pPr>
          </w:p>
          <w:p w:rsidR="00A77B87" w:rsidRDefault="00A77B87" w:rsidP="00AE6B67">
            <w:pPr>
              <w:spacing w:line="240" w:lineRule="auto"/>
              <w:rPr>
                <w:rFonts w:ascii="Georgia" w:eastAsia="Times New Roman" w:hAnsi="Georgia" w:cs="Calibri"/>
                <w:color w:val="000000"/>
              </w:rPr>
            </w:pPr>
          </w:p>
          <w:p w:rsidR="00A77B87" w:rsidRDefault="00A77B87" w:rsidP="00AE6B67">
            <w:pPr>
              <w:spacing w:line="240" w:lineRule="auto"/>
              <w:rPr>
                <w:rFonts w:ascii="Georgia" w:eastAsia="Times New Roman" w:hAnsi="Georgia" w:cs="Calibri"/>
                <w:color w:val="000000"/>
              </w:rPr>
            </w:pPr>
          </w:p>
          <w:p w:rsidR="00B47F92" w:rsidRDefault="00B47F92" w:rsidP="00AE6B67">
            <w:pPr>
              <w:spacing w:line="240" w:lineRule="auto"/>
              <w:rPr>
                <w:rFonts w:ascii="Georgia" w:eastAsia="Times New Roman" w:hAnsi="Georgia" w:cs="Calibri"/>
                <w:color w:val="000000"/>
              </w:rPr>
            </w:pPr>
          </w:p>
          <w:p w:rsidR="00D56529" w:rsidRPr="00F91DC8" w:rsidRDefault="00D56529" w:rsidP="00D56529">
            <w:pPr>
              <w:spacing w:line="240" w:lineRule="auto"/>
              <w:rPr>
                <w:rFonts w:ascii="Georgia" w:eastAsia="Times New Roman" w:hAnsi="Georgia" w:cs="Calibri"/>
                <w:color w:val="000000"/>
              </w:rPr>
            </w:pPr>
          </w:p>
        </w:tc>
        <w:tc>
          <w:tcPr>
            <w:tcW w:w="2865" w:type="dxa"/>
            <w:shd w:val="clear" w:color="auto" w:fill="DDDDDD"/>
          </w:tcPr>
          <w:p w:rsidR="00D56529" w:rsidRPr="00D56529" w:rsidRDefault="00D56529" w:rsidP="00D56529">
            <w:pPr>
              <w:spacing w:line="240" w:lineRule="auto"/>
              <w:rPr>
                <w:rFonts w:ascii="Georgia" w:eastAsia="Times New Roman" w:hAnsi="Georgia" w:cs="Calibri"/>
                <w:color w:val="000000"/>
              </w:rPr>
            </w:pPr>
            <w:r>
              <w:rPr>
                <w:rFonts w:ascii="Georgia" w:eastAsia="Times New Roman" w:hAnsi="Georgia" w:cs="Calibri"/>
                <w:color w:val="000000"/>
              </w:rPr>
              <w:t xml:space="preserve">TTI Chumey        </w:t>
            </w:r>
            <w:r w:rsidRPr="00D56529">
              <w:rPr>
                <w:rFonts w:ascii="Georgia" w:eastAsia="Times New Roman" w:hAnsi="Georgia" w:cs="Calibri"/>
                <w:color w:val="000000"/>
              </w:rPr>
              <w:t>23/23</w:t>
            </w:r>
          </w:p>
          <w:p w:rsidR="00D56529" w:rsidRPr="00D56529" w:rsidRDefault="00D56529" w:rsidP="00D56529">
            <w:pPr>
              <w:spacing w:line="240" w:lineRule="auto"/>
              <w:rPr>
                <w:rFonts w:ascii="Georgia" w:eastAsia="Times New Roman" w:hAnsi="Georgia" w:cs="Calibri"/>
                <w:color w:val="000000"/>
              </w:rPr>
            </w:pPr>
            <w:r>
              <w:rPr>
                <w:rFonts w:ascii="Georgia" w:eastAsia="Times New Roman" w:hAnsi="Georgia" w:cs="Calibri"/>
                <w:color w:val="000000"/>
              </w:rPr>
              <w:t xml:space="preserve">TTI Samthang     </w:t>
            </w:r>
            <w:r w:rsidRPr="00D56529">
              <w:rPr>
                <w:rFonts w:ascii="Georgia" w:eastAsia="Times New Roman" w:hAnsi="Georgia" w:cs="Calibri"/>
                <w:color w:val="000000"/>
              </w:rPr>
              <w:t>3/3</w:t>
            </w:r>
          </w:p>
          <w:p w:rsidR="00D56529" w:rsidRPr="00D56529" w:rsidRDefault="00D56529" w:rsidP="00D56529">
            <w:pPr>
              <w:spacing w:line="240" w:lineRule="auto"/>
              <w:rPr>
                <w:rFonts w:ascii="Georgia" w:eastAsia="Times New Roman" w:hAnsi="Georgia" w:cs="Calibri"/>
                <w:color w:val="000000"/>
              </w:rPr>
            </w:pPr>
            <w:r>
              <w:rPr>
                <w:rFonts w:ascii="Georgia" w:eastAsia="Times New Roman" w:hAnsi="Georgia" w:cs="Calibri"/>
                <w:color w:val="000000"/>
              </w:rPr>
              <w:t xml:space="preserve">TTI Thimphu       </w:t>
            </w:r>
            <w:r w:rsidRPr="00D56529">
              <w:rPr>
                <w:rFonts w:ascii="Georgia" w:eastAsia="Times New Roman" w:hAnsi="Georgia" w:cs="Calibri"/>
                <w:color w:val="000000"/>
              </w:rPr>
              <w:t>58/58</w:t>
            </w:r>
          </w:p>
          <w:p w:rsidR="00D56529" w:rsidRPr="00D56529" w:rsidRDefault="00D56529" w:rsidP="00D56529">
            <w:pPr>
              <w:spacing w:line="240" w:lineRule="auto"/>
              <w:rPr>
                <w:rFonts w:ascii="Georgia" w:eastAsia="Times New Roman" w:hAnsi="Georgia" w:cs="Calibri"/>
                <w:color w:val="000000"/>
              </w:rPr>
            </w:pPr>
            <w:r>
              <w:rPr>
                <w:rFonts w:ascii="Georgia" w:eastAsia="Times New Roman" w:hAnsi="Georgia" w:cs="Calibri"/>
                <w:color w:val="000000"/>
              </w:rPr>
              <w:t xml:space="preserve">NIZC                      </w:t>
            </w:r>
            <w:r w:rsidRPr="00D56529">
              <w:rPr>
                <w:rFonts w:ascii="Georgia" w:eastAsia="Times New Roman" w:hAnsi="Georgia" w:cs="Calibri"/>
                <w:color w:val="000000"/>
              </w:rPr>
              <w:t>50/50</w:t>
            </w:r>
          </w:p>
          <w:p w:rsidR="00D56529" w:rsidRPr="00D56529" w:rsidRDefault="00D56529" w:rsidP="00D56529">
            <w:pPr>
              <w:spacing w:line="240" w:lineRule="auto"/>
              <w:rPr>
                <w:rFonts w:ascii="Georgia" w:eastAsia="Times New Roman" w:hAnsi="Georgia" w:cs="Calibri"/>
                <w:color w:val="000000"/>
              </w:rPr>
            </w:pPr>
            <w:r>
              <w:rPr>
                <w:rFonts w:ascii="Georgia" w:eastAsia="Times New Roman" w:hAnsi="Georgia" w:cs="Calibri"/>
                <w:color w:val="000000"/>
              </w:rPr>
              <w:t xml:space="preserve">CZC                       </w:t>
            </w:r>
            <w:r w:rsidRPr="00D56529">
              <w:rPr>
                <w:rFonts w:ascii="Georgia" w:eastAsia="Times New Roman" w:hAnsi="Georgia" w:cs="Calibri"/>
                <w:color w:val="000000"/>
              </w:rPr>
              <w:t xml:space="preserve"> 15/15</w:t>
            </w:r>
          </w:p>
          <w:p w:rsidR="00D56529" w:rsidRPr="000810EA" w:rsidRDefault="00D56529" w:rsidP="00D56529">
            <w:pPr>
              <w:spacing w:line="240" w:lineRule="auto"/>
              <w:rPr>
                <w:rFonts w:ascii="Georgia" w:eastAsia="Times New Roman" w:hAnsi="Georgia" w:cs="Calibri"/>
                <w:color w:val="000000"/>
              </w:rPr>
            </w:pPr>
            <w:r w:rsidRPr="000810EA">
              <w:rPr>
                <w:rFonts w:ascii="Georgia" w:eastAsia="Times New Roman" w:hAnsi="Georgia" w:cs="Calibri"/>
                <w:color w:val="000000"/>
              </w:rPr>
              <w:t xml:space="preserve">Total                </w:t>
            </w:r>
            <w:r w:rsidR="000810EA">
              <w:rPr>
                <w:rFonts w:ascii="Georgia" w:eastAsia="Times New Roman" w:hAnsi="Georgia" w:cs="Calibri"/>
                <w:color w:val="000000"/>
              </w:rPr>
              <w:t xml:space="preserve">    </w:t>
            </w:r>
            <w:r w:rsidRPr="000810EA">
              <w:rPr>
                <w:rFonts w:ascii="Georgia" w:eastAsia="Times New Roman" w:hAnsi="Georgia" w:cs="Calibri"/>
                <w:color w:val="000000"/>
              </w:rPr>
              <w:t xml:space="preserve">  149/149 </w:t>
            </w:r>
          </w:p>
          <w:p w:rsidR="00D56529" w:rsidRPr="00D56529" w:rsidRDefault="00D56529" w:rsidP="00D56529">
            <w:pPr>
              <w:spacing w:line="240" w:lineRule="auto"/>
              <w:rPr>
                <w:rFonts w:ascii="Georgia" w:eastAsia="Times New Roman" w:hAnsi="Georgia" w:cs="Calibri"/>
                <w:color w:val="000000"/>
              </w:rPr>
            </w:pPr>
          </w:p>
        </w:tc>
      </w:tr>
      <w:tr w:rsidR="00AE6B67" w:rsidRPr="006D2D72" w:rsidTr="00EA7667">
        <w:trPr>
          <w:trHeight w:val="513"/>
        </w:trPr>
        <w:tc>
          <w:tcPr>
            <w:tcW w:w="665" w:type="dxa"/>
            <w:vMerge w:val="restart"/>
            <w:shd w:val="clear" w:color="auto" w:fill="DDDDDD"/>
            <w:noWrap/>
            <w:vAlign w:val="bottom"/>
            <w:hideMark/>
          </w:tcPr>
          <w:p w:rsidR="00AE6B67" w:rsidRDefault="00AE6B67" w:rsidP="00D56529">
            <w:pPr>
              <w:spacing w:line="240" w:lineRule="auto"/>
              <w:rPr>
                <w:rFonts w:ascii="Georgia" w:eastAsia="Times New Roman" w:hAnsi="Georgia" w:cs="Calibri"/>
                <w:color w:val="000000"/>
              </w:rPr>
            </w:pPr>
            <w:r>
              <w:rPr>
                <w:rFonts w:ascii="Georgia" w:eastAsia="Times New Roman" w:hAnsi="Georgia" w:cs="Calibri"/>
                <w:color w:val="000000"/>
              </w:rPr>
              <w:lastRenderedPageBreak/>
              <w:t>10</w:t>
            </w:r>
          </w:p>
          <w:p w:rsidR="0013080D" w:rsidRDefault="0013080D" w:rsidP="00D56529">
            <w:pPr>
              <w:spacing w:line="240" w:lineRule="auto"/>
              <w:rPr>
                <w:rFonts w:ascii="Georgia" w:eastAsia="Times New Roman" w:hAnsi="Georgia" w:cs="Calibri"/>
                <w:color w:val="000000"/>
              </w:rPr>
            </w:pPr>
          </w:p>
          <w:p w:rsidR="0013080D" w:rsidRDefault="0013080D" w:rsidP="00D56529">
            <w:pPr>
              <w:spacing w:line="240" w:lineRule="auto"/>
              <w:rPr>
                <w:rFonts w:ascii="Georgia" w:eastAsia="Times New Roman" w:hAnsi="Georgia" w:cs="Calibri"/>
                <w:color w:val="000000"/>
              </w:rPr>
            </w:pPr>
          </w:p>
          <w:p w:rsidR="0013080D" w:rsidRDefault="0013080D"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13080D" w:rsidRDefault="0013080D" w:rsidP="00D56529">
            <w:pPr>
              <w:spacing w:line="240" w:lineRule="auto"/>
              <w:rPr>
                <w:rFonts w:ascii="Georgia" w:eastAsia="Times New Roman" w:hAnsi="Georgia" w:cs="Calibri"/>
                <w:color w:val="000000"/>
              </w:rPr>
            </w:pPr>
          </w:p>
          <w:p w:rsidR="0013080D" w:rsidRDefault="0013080D" w:rsidP="00D56529">
            <w:pPr>
              <w:spacing w:line="240" w:lineRule="auto"/>
              <w:rPr>
                <w:rFonts w:ascii="Georgia" w:eastAsia="Times New Roman" w:hAnsi="Georgia" w:cs="Calibri"/>
                <w:color w:val="000000"/>
              </w:rPr>
            </w:pPr>
          </w:p>
          <w:p w:rsidR="0013080D" w:rsidRDefault="0013080D" w:rsidP="00D56529">
            <w:pPr>
              <w:spacing w:line="240" w:lineRule="auto"/>
              <w:rPr>
                <w:rFonts w:ascii="Georgia" w:eastAsia="Times New Roman" w:hAnsi="Georgia" w:cs="Calibri"/>
                <w:color w:val="000000"/>
              </w:rPr>
            </w:pPr>
          </w:p>
          <w:p w:rsidR="0013080D" w:rsidRDefault="0013080D" w:rsidP="00D56529">
            <w:pPr>
              <w:spacing w:line="240" w:lineRule="auto"/>
              <w:rPr>
                <w:rFonts w:ascii="Georgia" w:eastAsia="Times New Roman" w:hAnsi="Georgia" w:cs="Calibri"/>
                <w:color w:val="000000"/>
              </w:rPr>
            </w:pPr>
          </w:p>
          <w:p w:rsidR="0013080D" w:rsidRDefault="0013080D" w:rsidP="00D56529">
            <w:pPr>
              <w:spacing w:line="240" w:lineRule="auto"/>
              <w:rPr>
                <w:rFonts w:ascii="Georgia" w:eastAsia="Times New Roman" w:hAnsi="Georgia" w:cs="Calibri"/>
                <w:color w:val="000000"/>
              </w:rPr>
            </w:pPr>
          </w:p>
          <w:p w:rsidR="0013080D" w:rsidRDefault="0013080D" w:rsidP="00D56529">
            <w:pPr>
              <w:spacing w:line="240" w:lineRule="auto"/>
              <w:rPr>
                <w:rFonts w:ascii="Georgia" w:eastAsia="Times New Roman" w:hAnsi="Georgia" w:cs="Calibri"/>
                <w:color w:val="000000"/>
              </w:rPr>
            </w:pPr>
          </w:p>
          <w:p w:rsidR="0013080D" w:rsidRDefault="0013080D" w:rsidP="00D56529">
            <w:pPr>
              <w:spacing w:line="240" w:lineRule="auto"/>
              <w:rPr>
                <w:rFonts w:ascii="Georgia" w:eastAsia="Times New Roman" w:hAnsi="Georgia" w:cs="Calibri"/>
                <w:color w:val="000000"/>
              </w:rPr>
            </w:pPr>
          </w:p>
        </w:tc>
        <w:tc>
          <w:tcPr>
            <w:tcW w:w="2830" w:type="dxa"/>
            <w:vMerge w:val="restart"/>
            <w:shd w:val="clear" w:color="auto" w:fill="DDDDDD"/>
            <w:noWrap/>
            <w:vAlign w:val="bottom"/>
            <w:hideMark/>
          </w:tcPr>
          <w:p w:rsidR="00AE6B67" w:rsidRDefault="00AE6B67" w:rsidP="00D56529">
            <w:pPr>
              <w:spacing w:line="240" w:lineRule="auto"/>
              <w:rPr>
                <w:rFonts w:ascii="Georgia" w:eastAsia="Times New Roman" w:hAnsi="Georgia" w:cs="Calibri"/>
                <w:color w:val="000000"/>
              </w:rPr>
            </w:pPr>
            <w:r w:rsidRPr="00D56529">
              <w:rPr>
                <w:rFonts w:ascii="Georgia" w:eastAsia="Times New Roman" w:hAnsi="Georgia" w:cs="Calibri"/>
                <w:color w:val="000000"/>
              </w:rPr>
              <w:t xml:space="preserve">Implement ADB project readiness </w:t>
            </w: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Default="00A77B87" w:rsidP="00D56529">
            <w:pPr>
              <w:spacing w:line="240" w:lineRule="auto"/>
              <w:rPr>
                <w:rFonts w:ascii="Georgia" w:eastAsia="Times New Roman" w:hAnsi="Georgia" w:cs="Calibri"/>
                <w:color w:val="000000"/>
              </w:rPr>
            </w:pPr>
          </w:p>
          <w:p w:rsidR="00A77B87" w:rsidRPr="00D56529" w:rsidRDefault="00A77B87" w:rsidP="00D56529">
            <w:pPr>
              <w:spacing w:line="240" w:lineRule="auto"/>
              <w:rPr>
                <w:rFonts w:ascii="Georgia" w:eastAsia="Times New Roman" w:hAnsi="Georgia" w:cs="Calibri"/>
                <w:color w:val="000000"/>
              </w:rPr>
            </w:pPr>
          </w:p>
          <w:p w:rsidR="00AE6B67" w:rsidRPr="00D56529" w:rsidRDefault="00AE6B67" w:rsidP="00D56529">
            <w:pPr>
              <w:spacing w:line="240" w:lineRule="auto"/>
              <w:rPr>
                <w:rFonts w:ascii="Georgia" w:eastAsia="Times New Roman" w:hAnsi="Georgia" w:cs="Calibri"/>
                <w:color w:val="000000"/>
              </w:rPr>
            </w:pPr>
          </w:p>
        </w:tc>
        <w:tc>
          <w:tcPr>
            <w:tcW w:w="2883" w:type="dxa"/>
            <w:shd w:val="clear" w:color="auto" w:fill="DDDDDD"/>
            <w:noWrap/>
            <w:vAlign w:val="bottom"/>
            <w:hideMark/>
          </w:tcPr>
          <w:p w:rsidR="00AE6B67" w:rsidRPr="00D56529" w:rsidRDefault="00AE6B67" w:rsidP="00D56529">
            <w:pPr>
              <w:spacing w:line="240" w:lineRule="auto"/>
              <w:rPr>
                <w:rFonts w:ascii="Georgia" w:eastAsia="Times New Roman" w:hAnsi="Georgia" w:cs="Calibri"/>
                <w:color w:val="000000"/>
              </w:rPr>
            </w:pPr>
            <w:r w:rsidRPr="00D56529">
              <w:rPr>
                <w:rFonts w:ascii="Georgia" w:eastAsia="Times New Roman" w:hAnsi="Georgia" w:cs="Calibri"/>
                <w:color w:val="000000"/>
              </w:rPr>
              <w:t xml:space="preserve">Timeline by which contract readiness for Construction of additional facilities at TTI Samthang is Completed </w:t>
            </w:r>
          </w:p>
          <w:p w:rsidR="00AE6B67" w:rsidRPr="00D56529" w:rsidRDefault="00AE6B67" w:rsidP="00D56529">
            <w:pPr>
              <w:spacing w:line="240" w:lineRule="auto"/>
              <w:rPr>
                <w:rFonts w:ascii="Georgia" w:eastAsia="Times New Roman" w:hAnsi="Georgia" w:cs="Calibri"/>
                <w:color w:val="000000"/>
              </w:rPr>
            </w:pPr>
          </w:p>
        </w:tc>
        <w:tc>
          <w:tcPr>
            <w:tcW w:w="1166" w:type="dxa"/>
            <w:vMerge w:val="restart"/>
            <w:shd w:val="clear" w:color="auto" w:fill="DDDDDD"/>
            <w:noWrap/>
            <w:vAlign w:val="bottom"/>
            <w:hideMark/>
          </w:tcPr>
          <w:p w:rsidR="00AE6B67" w:rsidRDefault="00AE6B67" w:rsidP="00AE6B67">
            <w:pPr>
              <w:spacing w:line="240" w:lineRule="auto"/>
              <w:rPr>
                <w:rFonts w:ascii="Georgia" w:eastAsia="Times New Roman" w:hAnsi="Georgia" w:cs="Calibri"/>
                <w:color w:val="000000"/>
              </w:rPr>
            </w:pPr>
            <w:r w:rsidRPr="00F91DC8">
              <w:rPr>
                <w:rFonts w:ascii="Georgia" w:eastAsia="Times New Roman" w:hAnsi="Georgia" w:cs="Calibri"/>
                <w:color w:val="000000"/>
              </w:rPr>
              <w:t>Achieved</w:t>
            </w:r>
          </w:p>
          <w:p w:rsidR="00A77B87" w:rsidRDefault="00A77B87" w:rsidP="00AE6B67">
            <w:pPr>
              <w:spacing w:line="240" w:lineRule="auto"/>
              <w:rPr>
                <w:rFonts w:ascii="Georgia" w:eastAsia="Times New Roman" w:hAnsi="Georgia" w:cs="Calibri"/>
                <w:color w:val="000000"/>
              </w:rPr>
            </w:pPr>
          </w:p>
          <w:p w:rsidR="00A77B87" w:rsidRDefault="00A77B87" w:rsidP="00AE6B67">
            <w:pPr>
              <w:spacing w:line="240" w:lineRule="auto"/>
              <w:rPr>
                <w:rFonts w:ascii="Georgia" w:eastAsia="Times New Roman" w:hAnsi="Georgia" w:cs="Calibri"/>
                <w:color w:val="000000"/>
              </w:rPr>
            </w:pPr>
          </w:p>
          <w:p w:rsidR="00A77B87" w:rsidRDefault="00A77B87" w:rsidP="00AE6B67">
            <w:pPr>
              <w:spacing w:line="240" w:lineRule="auto"/>
              <w:rPr>
                <w:rFonts w:ascii="Georgia" w:eastAsia="Times New Roman" w:hAnsi="Georgia" w:cs="Calibri"/>
                <w:color w:val="000000"/>
              </w:rPr>
            </w:pPr>
          </w:p>
          <w:p w:rsidR="00B47F92" w:rsidRDefault="00B47F92" w:rsidP="00AE6B67">
            <w:pPr>
              <w:spacing w:line="240" w:lineRule="auto"/>
              <w:rPr>
                <w:rFonts w:ascii="Georgia" w:eastAsia="Times New Roman" w:hAnsi="Georgia" w:cs="Calibri"/>
                <w:color w:val="000000"/>
              </w:rPr>
            </w:pPr>
          </w:p>
          <w:p w:rsidR="00B47F92" w:rsidRDefault="00B47F92" w:rsidP="00AE6B67">
            <w:pPr>
              <w:spacing w:line="240" w:lineRule="auto"/>
              <w:rPr>
                <w:rFonts w:ascii="Georgia" w:eastAsia="Times New Roman" w:hAnsi="Georgia" w:cs="Calibri"/>
                <w:color w:val="000000"/>
              </w:rPr>
            </w:pPr>
          </w:p>
          <w:p w:rsidR="00B47F92" w:rsidRDefault="00B47F92" w:rsidP="00AE6B67">
            <w:pPr>
              <w:spacing w:line="240" w:lineRule="auto"/>
              <w:rPr>
                <w:rFonts w:ascii="Georgia" w:eastAsia="Times New Roman" w:hAnsi="Georgia" w:cs="Calibri"/>
                <w:color w:val="000000"/>
              </w:rPr>
            </w:pPr>
          </w:p>
          <w:p w:rsidR="00B47F92" w:rsidRDefault="00B47F92" w:rsidP="00AE6B67">
            <w:pPr>
              <w:spacing w:line="240" w:lineRule="auto"/>
              <w:rPr>
                <w:rFonts w:ascii="Georgia" w:eastAsia="Times New Roman" w:hAnsi="Georgia" w:cs="Calibri"/>
                <w:color w:val="000000"/>
              </w:rPr>
            </w:pPr>
          </w:p>
          <w:p w:rsidR="00A77B87" w:rsidRDefault="00A77B87" w:rsidP="00AE6B67">
            <w:pPr>
              <w:spacing w:line="240" w:lineRule="auto"/>
              <w:rPr>
                <w:rFonts w:ascii="Georgia" w:eastAsia="Times New Roman" w:hAnsi="Georgia" w:cs="Calibri"/>
                <w:color w:val="000000"/>
              </w:rPr>
            </w:pPr>
          </w:p>
          <w:p w:rsidR="00A77B87" w:rsidRDefault="00A77B87" w:rsidP="00AE6B67">
            <w:pPr>
              <w:spacing w:line="240" w:lineRule="auto"/>
              <w:rPr>
                <w:rFonts w:ascii="Georgia" w:eastAsia="Times New Roman" w:hAnsi="Georgia" w:cs="Calibri"/>
                <w:color w:val="000000"/>
              </w:rPr>
            </w:pPr>
          </w:p>
          <w:p w:rsidR="00A77B87" w:rsidRDefault="00A77B87" w:rsidP="00AE6B67">
            <w:pPr>
              <w:spacing w:line="240" w:lineRule="auto"/>
              <w:rPr>
                <w:rFonts w:ascii="Georgia" w:eastAsia="Times New Roman" w:hAnsi="Georgia" w:cs="Calibri"/>
                <w:color w:val="000000"/>
              </w:rPr>
            </w:pPr>
          </w:p>
          <w:p w:rsidR="00A77B87" w:rsidRDefault="00A77B87" w:rsidP="00AE6B67">
            <w:pPr>
              <w:spacing w:line="240" w:lineRule="auto"/>
              <w:rPr>
                <w:rFonts w:ascii="Georgia" w:eastAsia="Times New Roman" w:hAnsi="Georgia" w:cs="Calibri"/>
                <w:color w:val="000000"/>
              </w:rPr>
            </w:pPr>
          </w:p>
          <w:p w:rsidR="00A77B87" w:rsidRDefault="00A77B87" w:rsidP="00AE6B67">
            <w:pPr>
              <w:spacing w:line="240" w:lineRule="auto"/>
              <w:rPr>
                <w:rFonts w:ascii="Georgia" w:eastAsia="Times New Roman" w:hAnsi="Georgia" w:cs="Calibri"/>
                <w:color w:val="000000"/>
              </w:rPr>
            </w:pPr>
          </w:p>
          <w:p w:rsidR="00A77B87" w:rsidRDefault="00A77B87" w:rsidP="00AE6B67">
            <w:pPr>
              <w:spacing w:line="240" w:lineRule="auto"/>
              <w:rPr>
                <w:rFonts w:ascii="Georgia" w:eastAsia="Times New Roman" w:hAnsi="Georgia" w:cs="Calibri"/>
                <w:color w:val="000000"/>
              </w:rPr>
            </w:pPr>
          </w:p>
          <w:p w:rsidR="00A77B87" w:rsidRDefault="00A77B87" w:rsidP="00AE6B67">
            <w:pPr>
              <w:spacing w:line="240" w:lineRule="auto"/>
              <w:rPr>
                <w:rFonts w:ascii="Georgia" w:eastAsia="Times New Roman" w:hAnsi="Georgia" w:cs="Calibri"/>
                <w:color w:val="000000"/>
              </w:rPr>
            </w:pPr>
          </w:p>
          <w:p w:rsidR="00AE6B67" w:rsidRPr="00F91DC8" w:rsidRDefault="00AE6B67" w:rsidP="00D56529">
            <w:pPr>
              <w:spacing w:line="240" w:lineRule="auto"/>
              <w:rPr>
                <w:rFonts w:ascii="Georgia" w:eastAsia="Times New Roman" w:hAnsi="Georgia" w:cs="Calibri"/>
                <w:color w:val="000000"/>
              </w:rPr>
            </w:pPr>
          </w:p>
        </w:tc>
        <w:tc>
          <w:tcPr>
            <w:tcW w:w="2865" w:type="dxa"/>
            <w:shd w:val="clear" w:color="auto" w:fill="DDDDDD"/>
          </w:tcPr>
          <w:p w:rsidR="00AE6B67" w:rsidRDefault="00AE6B67" w:rsidP="00D56529">
            <w:pPr>
              <w:spacing w:line="240" w:lineRule="auto"/>
              <w:rPr>
                <w:rFonts w:ascii="Georgia" w:eastAsia="Times New Roman" w:hAnsi="Georgia" w:cs="Calibri"/>
                <w:color w:val="000000"/>
              </w:rPr>
            </w:pPr>
            <w:r w:rsidRPr="00D56529">
              <w:rPr>
                <w:rFonts w:ascii="Georgia" w:eastAsia="Times New Roman" w:hAnsi="Georgia" w:cs="Calibri"/>
                <w:color w:val="000000"/>
              </w:rPr>
              <w:t>Approval on Standard Bidding document from ADB received on 26</w:t>
            </w:r>
            <w:r w:rsidRPr="00D56529">
              <w:rPr>
                <w:rFonts w:ascii="Georgia" w:eastAsia="Times New Roman" w:hAnsi="Georgia" w:cs="Calibri"/>
                <w:color w:val="000000"/>
                <w:vertAlign w:val="superscript"/>
              </w:rPr>
              <w:t>th</w:t>
            </w:r>
            <w:r w:rsidRPr="00D56529">
              <w:rPr>
                <w:rFonts w:ascii="Georgia" w:eastAsia="Times New Roman" w:hAnsi="Georgia" w:cs="Calibri"/>
                <w:color w:val="000000"/>
              </w:rPr>
              <w:t xml:space="preserve"> November 2018. The tender was floated on 5</w:t>
            </w:r>
            <w:r w:rsidRPr="00D56529">
              <w:rPr>
                <w:rFonts w:ascii="Georgia" w:eastAsia="Times New Roman" w:hAnsi="Georgia" w:cs="Calibri"/>
                <w:color w:val="000000"/>
                <w:vertAlign w:val="superscript"/>
              </w:rPr>
              <w:t>th</w:t>
            </w:r>
            <w:r w:rsidRPr="00D56529">
              <w:rPr>
                <w:rFonts w:ascii="Georgia" w:eastAsia="Times New Roman" w:hAnsi="Georgia" w:cs="Calibri"/>
                <w:color w:val="000000"/>
              </w:rPr>
              <w:t xml:space="preserve"> December 2018.</w:t>
            </w:r>
          </w:p>
        </w:tc>
      </w:tr>
      <w:tr w:rsidR="00AE6B67" w:rsidRPr="006D2D72" w:rsidTr="00EA7667">
        <w:trPr>
          <w:trHeight w:val="513"/>
        </w:trPr>
        <w:tc>
          <w:tcPr>
            <w:tcW w:w="665" w:type="dxa"/>
            <w:vMerge/>
            <w:shd w:val="clear" w:color="auto" w:fill="DDDDDD"/>
            <w:noWrap/>
            <w:vAlign w:val="bottom"/>
            <w:hideMark/>
          </w:tcPr>
          <w:p w:rsidR="00AE6B67" w:rsidRDefault="00AE6B67" w:rsidP="00D56529">
            <w:pPr>
              <w:spacing w:line="240" w:lineRule="auto"/>
              <w:rPr>
                <w:rFonts w:ascii="Georgia" w:eastAsia="Times New Roman" w:hAnsi="Georgia" w:cs="Calibri"/>
                <w:color w:val="000000"/>
              </w:rPr>
            </w:pPr>
          </w:p>
        </w:tc>
        <w:tc>
          <w:tcPr>
            <w:tcW w:w="2830" w:type="dxa"/>
            <w:vMerge/>
            <w:shd w:val="clear" w:color="auto" w:fill="DDDDDD"/>
            <w:noWrap/>
            <w:vAlign w:val="bottom"/>
            <w:hideMark/>
          </w:tcPr>
          <w:p w:rsidR="00AE6B67" w:rsidRPr="00D56529" w:rsidRDefault="00AE6B67" w:rsidP="00D56529">
            <w:pPr>
              <w:spacing w:line="240" w:lineRule="auto"/>
              <w:rPr>
                <w:rFonts w:ascii="Georgia" w:eastAsia="Times New Roman" w:hAnsi="Georgia" w:cs="Calibri"/>
                <w:color w:val="000000"/>
              </w:rPr>
            </w:pPr>
          </w:p>
        </w:tc>
        <w:tc>
          <w:tcPr>
            <w:tcW w:w="2883" w:type="dxa"/>
            <w:shd w:val="clear" w:color="auto" w:fill="DDDDDD"/>
            <w:noWrap/>
            <w:vAlign w:val="bottom"/>
            <w:hideMark/>
          </w:tcPr>
          <w:p w:rsidR="00AE6B67" w:rsidRPr="00D56529" w:rsidRDefault="00AE6B67" w:rsidP="00D56529">
            <w:pPr>
              <w:spacing w:line="240" w:lineRule="auto"/>
              <w:rPr>
                <w:rFonts w:ascii="Georgia" w:eastAsia="Times New Roman" w:hAnsi="Georgia" w:cs="Calibri"/>
                <w:color w:val="000000"/>
              </w:rPr>
            </w:pPr>
            <w:r w:rsidRPr="00D56529">
              <w:rPr>
                <w:rFonts w:ascii="Georgia" w:eastAsia="Times New Roman" w:hAnsi="Georgia" w:cs="Calibri"/>
                <w:color w:val="000000"/>
              </w:rPr>
              <w:t xml:space="preserve">Timeline by which design and supervision consultancy work for TTI Thimphu is completed </w:t>
            </w:r>
          </w:p>
          <w:p w:rsidR="00AE6B67" w:rsidRPr="00D56529" w:rsidRDefault="00AE6B67" w:rsidP="00D56529">
            <w:pPr>
              <w:spacing w:line="240" w:lineRule="auto"/>
              <w:rPr>
                <w:rFonts w:ascii="Georgia" w:eastAsia="Times New Roman" w:hAnsi="Georgia" w:cs="Calibri"/>
                <w:color w:val="000000"/>
              </w:rPr>
            </w:pPr>
          </w:p>
        </w:tc>
        <w:tc>
          <w:tcPr>
            <w:tcW w:w="1166" w:type="dxa"/>
            <w:vMerge/>
            <w:shd w:val="clear" w:color="auto" w:fill="DDDDDD"/>
            <w:noWrap/>
            <w:vAlign w:val="bottom"/>
            <w:hideMark/>
          </w:tcPr>
          <w:p w:rsidR="00AE6B67" w:rsidRPr="00F91DC8" w:rsidRDefault="00AE6B67" w:rsidP="00D56529">
            <w:pPr>
              <w:spacing w:line="240" w:lineRule="auto"/>
              <w:rPr>
                <w:rFonts w:ascii="Georgia" w:eastAsia="Times New Roman" w:hAnsi="Georgia" w:cs="Calibri"/>
                <w:color w:val="000000"/>
              </w:rPr>
            </w:pPr>
          </w:p>
        </w:tc>
        <w:tc>
          <w:tcPr>
            <w:tcW w:w="2865" w:type="dxa"/>
            <w:shd w:val="clear" w:color="auto" w:fill="DDDDDD"/>
          </w:tcPr>
          <w:p w:rsidR="00AE6B67" w:rsidRPr="00D56529" w:rsidRDefault="00AE6B67" w:rsidP="00D56529">
            <w:pPr>
              <w:spacing w:line="240" w:lineRule="auto"/>
              <w:rPr>
                <w:rFonts w:ascii="Georgia" w:eastAsia="Times New Roman" w:hAnsi="Georgia" w:cs="Calibri"/>
                <w:color w:val="000000"/>
              </w:rPr>
            </w:pPr>
            <w:r w:rsidRPr="00D56529">
              <w:rPr>
                <w:rFonts w:ascii="Georgia" w:eastAsia="Times New Roman" w:hAnsi="Georgia" w:cs="Calibri"/>
                <w:color w:val="000000"/>
              </w:rPr>
              <w:t>The Design Consultant submitted the draft final report on 4</w:t>
            </w:r>
            <w:r w:rsidRPr="00D56529">
              <w:rPr>
                <w:rFonts w:ascii="Georgia" w:eastAsia="Times New Roman" w:hAnsi="Georgia" w:cs="Calibri"/>
                <w:color w:val="000000"/>
                <w:vertAlign w:val="superscript"/>
              </w:rPr>
              <w:t>th</w:t>
            </w:r>
            <w:r w:rsidRPr="00D56529">
              <w:rPr>
                <w:rFonts w:ascii="Georgia" w:eastAsia="Times New Roman" w:hAnsi="Georgia" w:cs="Calibri"/>
                <w:color w:val="000000"/>
              </w:rPr>
              <w:t xml:space="preserve"> March 2019.</w:t>
            </w:r>
          </w:p>
          <w:p w:rsidR="00AE6B67" w:rsidRDefault="00AE6B67" w:rsidP="00D56529">
            <w:pPr>
              <w:spacing w:line="240" w:lineRule="auto"/>
              <w:rPr>
                <w:rFonts w:ascii="Georgia" w:eastAsia="Times New Roman" w:hAnsi="Georgia" w:cs="Calibri"/>
                <w:color w:val="000000"/>
              </w:rPr>
            </w:pPr>
          </w:p>
        </w:tc>
      </w:tr>
      <w:tr w:rsidR="00AE6B67" w:rsidRPr="006D2D72" w:rsidTr="00EA7667">
        <w:trPr>
          <w:trHeight w:val="513"/>
        </w:trPr>
        <w:tc>
          <w:tcPr>
            <w:tcW w:w="665" w:type="dxa"/>
            <w:vMerge/>
            <w:shd w:val="clear" w:color="auto" w:fill="DDDDDD"/>
            <w:noWrap/>
            <w:vAlign w:val="bottom"/>
            <w:hideMark/>
          </w:tcPr>
          <w:p w:rsidR="00AE6B67" w:rsidRDefault="00AE6B67" w:rsidP="00D56529">
            <w:pPr>
              <w:spacing w:line="240" w:lineRule="auto"/>
              <w:rPr>
                <w:rFonts w:ascii="Georgia" w:eastAsia="Times New Roman" w:hAnsi="Georgia" w:cs="Calibri"/>
                <w:color w:val="000000"/>
              </w:rPr>
            </w:pPr>
          </w:p>
        </w:tc>
        <w:tc>
          <w:tcPr>
            <w:tcW w:w="2830" w:type="dxa"/>
            <w:vMerge/>
            <w:shd w:val="clear" w:color="auto" w:fill="DDDDDD"/>
            <w:noWrap/>
            <w:vAlign w:val="bottom"/>
            <w:hideMark/>
          </w:tcPr>
          <w:p w:rsidR="00AE6B67" w:rsidRPr="00D56529" w:rsidRDefault="00AE6B67" w:rsidP="00D56529">
            <w:pPr>
              <w:spacing w:line="240" w:lineRule="auto"/>
              <w:rPr>
                <w:rFonts w:ascii="Georgia" w:eastAsia="Times New Roman" w:hAnsi="Georgia" w:cs="Calibri"/>
                <w:color w:val="000000"/>
              </w:rPr>
            </w:pPr>
          </w:p>
        </w:tc>
        <w:tc>
          <w:tcPr>
            <w:tcW w:w="2883" w:type="dxa"/>
            <w:shd w:val="clear" w:color="auto" w:fill="DDDDDD"/>
            <w:noWrap/>
            <w:vAlign w:val="bottom"/>
            <w:hideMark/>
          </w:tcPr>
          <w:p w:rsidR="00AE6B67" w:rsidRPr="00D56529" w:rsidRDefault="00AE6B67" w:rsidP="00D56529">
            <w:pPr>
              <w:spacing w:line="240" w:lineRule="auto"/>
              <w:rPr>
                <w:rFonts w:ascii="Georgia" w:eastAsia="Times New Roman" w:hAnsi="Georgia" w:cs="Calibri"/>
                <w:color w:val="000000"/>
              </w:rPr>
            </w:pPr>
            <w:r w:rsidRPr="00D56529">
              <w:rPr>
                <w:rFonts w:ascii="Georgia" w:eastAsia="Times New Roman" w:hAnsi="Georgia" w:cs="Calibri"/>
                <w:color w:val="000000"/>
              </w:rPr>
              <w:t xml:space="preserve">Timeline by which procurement of goods (Two packages for 5 TTIs) is initiated </w:t>
            </w:r>
          </w:p>
          <w:p w:rsidR="00AE6B67" w:rsidRPr="00D56529" w:rsidRDefault="00AE6B67" w:rsidP="00D56529">
            <w:pPr>
              <w:spacing w:line="240" w:lineRule="auto"/>
              <w:rPr>
                <w:rFonts w:ascii="Georgia" w:eastAsia="Times New Roman" w:hAnsi="Georgia" w:cs="Calibri"/>
                <w:color w:val="000000"/>
              </w:rPr>
            </w:pPr>
          </w:p>
        </w:tc>
        <w:tc>
          <w:tcPr>
            <w:tcW w:w="1166" w:type="dxa"/>
            <w:vMerge/>
            <w:shd w:val="clear" w:color="auto" w:fill="DDDDDD"/>
            <w:noWrap/>
            <w:vAlign w:val="bottom"/>
            <w:hideMark/>
          </w:tcPr>
          <w:p w:rsidR="00AE6B67" w:rsidRPr="00F91DC8" w:rsidRDefault="00AE6B67" w:rsidP="00D56529">
            <w:pPr>
              <w:spacing w:line="240" w:lineRule="auto"/>
              <w:rPr>
                <w:rFonts w:ascii="Georgia" w:eastAsia="Times New Roman" w:hAnsi="Georgia" w:cs="Calibri"/>
                <w:color w:val="000000"/>
              </w:rPr>
            </w:pPr>
          </w:p>
        </w:tc>
        <w:tc>
          <w:tcPr>
            <w:tcW w:w="2865" w:type="dxa"/>
            <w:shd w:val="clear" w:color="auto" w:fill="DDDDDD"/>
          </w:tcPr>
          <w:p w:rsidR="00AE6B67" w:rsidRDefault="00AE6B67" w:rsidP="00D56529">
            <w:pPr>
              <w:spacing w:line="240" w:lineRule="auto"/>
              <w:rPr>
                <w:rFonts w:ascii="Georgia" w:eastAsia="Times New Roman" w:hAnsi="Georgia" w:cs="Calibri"/>
                <w:color w:val="000000"/>
              </w:rPr>
            </w:pPr>
            <w:r>
              <w:rPr>
                <w:rFonts w:ascii="Georgia" w:eastAsia="Times New Roman" w:hAnsi="Georgia" w:cs="Calibri"/>
                <w:color w:val="000000"/>
              </w:rPr>
              <w:t>L</w:t>
            </w:r>
            <w:r w:rsidRPr="00D56529">
              <w:rPr>
                <w:rFonts w:ascii="Georgia" w:eastAsia="Times New Roman" w:hAnsi="Georgia" w:cs="Calibri"/>
                <w:color w:val="000000"/>
              </w:rPr>
              <w:t>ist and tender ready specifications of tools and equipment completed and submitted to ADB on 25</w:t>
            </w:r>
            <w:r w:rsidRPr="00D56529">
              <w:rPr>
                <w:rFonts w:ascii="Georgia" w:eastAsia="Times New Roman" w:hAnsi="Georgia" w:cs="Calibri"/>
                <w:color w:val="000000"/>
                <w:vertAlign w:val="superscript"/>
              </w:rPr>
              <w:t>th</w:t>
            </w:r>
            <w:r w:rsidRPr="00D56529">
              <w:rPr>
                <w:rFonts w:ascii="Georgia" w:eastAsia="Times New Roman" w:hAnsi="Georgia" w:cs="Calibri"/>
                <w:color w:val="000000"/>
              </w:rPr>
              <w:t xml:space="preserve"> September 2018.</w:t>
            </w:r>
          </w:p>
        </w:tc>
      </w:tr>
      <w:tr w:rsidR="00AE6B67" w:rsidRPr="006D2D72" w:rsidTr="00EA7667">
        <w:trPr>
          <w:trHeight w:val="513"/>
        </w:trPr>
        <w:tc>
          <w:tcPr>
            <w:tcW w:w="665" w:type="dxa"/>
            <w:vMerge w:val="restart"/>
            <w:shd w:val="clear" w:color="auto" w:fill="DDDDDD"/>
            <w:noWrap/>
            <w:vAlign w:val="bottom"/>
            <w:hideMark/>
          </w:tcPr>
          <w:p w:rsidR="00AE6B67" w:rsidRDefault="00AE6B67" w:rsidP="00D56529">
            <w:pPr>
              <w:spacing w:line="240" w:lineRule="auto"/>
              <w:rPr>
                <w:rFonts w:ascii="Georgia" w:eastAsia="Times New Roman" w:hAnsi="Georgia" w:cs="Calibri"/>
                <w:color w:val="000000"/>
              </w:rPr>
            </w:pPr>
            <w:r>
              <w:rPr>
                <w:rFonts w:ascii="Georgia" w:eastAsia="Times New Roman" w:hAnsi="Georgia" w:cs="Calibri"/>
                <w:color w:val="000000"/>
              </w:rPr>
              <w:t>11</w:t>
            </w: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tc>
        <w:tc>
          <w:tcPr>
            <w:tcW w:w="2830" w:type="dxa"/>
            <w:vMerge w:val="restart"/>
            <w:shd w:val="clear" w:color="auto" w:fill="DDDDDD"/>
            <w:noWrap/>
            <w:vAlign w:val="bottom"/>
            <w:hideMark/>
          </w:tcPr>
          <w:p w:rsidR="00AE6B67" w:rsidRPr="00AE6B67" w:rsidRDefault="00AE6B67" w:rsidP="00AE6B67">
            <w:pPr>
              <w:spacing w:line="240" w:lineRule="auto"/>
              <w:rPr>
                <w:rFonts w:ascii="Georgia" w:eastAsia="Times New Roman" w:hAnsi="Georgia" w:cs="Calibri"/>
                <w:color w:val="000000"/>
              </w:rPr>
            </w:pPr>
            <w:r w:rsidRPr="00AE6B67">
              <w:rPr>
                <w:rFonts w:ascii="Georgia" w:eastAsia="Times New Roman" w:hAnsi="Georgia" w:cs="Calibri"/>
                <w:color w:val="000000"/>
              </w:rPr>
              <w:t xml:space="preserve">Conduct monitoring and evaluation of training program in  TTIs and IZCs </w:t>
            </w:r>
          </w:p>
          <w:p w:rsidR="00AE6B67" w:rsidRDefault="00AE6B67"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Pr="00D56529" w:rsidRDefault="00B47F92" w:rsidP="00D56529">
            <w:pPr>
              <w:spacing w:line="240" w:lineRule="auto"/>
              <w:rPr>
                <w:rFonts w:ascii="Georgia" w:eastAsia="Times New Roman" w:hAnsi="Georgia" w:cs="Calibri"/>
                <w:color w:val="000000"/>
              </w:rPr>
            </w:pPr>
          </w:p>
        </w:tc>
        <w:tc>
          <w:tcPr>
            <w:tcW w:w="2883" w:type="dxa"/>
            <w:shd w:val="clear" w:color="auto" w:fill="DDDDDD"/>
            <w:noWrap/>
            <w:vAlign w:val="bottom"/>
            <w:hideMark/>
          </w:tcPr>
          <w:p w:rsidR="00AE6B67" w:rsidRDefault="00AE6B67" w:rsidP="00AE6B67">
            <w:pPr>
              <w:spacing w:line="240" w:lineRule="auto"/>
              <w:rPr>
                <w:rFonts w:ascii="Georgia" w:eastAsia="Times New Roman" w:hAnsi="Georgia" w:cs="Calibri"/>
                <w:color w:val="000000"/>
              </w:rPr>
            </w:pPr>
            <w:r w:rsidRPr="00AE6B67">
              <w:rPr>
                <w:rFonts w:ascii="Georgia" w:eastAsia="Times New Roman" w:hAnsi="Georgia" w:cs="Calibri"/>
                <w:color w:val="000000"/>
              </w:rPr>
              <w:t xml:space="preserve">M&amp;E on teaching methodologies conducted in TVET Institutions </w:t>
            </w:r>
          </w:p>
          <w:p w:rsidR="00B47F92" w:rsidRDefault="00B47F92" w:rsidP="00AE6B67">
            <w:pPr>
              <w:spacing w:line="240" w:lineRule="auto"/>
              <w:rPr>
                <w:rFonts w:ascii="Georgia" w:eastAsia="Times New Roman" w:hAnsi="Georgia" w:cs="Calibri"/>
                <w:color w:val="000000"/>
              </w:rPr>
            </w:pPr>
          </w:p>
          <w:p w:rsidR="00B47F92" w:rsidRDefault="00B47F92" w:rsidP="00AE6B67">
            <w:pPr>
              <w:spacing w:line="240" w:lineRule="auto"/>
              <w:rPr>
                <w:rFonts w:ascii="Georgia" w:eastAsia="Times New Roman" w:hAnsi="Georgia" w:cs="Calibri"/>
                <w:color w:val="000000"/>
              </w:rPr>
            </w:pPr>
          </w:p>
          <w:p w:rsidR="00B47F92" w:rsidRPr="00AE6B67" w:rsidRDefault="00B47F92" w:rsidP="00AE6B67">
            <w:pPr>
              <w:spacing w:line="240" w:lineRule="auto"/>
              <w:rPr>
                <w:rFonts w:ascii="Georgia" w:eastAsia="Times New Roman" w:hAnsi="Georgia" w:cs="Calibri"/>
                <w:color w:val="000000"/>
              </w:rPr>
            </w:pPr>
          </w:p>
          <w:p w:rsidR="00AE6B67" w:rsidRPr="00D56529" w:rsidRDefault="00AE6B67" w:rsidP="00D56529">
            <w:pPr>
              <w:spacing w:line="240" w:lineRule="auto"/>
              <w:rPr>
                <w:rFonts w:ascii="Georgia" w:eastAsia="Times New Roman" w:hAnsi="Georgia" w:cs="Calibri"/>
                <w:color w:val="000000"/>
              </w:rPr>
            </w:pPr>
          </w:p>
        </w:tc>
        <w:tc>
          <w:tcPr>
            <w:tcW w:w="1166" w:type="dxa"/>
            <w:vMerge w:val="restart"/>
            <w:shd w:val="clear" w:color="auto" w:fill="DDDDDD"/>
            <w:noWrap/>
            <w:vAlign w:val="bottom"/>
            <w:hideMark/>
          </w:tcPr>
          <w:p w:rsidR="00AE6B67" w:rsidRDefault="00AE6B67" w:rsidP="00AE6B67">
            <w:pPr>
              <w:spacing w:line="240" w:lineRule="auto"/>
              <w:rPr>
                <w:rFonts w:ascii="Georgia" w:eastAsia="Times New Roman" w:hAnsi="Georgia" w:cs="Calibri"/>
                <w:color w:val="000000"/>
              </w:rPr>
            </w:pPr>
            <w:r w:rsidRPr="00F91DC8">
              <w:rPr>
                <w:rFonts w:ascii="Georgia" w:eastAsia="Times New Roman" w:hAnsi="Georgia" w:cs="Calibri"/>
                <w:color w:val="000000"/>
              </w:rPr>
              <w:t>Achieved</w:t>
            </w:r>
          </w:p>
          <w:p w:rsidR="00B47F92" w:rsidRDefault="00B47F92" w:rsidP="00AE6B67">
            <w:pPr>
              <w:spacing w:line="240" w:lineRule="auto"/>
              <w:rPr>
                <w:rFonts w:ascii="Georgia" w:eastAsia="Times New Roman" w:hAnsi="Georgia" w:cs="Calibri"/>
                <w:color w:val="000000"/>
              </w:rPr>
            </w:pPr>
          </w:p>
          <w:p w:rsidR="00B47F92" w:rsidRDefault="00B47F92" w:rsidP="00AE6B67">
            <w:pPr>
              <w:spacing w:line="240" w:lineRule="auto"/>
              <w:rPr>
                <w:rFonts w:ascii="Georgia" w:eastAsia="Times New Roman" w:hAnsi="Georgia" w:cs="Calibri"/>
                <w:color w:val="000000"/>
              </w:rPr>
            </w:pPr>
          </w:p>
          <w:p w:rsidR="00B47F92" w:rsidRDefault="00B47F92" w:rsidP="00AE6B67">
            <w:pPr>
              <w:spacing w:line="240" w:lineRule="auto"/>
              <w:rPr>
                <w:rFonts w:ascii="Georgia" w:eastAsia="Times New Roman" w:hAnsi="Georgia" w:cs="Calibri"/>
                <w:color w:val="000000"/>
              </w:rPr>
            </w:pPr>
          </w:p>
          <w:p w:rsidR="00B47F92" w:rsidRDefault="00B47F92" w:rsidP="00AE6B67">
            <w:pPr>
              <w:spacing w:line="240" w:lineRule="auto"/>
              <w:rPr>
                <w:rFonts w:ascii="Georgia" w:eastAsia="Times New Roman" w:hAnsi="Georgia" w:cs="Calibri"/>
                <w:color w:val="000000"/>
              </w:rPr>
            </w:pPr>
          </w:p>
          <w:p w:rsidR="00B47F92" w:rsidRDefault="00B47F92" w:rsidP="00AE6B67">
            <w:pPr>
              <w:spacing w:line="240" w:lineRule="auto"/>
              <w:rPr>
                <w:rFonts w:ascii="Georgia" w:eastAsia="Times New Roman" w:hAnsi="Georgia" w:cs="Calibri"/>
                <w:color w:val="000000"/>
              </w:rPr>
            </w:pPr>
          </w:p>
          <w:p w:rsidR="00B47F92" w:rsidRDefault="00B47F92" w:rsidP="00AE6B67">
            <w:pPr>
              <w:spacing w:line="240" w:lineRule="auto"/>
              <w:rPr>
                <w:rFonts w:ascii="Georgia" w:eastAsia="Times New Roman" w:hAnsi="Georgia" w:cs="Calibri"/>
                <w:color w:val="000000"/>
              </w:rPr>
            </w:pPr>
          </w:p>
          <w:p w:rsidR="00B47F92" w:rsidRDefault="00B47F92" w:rsidP="00AE6B67">
            <w:pPr>
              <w:spacing w:line="240" w:lineRule="auto"/>
              <w:rPr>
                <w:rFonts w:ascii="Georgia" w:eastAsia="Times New Roman" w:hAnsi="Georgia" w:cs="Calibri"/>
                <w:color w:val="000000"/>
              </w:rPr>
            </w:pPr>
          </w:p>
          <w:p w:rsidR="00B47F92" w:rsidRDefault="00B47F92" w:rsidP="00AE6B67">
            <w:pPr>
              <w:spacing w:line="240" w:lineRule="auto"/>
              <w:rPr>
                <w:rFonts w:ascii="Georgia" w:eastAsia="Times New Roman" w:hAnsi="Georgia" w:cs="Calibri"/>
                <w:color w:val="000000"/>
              </w:rPr>
            </w:pPr>
          </w:p>
          <w:p w:rsidR="00B47F92" w:rsidRDefault="00B47F92" w:rsidP="00AE6B67">
            <w:pPr>
              <w:spacing w:line="240" w:lineRule="auto"/>
              <w:rPr>
                <w:rFonts w:ascii="Georgia" w:eastAsia="Times New Roman" w:hAnsi="Georgia" w:cs="Calibri"/>
                <w:color w:val="000000"/>
              </w:rPr>
            </w:pPr>
          </w:p>
          <w:p w:rsidR="00B47F92" w:rsidRDefault="00B47F92" w:rsidP="00AE6B67">
            <w:pPr>
              <w:spacing w:line="240" w:lineRule="auto"/>
              <w:rPr>
                <w:rFonts w:ascii="Georgia" w:eastAsia="Times New Roman" w:hAnsi="Georgia" w:cs="Calibri"/>
                <w:color w:val="000000"/>
              </w:rPr>
            </w:pPr>
          </w:p>
          <w:p w:rsidR="00B47F92" w:rsidRDefault="00B47F92" w:rsidP="00AE6B67">
            <w:pPr>
              <w:spacing w:line="240" w:lineRule="auto"/>
              <w:rPr>
                <w:rFonts w:ascii="Georgia" w:eastAsia="Times New Roman" w:hAnsi="Georgia" w:cs="Calibri"/>
                <w:color w:val="000000"/>
              </w:rPr>
            </w:pPr>
          </w:p>
          <w:p w:rsidR="00AE6B67" w:rsidRPr="00F91DC8" w:rsidRDefault="00AE6B67" w:rsidP="00D56529">
            <w:pPr>
              <w:spacing w:line="240" w:lineRule="auto"/>
              <w:rPr>
                <w:rFonts w:ascii="Georgia" w:eastAsia="Times New Roman" w:hAnsi="Georgia" w:cs="Calibri"/>
                <w:color w:val="000000"/>
              </w:rPr>
            </w:pPr>
          </w:p>
        </w:tc>
        <w:tc>
          <w:tcPr>
            <w:tcW w:w="2865" w:type="dxa"/>
            <w:shd w:val="clear" w:color="auto" w:fill="DDDDDD"/>
          </w:tcPr>
          <w:p w:rsidR="00AE6B67" w:rsidRPr="00AE6B67" w:rsidRDefault="00AE6B67" w:rsidP="00AE6B67">
            <w:pPr>
              <w:spacing w:line="240" w:lineRule="auto"/>
              <w:rPr>
                <w:rFonts w:ascii="Georgia" w:eastAsia="Times New Roman" w:hAnsi="Georgia" w:cs="Calibri"/>
                <w:color w:val="000000"/>
              </w:rPr>
            </w:pPr>
            <w:r w:rsidRPr="00AE6B67">
              <w:rPr>
                <w:rFonts w:ascii="Georgia" w:eastAsia="Times New Roman" w:hAnsi="Georgia" w:cs="Calibri"/>
                <w:color w:val="000000"/>
              </w:rPr>
              <w:t>M&amp; E conducted at TTI Chumey, TTI Ranjung, IZC T/Yangtse during 2</w:t>
            </w:r>
            <w:r w:rsidRPr="00AE6B67">
              <w:rPr>
                <w:rFonts w:ascii="Georgia" w:eastAsia="Times New Roman" w:hAnsi="Georgia" w:cs="Calibri"/>
                <w:color w:val="000000"/>
                <w:vertAlign w:val="superscript"/>
              </w:rPr>
              <w:t>nd</w:t>
            </w:r>
            <w:r w:rsidRPr="00AE6B67">
              <w:rPr>
                <w:rFonts w:ascii="Georgia" w:eastAsia="Times New Roman" w:hAnsi="Georgia" w:cs="Calibri"/>
                <w:color w:val="000000"/>
              </w:rPr>
              <w:t xml:space="preserve"> Quarter, M&amp;E Conducted at AMC Paro during 4</w:t>
            </w:r>
            <w:r w:rsidRPr="00AE6B67">
              <w:rPr>
                <w:rFonts w:ascii="Georgia" w:eastAsia="Times New Roman" w:hAnsi="Georgia" w:cs="Calibri"/>
                <w:color w:val="000000"/>
                <w:vertAlign w:val="superscript"/>
              </w:rPr>
              <w:t>th</w:t>
            </w:r>
            <w:r w:rsidRPr="00AE6B67">
              <w:rPr>
                <w:rFonts w:ascii="Georgia" w:eastAsia="Times New Roman" w:hAnsi="Georgia" w:cs="Calibri"/>
                <w:color w:val="000000"/>
              </w:rPr>
              <w:t xml:space="preserve"> Quarter </w:t>
            </w:r>
          </w:p>
          <w:p w:rsidR="00AE6B67" w:rsidRDefault="00AE6B67" w:rsidP="00D56529">
            <w:pPr>
              <w:spacing w:line="240" w:lineRule="auto"/>
              <w:rPr>
                <w:rFonts w:ascii="Georgia" w:eastAsia="Times New Roman" w:hAnsi="Georgia" w:cs="Calibri"/>
                <w:color w:val="000000"/>
              </w:rPr>
            </w:pPr>
          </w:p>
        </w:tc>
      </w:tr>
      <w:tr w:rsidR="00AE6B67" w:rsidRPr="006D2D72" w:rsidTr="00EA7667">
        <w:trPr>
          <w:trHeight w:val="513"/>
        </w:trPr>
        <w:tc>
          <w:tcPr>
            <w:tcW w:w="665" w:type="dxa"/>
            <w:vMerge/>
            <w:shd w:val="clear" w:color="auto" w:fill="DDDDDD"/>
            <w:noWrap/>
            <w:vAlign w:val="bottom"/>
            <w:hideMark/>
          </w:tcPr>
          <w:p w:rsidR="00AE6B67" w:rsidRDefault="00AE6B67" w:rsidP="00D56529">
            <w:pPr>
              <w:spacing w:line="240" w:lineRule="auto"/>
              <w:rPr>
                <w:rFonts w:ascii="Georgia" w:eastAsia="Times New Roman" w:hAnsi="Georgia" w:cs="Calibri"/>
                <w:color w:val="000000"/>
              </w:rPr>
            </w:pPr>
          </w:p>
        </w:tc>
        <w:tc>
          <w:tcPr>
            <w:tcW w:w="2830" w:type="dxa"/>
            <w:vMerge/>
            <w:shd w:val="clear" w:color="auto" w:fill="DDDDDD"/>
            <w:noWrap/>
            <w:vAlign w:val="bottom"/>
            <w:hideMark/>
          </w:tcPr>
          <w:p w:rsidR="00AE6B67" w:rsidRPr="00AE6B67" w:rsidRDefault="00AE6B67" w:rsidP="00AE6B67">
            <w:pPr>
              <w:spacing w:line="240" w:lineRule="auto"/>
              <w:rPr>
                <w:rFonts w:ascii="Georgia" w:eastAsia="Times New Roman" w:hAnsi="Georgia" w:cs="Calibri"/>
                <w:color w:val="000000"/>
              </w:rPr>
            </w:pPr>
          </w:p>
        </w:tc>
        <w:tc>
          <w:tcPr>
            <w:tcW w:w="2883" w:type="dxa"/>
            <w:shd w:val="clear" w:color="auto" w:fill="DDDDDD"/>
            <w:noWrap/>
            <w:vAlign w:val="bottom"/>
            <w:hideMark/>
          </w:tcPr>
          <w:p w:rsidR="00AE6B67" w:rsidRPr="00AE6B67" w:rsidRDefault="00AE6B67" w:rsidP="00AE6B67">
            <w:pPr>
              <w:spacing w:line="240" w:lineRule="auto"/>
              <w:rPr>
                <w:rFonts w:ascii="Georgia" w:eastAsia="Times New Roman" w:hAnsi="Georgia" w:cs="Calibri"/>
                <w:color w:val="000000"/>
              </w:rPr>
            </w:pPr>
            <w:r w:rsidRPr="00AE6B67">
              <w:rPr>
                <w:rFonts w:ascii="Georgia" w:eastAsia="Times New Roman" w:hAnsi="Georgia" w:cs="Calibri"/>
                <w:color w:val="000000"/>
              </w:rPr>
              <w:t>M&amp;E on implementation of curricula and CBLM conducted in TTIs and IZCs</w:t>
            </w:r>
          </w:p>
          <w:p w:rsidR="00AE6B67" w:rsidRDefault="00AE6B67" w:rsidP="00AE6B67">
            <w:pPr>
              <w:spacing w:line="240" w:lineRule="auto"/>
              <w:rPr>
                <w:rFonts w:ascii="Georgia" w:eastAsia="Times New Roman" w:hAnsi="Georgia" w:cs="Calibri"/>
                <w:color w:val="000000"/>
              </w:rPr>
            </w:pPr>
          </w:p>
          <w:p w:rsidR="00B47F92" w:rsidRPr="00AE6B67" w:rsidRDefault="00B47F92" w:rsidP="00AE6B67">
            <w:pPr>
              <w:spacing w:line="240" w:lineRule="auto"/>
              <w:rPr>
                <w:rFonts w:ascii="Georgia" w:eastAsia="Times New Roman" w:hAnsi="Georgia" w:cs="Calibri"/>
                <w:color w:val="000000"/>
              </w:rPr>
            </w:pPr>
          </w:p>
        </w:tc>
        <w:tc>
          <w:tcPr>
            <w:tcW w:w="1166" w:type="dxa"/>
            <w:vMerge/>
            <w:shd w:val="clear" w:color="auto" w:fill="DDDDDD"/>
            <w:noWrap/>
            <w:vAlign w:val="bottom"/>
            <w:hideMark/>
          </w:tcPr>
          <w:p w:rsidR="00AE6B67" w:rsidRPr="00F91DC8" w:rsidRDefault="00AE6B67" w:rsidP="00D56529">
            <w:pPr>
              <w:spacing w:line="240" w:lineRule="auto"/>
              <w:rPr>
                <w:rFonts w:ascii="Georgia" w:eastAsia="Times New Roman" w:hAnsi="Georgia" w:cs="Calibri"/>
                <w:color w:val="000000"/>
              </w:rPr>
            </w:pPr>
          </w:p>
        </w:tc>
        <w:tc>
          <w:tcPr>
            <w:tcW w:w="2865" w:type="dxa"/>
            <w:shd w:val="clear" w:color="auto" w:fill="DDDDDD"/>
          </w:tcPr>
          <w:p w:rsidR="00AE6B67" w:rsidRPr="00AE6B67" w:rsidRDefault="00AE6B67" w:rsidP="00AE6B67">
            <w:pPr>
              <w:spacing w:line="240" w:lineRule="auto"/>
              <w:rPr>
                <w:rFonts w:ascii="Georgia" w:eastAsia="Times New Roman" w:hAnsi="Georgia" w:cs="Calibri"/>
                <w:color w:val="000000"/>
              </w:rPr>
            </w:pPr>
            <w:r w:rsidRPr="00AE6B67">
              <w:rPr>
                <w:rFonts w:ascii="Georgia" w:eastAsia="Times New Roman" w:hAnsi="Georgia" w:cs="Calibri"/>
                <w:color w:val="000000"/>
              </w:rPr>
              <w:t>Conducted M&amp;E for 4 courses (Electrical NC II, Furniture making NC II, Masonry NC II and Lhadri NC III)</w:t>
            </w:r>
          </w:p>
          <w:p w:rsidR="00AE6B67" w:rsidRPr="00AE6B67" w:rsidRDefault="00AE6B67" w:rsidP="00AE6B67">
            <w:pPr>
              <w:spacing w:line="240" w:lineRule="auto"/>
              <w:rPr>
                <w:rFonts w:ascii="Georgia" w:eastAsia="Times New Roman" w:hAnsi="Georgia" w:cs="Calibri"/>
                <w:color w:val="000000"/>
              </w:rPr>
            </w:pPr>
          </w:p>
        </w:tc>
      </w:tr>
      <w:tr w:rsidR="00AE6B67" w:rsidRPr="006D2D72" w:rsidTr="00EA7667">
        <w:trPr>
          <w:trHeight w:val="513"/>
        </w:trPr>
        <w:tc>
          <w:tcPr>
            <w:tcW w:w="665" w:type="dxa"/>
            <w:shd w:val="clear" w:color="auto" w:fill="DDDDDD"/>
            <w:noWrap/>
            <w:vAlign w:val="bottom"/>
            <w:hideMark/>
          </w:tcPr>
          <w:p w:rsidR="00AE6B67" w:rsidRDefault="00AE6B67" w:rsidP="00D56529">
            <w:pPr>
              <w:spacing w:line="240" w:lineRule="auto"/>
              <w:rPr>
                <w:rFonts w:ascii="Georgia" w:eastAsia="Times New Roman" w:hAnsi="Georgia" w:cs="Calibri"/>
                <w:color w:val="000000"/>
              </w:rPr>
            </w:pPr>
            <w:r>
              <w:rPr>
                <w:rFonts w:ascii="Georgia" w:eastAsia="Times New Roman" w:hAnsi="Georgia" w:cs="Calibri"/>
                <w:color w:val="000000"/>
              </w:rPr>
              <w:t>12</w:t>
            </w:r>
          </w:p>
          <w:p w:rsidR="0013080D" w:rsidRDefault="0013080D" w:rsidP="00D56529">
            <w:pPr>
              <w:spacing w:line="240" w:lineRule="auto"/>
              <w:rPr>
                <w:rFonts w:ascii="Georgia" w:eastAsia="Times New Roman" w:hAnsi="Georgia" w:cs="Calibri"/>
                <w:color w:val="000000"/>
              </w:rPr>
            </w:pPr>
          </w:p>
          <w:p w:rsidR="0013080D" w:rsidRDefault="0013080D"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tc>
        <w:tc>
          <w:tcPr>
            <w:tcW w:w="2830" w:type="dxa"/>
            <w:shd w:val="clear" w:color="auto" w:fill="DDDDDD"/>
            <w:noWrap/>
            <w:vAlign w:val="bottom"/>
            <w:hideMark/>
          </w:tcPr>
          <w:p w:rsidR="00AE6B67" w:rsidRDefault="00AE6B67" w:rsidP="00AE6B67">
            <w:pPr>
              <w:spacing w:line="240" w:lineRule="auto"/>
              <w:rPr>
                <w:rFonts w:ascii="Georgia" w:eastAsia="Times New Roman" w:hAnsi="Georgia" w:cs="Calibri"/>
                <w:color w:val="000000"/>
              </w:rPr>
            </w:pPr>
            <w:r w:rsidRPr="00AE6B67">
              <w:rPr>
                <w:rFonts w:ascii="Georgia" w:eastAsia="Times New Roman" w:hAnsi="Georgia" w:cs="Calibri"/>
                <w:color w:val="000000"/>
              </w:rPr>
              <w:t xml:space="preserve">Develop concept note on TVET linkages </w:t>
            </w:r>
          </w:p>
          <w:p w:rsidR="00B47F92" w:rsidRPr="00AE6B67" w:rsidRDefault="00B47F92" w:rsidP="00AE6B67">
            <w:pPr>
              <w:spacing w:line="240" w:lineRule="auto"/>
              <w:rPr>
                <w:rFonts w:ascii="Georgia" w:eastAsia="Times New Roman" w:hAnsi="Georgia" w:cs="Calibri"/>
                <w:color w:val="000000"/>
              </w:rPr>
            </w:pPr>
          </w:p>
          <w:p w:rsidR="00AE6B67" w:rsidRPr="00AE6B67" w:rsidRDefault="00AE6B67" w:rsidP="00AE6B67">
            <w:pPr>
              <w:spacing w:line="240" w:lineRule="auto"/>
              <w:rPr>
                <w:rFonts w:ascii="Georgia" w:eastAsia="Times New Roman" w:hAnsi="Georgia" w:cs="Calibri"/>
                <w:color w:val="000000"/>
              </w:rPr>
            </w:pPr>
          </w:p>
        </w:tc>
        <w:tc>
          <w:tcPr>
            <w:tcW w:w="2883" w:type="dxa"/>
            <w:shd w:val="clear" w:color="auto" w:fill="DDDDDD"/>
            <w:noWrap/>
            <w:vAlign w:val="bottom"/>
            <w:hideMark/>
          </w:tcPr>
          <w:p w:rsidR="00AE6B67" w:rsidRPr="00AE6B67" w:rsidRDefault="00AE6B67" w:rsidP="00AE6B67">
            <w:pPr>
              <w:spacing w:line="240" w:lineRule="auto"/>
              <w:rPr>
                <w:rFonts w:ascii="Georgia" w:eastAsia="Times New Roman" w:hAnsi="Georgia" w:cs="Calibri"/>
                <w:color w:val="000000"/>
              </w:rPr>
            </w:pPr>
            <w:r w:rsidRPr="00AE6B67">
              <w:rPr>
                <w:rFonts w:ascii="Georgia" w:eastAsia="Times New Roman" w:hAnsi="Georgia" w:cs="Calibri"/>
                <w:color w:val="000000"/>
              </w:rPr>
              <w:t xml:space="preserve">Timeline by which the concept note on TVET Linkages developed  </w:t>
            </w:r>
          </w:p>
          <w:p w:rsidR="00AE6B67" w:rsidRPr="00AE6B67" w:rsidRDefault="00AE6B67" w:rsidP="00AE6B67">
            <w:pPr>
              <w:spacing w:line="240" w:lineRule="auto"/>
              <w:rPr>
                <w:rFonts w:ascii="Georgia" w:eastAsia="Times New Roman" w:hAnsi="Georgia" w:cs="Calibri"/>
                <w:color w:val="000000"/>
              </w:rPr>
            </w:pPr>
          </w:p>
        </w:tc>
        <w:tc>
          <w:tcPr>
            <w:tcW w:w="1166" w:type="dxa"/>
            <w:shd w:val="clear" w:color="auto" w:fill="DDDDDD"/>
            <w:noWrap/>
            <w:vAlign w:val="bottom"/>
            <w:hideMark/>
          </w:tcPr>
          <w:p w:rsidR="00AE6B67" w:rsidRDefault="00AE6B67" w:rsidP="00AE6B67">
            <w:pPr>
              <w:spacing w:line="240" w:lineRule="auto"/>
              <w:rPr>
                <w:rFonts w:ascii="Georgia" w:eastAsia="Times New Roman" w:hAnsi="Georgia" w:cs="Calibri"/>
                <w:color w:val="000000"/>
              </w:rPr>
            </w:pPr>
            <w:r w:rsidRPr="00F91DC8">
              <w:rPr>
                <w:rFonts w:ascii="Georgia" w:eastAsia="Times New Roman" w:hAnsi="Georgia" w:cs="Calibri"/>
                <w:color w:val="000000"/>
              </w:rPr>
              <w:t>Achieved</w:t>
            </w:r>
          </w:p>
          <w:p w:rsidR="00A77B87" w:rsidRDefault="00A77B87" w:rsidP="00AE6B67">
            <w:pPr>
              <w:spacing w:line="240" w:lineRule="auto"/>
              <w:rPr>
                <w:rFonts w:ascii="Georgia" w:eastAsia="Times New Roman" w:hAnsi="Georgia" w:cs="Calibri"/>
                <w:color w:val="000000"/>
              </w:rPr>
            </w:pPr>
          </w:p>
          <w:p w:rsidR="00B47F92" w:rsidRDefault="00B47F92" w:rsidP="00AE6B67">
            <w:pPr>
              <w:spacing w:line="240" w:lineRule="auto"/>
              <w:rPr>
                <w:rFonts w:ascii="Georgia" w:eastAsia="Times New Roman" w:hAnsi="Georgia" w:cs="Calibri"/>
                <w:color w:val="000000"/>
              </w:rPr>
            </w:pPr>
          </w:p>
          <w:p w:rsidR="00AE6B67" w:rsidRPr="00F91DC8" w:rsidRDefault="00AE6B67" w:rsidP="00D56529">
            <w:pPr>
              <w:spacing w:line="240" w:lineRule="auto"/>
              <w:rPr>
                <w:rFonts w:ascii="Georgia" w:eastAsia="Times New Roman" w:hAnsi="Georgia" w:cs="Calibri"/>
                <w:color w:val="000000"/>
              </w:rPr>
            </w:pPr>
          </w:p>
        </w:tc>
        <w:tc>
          <w:tcPr>
            <w:tcW w:w="2865" w:type="dxa"/>
            <w:shd w:val="clear" w:color="auto" w:fill="DDDDDD"/>
          </w:tcPr>
          <w:p w:rsidR="00AE6B67" w:rsidRPr="00AE6B67" w:rsidRDefault="00AE6B67" w:rsidP="00AE6B67">
            <w:pPr>
              <w:spacing w:line="240" w:lineRule="auto"/>
              <w:rPr>
                <w:rFonts w:ascii="Georgia" w:eastAsia="Times New Roman" w:hAnsi="Georgia" w:cs="Calibri"/>
                <w:color w:val="000000"/>
              </w:rPr>
            </w:pPr>
            <w:r w:rsidRPr="00AE6B67">
              <w:rPr>
                <w:rFonts w:ascii="Georgia" w:eastAsia="Times New Roman" w:hAnsi="Georgia" w:cs="Calibri"/>
                <w:color w:val="000000"/>
              </w:rPr>
              <w:t>Concept note developed in February 2019</w:t>
            </w:r>
          </w:p>
          <w:p w:rsidR="00AE6B67" w:rsidRPr="00AE6B67" w:rsidRDefault="00AE6B67" w:rsidP="00AE6B67">
            <w:pPr>
              <w:spacing w:line="240" w:lineRule="auto"/>
              <w:rPr>
                <w:rFonts w:ascii="Georgia" w:eastAsia="Times New Roman" w:hAnsi="Georgia" w:cs="Calibri"/>
                <w:color w:val="000000"/>
              </w:rPr>
            </w:pPr>
          </w:p>
        </w:tc>
      </w:tr>
      <w:tr w:rsidR="00AE6B67" w:rsidRPr="006D2D72" w:rsidTr="00EA7667">
        <w:trPr>
          <w:trHeight w:val="513"/>
        </w:trPr>
        <w:tc>
          <w:tcPr>
            <w:tcW w:w="665" w:type="dxa"/>
            <w:shd w:val="clear" w:color="auto" w:fill="DDDDDD"/>
            <w:noWrap/>
            <w:vAlign w:val="bottom"/>
            <w:hideMark/>
          </w:tcPr>
          <w:p w:rsidR="00AE6B67" w:rsidRDefault="00AE6B67" w:rsidP="00D56529">
            <w:pPr>
              <w:spacing w:line="240" w:lineRule="auto"/>
              <w:rPr>
                <w:rFonts w:ascii="Georgia" w:eastAsia="Times New Roman" w:hAnsi="Georgia" w:cs="Calibri"/>
                <w:color w:val="000000"/>
              </w:rPr>
            </w:pPr>
            <w:r>
              <w:rPr>
                <w:rFonts w:ascii="Georgia" w:eastAsia="Times New Roman" w:hAnsi="Georgia" w:cs="Calibri"/>
                <w:color w:val="000000"/>
              </w:rPr>
              <w:t>13</w:t>
            </w:r>
          </w:p>
          <w:p w:rsidR="0013080D" w:rsidRDefault="0013080D"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B47F92" w:rsidRDefault="00B47F92" w:rsidP="00D56529">
            <w:pPr>
              <w:spacing w:line="240" w:lineRule="auto"/>
              <w:rPr>
                <w:rFonts w:ascii="Georgia" w:eastAsia="Times New Roman" w:hAnsi="Georgia" w:cs="Calibri"/>
                <w:color w:val="000000"/>
              </w:rPr>
            </w:pPr>
          </w:p>
          <w:p w:rsidR="0013080D" w:rsidRDefault="0013080D" w:rsidP="00D56529">
            <w:pPr>
              <w:spacing w:line="240" w:lineRule="auto"/>
              <w:rPr>
                <w:rFonts w:ascii="Georgia" w:eastAsia="Times New Roman" w:hAnsi="Georgia" w:cs="Calibri"/>
                <w:color w:val="000000"/>
              </w:rPr>
            </w:pPr>
          </w:p>
        </w:tc>
        <w:tc>
          <w:tcPr>
            <w:tcW w:w="2830" w:type="dxa"/>
            <w:shd w:val="clear" w:color="auto" w:fill="DDDDDD"/>
            <w:noWrap/>
            <w:vAlign w:val="bottom"/>
            <w:hideMark/>
          </w:tcPr>
          <w:p w:rsidR="00AE6B67" w:rsidRDefault="00AE6B67" w:rsidP="00AE6B67">
            <w:pPr>
              <w:spacing w:line="240" w:lineRule="auto"/>
              <w:rPr>
                <w:rFonts w:ascii="Georgia" w:eastAsia="Times New Roman" w:hAnsi="Georgia" w:cs="Calibri"/>
                <w:color w:val="000000"/>
              </w:rPr>
            </w:pPr>
            <w:r w:rsidRPr="00AE6B67">
              <w:rPr>
                <w:rFonts w:ascii="Georgia" w:eastAsia="Times New Roman" w:hAnsi="Georgia" w:cs="Calibri"/>
                <w:color w:val="000000"/>
              </w:rPr>
              <w:t xml:space="preserve">Launch first Bhutan TVET database </w:t>
            </w:r>
          </w:p>
          <w:p w:rsidR="00B47F92" w:rsidRDefault="00B47F92" w:rsidP="00AE6B67">
            <w:pPr>
              <w:spacing w:line="240" w:lineRule="auto"/>
              <w:rPr>
                <w:rFonts w:ascii="Georgia" w:eastAsia="Times New Roman" w:hAnsi="Georgia" w:cs="Calibri"/>
                <w:color w:val="000000"/>
              </w:rPr>
            </w:pPr>
          </w:p>
          <w:p w:rsidR="00B47F92" w:rsidRPr="00AE6B67" w:rsidRDefault="00B47F92" w:rsidP="00AE6B67">
            <w:pPr>
              <w:spacing w:line="240" w:lineRule="auto"/>
              <w:rPr>
                <w:rFonts w:ascii="Georgia" w:eastAsia="Times New Roman" w:hAnsi="Georgia" w:cs="Calibri"/>
                <w:color w:val="000000"/>
              </w:rPr>
            </w:pPr>
          </w:p>
          <w:p w:rsidR="00AE6B67" w:rsidRPr="00AE6B67" w:rsidRDefault="00AE6B67" w:rsidP="00AE6B67">
            <w:pPr>
              <w:spacing w:line="240" w:lineRule="auto"/>
              <w:rPr>
                <w:rFonts w:ascii="Georgia" w:eastAsia="Times New Roman" w:hAnsi="Georgia" w:cs="Calibri"/>
                <w:color w:val="000000"/>
              </w:rPr>
            </w:pPr>
          </w:p>
        </w:tc>
        <w:tc>
          <w:tcPr>
            <w:tcW w:w="2883" w:type="dxa"/>
            <w:shd w:val="clear" w:color="auto" w:fill="DDDDDD"/>
            <w:noWrap/>
            <w:vAlign w:val="bottom"/>
            <w:hideMark/>
          </w:tcPr>
          <w:p w:rsidR="00AE6B67" w:rsidRDefault="00AE6B67" w:rsidP="00AE6B67">
            <w:pPr>
              <w:spacing w:line="240" w:lineRule="auto"/>
              <w:rPr>
                <w:rFonts w:ascii="Georgia" w:eastAsia="Times New Roman" w:hAnsi="Georgia" w:cs="Calibri"/>
                <w:color w:val="000000"/>
              </w:rPr>
            </w:pPr>
            <w:r w:rsidRPr="00AE6B67">
              <w:rPr>
                <w:rFonts w:ascii="Georgia" w:eastAsia="Times New Roman" w:hAnsi="Georgia" w:cs="Calibri"/>
                <w:color w:val="000000"/>
              </w:rPr>
              <w:t>Timeline by which the TVET database is launched (excel version)</w:t>
            </w:r>
          </w:p>
          <w:p w:rsidR="00B47F92" w:rsidRPr="00AE6B67" w:rsidRDefault="00B47F92" w:rsidP="00AE6B67">
            <w:pPr>
              <w:spacing w:line="240" w:lineRule="auto"/>
              <w:rPr>
                <w:rFonts w:ascii="Georgia" w:eastAsia="Times New Roman" w:hAnsi="Georgia" w:cs="Calibri"/>
                <w:color w:val="000000"/>
              </w:rPr>
            </w:pPr>
          </w:p>
          <w:p w:rsidR="00AE6B67" w:rsidRPr="00AE6B67" w:rsidRDefault="00AE6B67" w:rsidP="00AE6B67">
            <w:pPr>
              <w:spacing w:line="240" w:lineRule="auto"/>
              <w:rPr>
                <w:rFonts w:ascii="Georgia" w:eastAsia="Times New Roman" w:hAnsi="Georgia" w:cs="Calibri"/>
                <w:color w:val="000000"/>
              </w:rPr>
            </w:pPr>
          </w:p>
        </w:tc>
        <w:tc>
          <w:tcPr>
            <w:tcW w:w="1166" w:type="dxa"/>
            <w:shd w:val="clear" w:color="auto" w:fill="DDDDDD"/>
            <w:noWrap/>
            <w:vAlign w:val="bottom"/>
            <w:hideMark/>
          </w:tcPr>
          <w:p w:rsidR="00AE6B67" w:rsidRDefault="00AE6B67" w:rsidP="00AE6B67">
            <w:pPr>
              <w:spacing w:line="240" w:lineRule="auto"/>
              <w:rPr>
                <w:rFonts w:ascii="Georgia" w:eastAsia="Times New Roman" w:hAnsi="Georgia" w:cs="Calibri"/>
                <w:color w:val="000000"/>
              </w:rPr>
            </w:pPr>
            <w:r w:rsidRPr="00F91DC8">
              <w:rPr>
                <w:rFonts w:ascii="Georgia" w:eastAsia="Times New Roman" w:hAnsi="Georgia" w:cs="Calibri"/>
                <w:color w:val="000000"/>
              </w:rPr>
              <w:t>Achieved</w:t>
            </w:r>
          </w:p>
          <w:p w:rsidR="00B47F92" w:rsidRDefault="00B47F92" w:rsidP="00AE6B67">
            <w:pPr>
              <w:spacing w:line="240" w:lineRule="auto"/>
              <w:rPr>
                <w:rFonts w:ascii="Georgia" w:eastAsia="Times New Roman" w:hAnsi="Georgia" w:cs="Calibri"/>
                <w:color w:val="000000"/>
              </w:rPr>
            </w:pPr>
          </w:p>
          <w:p w:rsidR="00B47F92" w:rsidRDefault="00B47F92" w:rsidP="00AE6B67">
            <w:pPr>
              <w:spacing w:line="240" w:lineRule="auto"/>
              <w:rPr>
                <w:rFonts w:ascii="Georgia" w:eastAsia="Times New Roman" w:hAnsi="Georgia" w:cs="Calibri"/>
                <w:color w:val="000000"/>
              </w:rPr>
            </w:pPr>
          </w:p>
          <w:p w:rsidR="00B47F92" w:rsidRDefault="00B47F92" w:rsidP="00AE6B67">
            <w:pPr>
              <w:spacing w:line="240" w:lineRule="auto"/>
              <w:rPr>
                <w:rFonts w:ascii="Georgia" w:eastAsia="Times New Roman" w:hAnsi="Georgia" w:cs="Calibri"/>
                <w:color w:val="000000"/>
              </w:rPr>
            </w:pPr>
          </w:p>
          <w:p w:rsidR="00AE6B67" w:rsidRPr="00F91DC8" w:rsidRDefault="00AE6B67" w:rsidP="00D56529">
            <w:pPr>
              <w:spacing w:line="240" w:lineRule="auto"/>
              <w:rPr>
                <w:rFonts w:ascii="Georgia" w:eastAsia="Times New Roman" w:hAnsi="Georgia" w:cs="Calibri"/>
                <w:color w:val="000000"/>
              </w:rPr>
            </w:pPr>
          </w:p>
        </w:tc>
        <w:tc>
          <w:tcPr>
            <w:tcW w:w="2865" w:type="dxa"/>
            <w:shd w:val="clear" w:color="auto" w:fill="DDDDDD"/>
          </w:tcPr>
          <w:p w:rsidR="00AE6B67" w:rsidRPr="00AE6B67" w:rsidRDefault="00AE6B67" w:rsidP="00AE6B67">
            <w:pPr>
              <w:spacing w:line="240" w:lineRule="auto"/>
              <w:rPr>
                <w:rFonts w:ascii="Georgia" w:eastAsia="Times New Roman" w:hAnsi="Georgia" w:cs="Calibri"/>
                <w:color w:val="000000"/>
              </w:rPr>
            </w:pPr>
            <w:r w:rsidRPr="00AE6B67">
              <w:rPr>
                <w:rFonts w:ascii="Georgia" w:eastAsia="Times New Roman" w:hAnsi="Georgia" w:cs="Calibri"/>
                <w:color w:val="000000"/>
              </w:rPr>
              <w:t xml:space="preserve">First excel version launched on 3/4/2019, and presentation made to ministry </w:t>
            </w:r>
          </w:p>
          <w:p w:rsidR="00AE6B67" w:rsidRPr="00AE6B67" w:rsidRDefault="00AE6B67" w:rsidP="00AE6B67">
            <w:pPr>
              <w:spacing w:line="240" w:lineRule="auto"/>
              <w:rPr>
                <w:rFonts w:ascii="Georgia" w:eastAsia="Times New Roman" w:hAnsi="Georgia" w:cs="Calibri"/>
                <w:color w:val="000000"/>
              </w:rPr>
            </w:pPr>
          </w:p>
        </w:tc>
      </w:tr>
    </w:tbl>
    <w:p w:rsidR="00487FDA" w:rsidRDefault="00487FDA" w:rsidP="00487FDA">
      <w:pPr>
        <w:pStyle w:val="Heading1"/>
        <w:keepNext w:val="0"/>
        <w:keepLines w:val="0"/>
        <w:spacing w:before="0" w:after="0"/>
        <w:rPr>
          <w:rFonts w:ascii="Georgia" w:eastAsia="Georgia" w:hAnsi="Georgia" w:cs="Georgia"/>
          <w:bCs/>
          <w:sz w:val="22"/>
          <w:szCs w:val="22"/>
        </w:rPr>
      </w:pPr>
      <w:bookmarkStart w:id="5" w:name="_9zfrrjz0fydf" w:colFirst="0" w:colLast="0"/>
      <w:bookmarkEnd w:id="5"/>
    </w:p>
    <w:p w:rsidR="00487FDA" w:rsidRDefault="00487FDA" w:rsidP="00487FDA">
      <w:pPr>
        <w:pStyle w:val="Heading1"/>
        <w:keepNext w:val="0"/>
        <w:keepLines w:val="0"/>
        <w:spacing w:before="0" w:after="0"/>
        <w:rPr>
          <w:rFonts w:ascii="Georgia" w:eastAsia="Georgia" w:hAnsi="Georgia" w:cs="Georgia"/>
          <w:bCs/>
          <w:sz w:val="22"/>
          <w:szCs w:val="22"/>
        </w:rPr>
      </w:pPr>
      <w:r w:rsidRPr="00487FDA">
        <w:rPr>
          <w:rFonts w:ascii="Georgia" w:eastAsia="Georgia" w:hAnsi="Georgia" w:cs="Georgia"/>
          <w:bCs/>
          <w:sz w:val="22"/>
          <w:szCs w:val="22"/>
        </w:rPr>
        <w:t>Other Achievements:</w:t>
      </w:r>
    </w:p>
    <w:p w:rsidR="00487FDA" w:rsidRDefault="005B3D36" w:rsidP="00487FDA">
      <w:pPr>
        <w:pStyle w:val="Heading1"/>
        <w:numPr>
          <w:ilvl w:val="0"/>
          <w:numId w:val="29"/>
        </w:numPr>
        <w:spacing w:before="0"/>
        <w:rPr>
          <w:rFonts w:ascii="Georgia" w:eastAsia="Georgia" w:hAnsi="Georgia" w:cs="Georgia"/>
          <w:bCs/>
          <w:sz w:val="22"/>
          <w:szCs w:val="22"/>
        </w:rPr>
      </w:pPr>
      <w:r w:rsidRPr="00487FDA">
        <w:rPr>
          <w:rFonts w:ascii="Georgia" w:eastAsia="Georgia" w:hAnsi="Georgia" w:cs="Georgia"/>
          <w:bCs/>
          <w:sz w:val="22"/>
          <w:szCs w:val="22"/>
        </w:rPr>
        <w:t>Initiated Start up weekend at Chumey TTI. 53 final year trainees participated in the event and top 20 ideas were selected to compete with JWPTI</w:t>
      </w:r>
      <w:r w:rsidR="00487FDA">
        <w:rPr>
          <w:rFonts w:ascii="Georgia" w:eastAsia="Georgia" w:hAnsi="Georgia" w:cs="Georgia"/>
          <w:bCs/>
          <w:sz w:val="22"/>
          <w:szCs w:val="22"/>
        </w:rPr>
        <w:t>.</w:t>
      </w:r>
    </w:p>
    <w:p w:rsidR="00196AF1" w:rsidRPr="00487FDA" w:rsidRDefault="005B3D36" w:rsidP="00487FDA">
      <w:pPr>
        <w:pStyle w:val="Heading1"/>
        <w:numPr>
          <w:ilvl w:val="0"/>
          <w:numId w:val="29"/>
        </w:numPr>
        <w:spacing w:before="0"/>
        <w:rPr>
          <w:rFonts w:ascii="Georgia" w:eastAsia="Georgia" w:hAnsi="Georgia" w:cs="Georgia"/>
          <w:bCs/>
          <w:sz w:val="22"/>
          <w:szCs w:val="22"/>
        </w:rPr>
      </w:pPr>
      <w:r w:rsidRPr="00487FDA">
        <w:rPr>
          <w:rFonts w:ascii="Georgia" w:eastAsia="Georgia" w:hAnsi="Georgia" w:cs="Georgia"/>
          <w:bCs/>
          <w:sz w:val="22"/>
          <w:szCs w:val="22"/>
        </w:rPr>
        <w:t>First result of TVET database presented to the ministr</w:t>
      </w:r>
      <w:r w:rsidR="00487FDA">
        <w:rPr>
          <w:rFonts w:ascii="Georgia" w:eastAsia="Georgia" w:hAnsi="Georgia" w:cs="Georgia"/>
          <w:bCs/>
          <w:sz w:val="22"/>
          <w:szCs w:val="22"/>
        </w:rPr>
        <w:t>y.</w:t>
      </w:r>
    </w:p>
    <w:p w:rsidR="00B47F92" w:rsidRDefault="00B47F92" w:rsidP="00196AF1">
      <w:pPr>
        <w:pStyle w:val="normal0"/>
      </w:pPr>
    </w:p>
    <w:p w:rsidR="00487FDA" w:rsidRPr="00196AF1" w:rsidRDefault="00487FDA" w:rsidP="00196AF1">
      <w:pPr>
        <w:pStyle w:val="normal0"/>
      </w:pPr>
    </w:p>
    <w:p w:rsidR="00546F51" w:rsidRDefault="00D95074" w:rsidP="00077623">
      <w:pPr>
        <w:pStyle w:val="Heading1"/>
        <w:keepNext w:val="0"/>
        <w:keepLines w:val="0"/>
        <w:spacing w:before="480"/>
        <w:rPr>
          <w:rFonts w:ascii="Georgia" w:eastAsia="Georgia" w:hAnsi="Georgia" w:cs="Georgia"/>
          <w:b/>
          <w:sz w:val="28"/>
          <w:szCs w:val="28"/>
        </w:rPr>
      </w:pPr>
      <w:r>
        <w:rPr>
          <w:rFonts w:ascii="Georgia" w:eastAsia="Georgia" w:hAnsi="Georgia" w:cs="Georgia"/>
          <w:b/>
          <w:sz w:val="28"/>
          <w:szCs w:val="28"/>
        </w:rPr>
        <w:lastRenderedPageBreak/>
        <w:t>E.</w:t>
      </w:r>
      <w:r>
        <w:rPr>
          <w:rFonts w:ascii="Times New Roman" w:eastAsia="Times New Roman" w:hAnsi="Times New Roman" w:cs="Times New Roman"/>
          <w:sz w:val="14"/>
          <w:szCs w:val="14"/>
        </w:rPr>
        <w:t xml:space="preserve">  </w:t>
      </w:r>
      <w:r>
        <w:rPr>
          <w:rFonts w:ascii="Georgia" w:eastAsia="Georgia" w:hAnsi="Georgia" w:cs="Georgia"/>
          <w:b/>
          <w:sz w:val="28"/>
          <w:szCs w:val="28"/>
        </w:rPr>
        <w:t>FINANCIAL PROGRESS</w:t>
      </w:r>
    </w:p>
    <w:tbl>
      <w:tblPr>
        <w:tblStyle w:val="TableGrid"/>
        <w:tblpPr w:leftFromText="180" w:rightFromText="180" w:vertAnchor="text" w:horzAnchor="margin" w:tblpXSpec="center" w:tblpY="956"/>
        <w:tblW w:w="10940" w:type="dxa"/>
        <w:tblLayout w:type="fixed"/>
        <w:tblLook w:val="00A0"/>
      </w:tblPr>
      <w:tblGrid>
        <w:gridCol w:w="583"/>
        <w:gridCol w:w="3755"/>
        <w:gridCol w:w="1080"/>
        <w:gridCol w:w="1080"/>
        <w:gridCol w:w="1080"/>
        <w:gridCol w:w="1080"/>
        <w:gridCol w:w="1170"/>
        <w:gridCol w:w="1112"/>
      </w:tblGrid>
      <w:tr w:rsidR="009F31FF" w:rsidRPr="00EA7667" w:rsidTr="009F31FF">
        <w:trPr>
          <w:trHeight w:val="358"/>
        </w:trPr>
        <w:tc>
          <w:tcPr>
            <w:tcW w:w="583" w:type="dxa"/>
            <w:vMerge w:val="restart"/>
            <w:shd w:val="clear" w:color="auto" w:fill="365F91" w:themeFill="accent1" w:themeFillShade="BF"/>
          </w:tcPr>
          <w:p w:rsidR="009F31FF" w:rsidRPr="00EA7667" w:rsidRDefault="009F31FF" w:rsidP="009F31FF">
            <w:pPr>
              <w:pStyle w:val="normal0"/>
              <w:jc w:val="center"/>
              <w:rPr>
                <w:rFonts w:ascii="Georgia" w:eastAsia="Georgia" w:hAnsi="Georgia" w:cs="Georgia"/>
                <w:b/>
                <w:bCs/>
                <w:color w:val="FFFFFF" w:themeColor="background1"/>
              </w:rPr>
            </w:pPr>
            <w:r w:rsidRPr="00EA7667">
              <w:rPr>
                <w:rFonts w:ascii="Georgia" w:eastAsia="Georgia" w:hAnsi="Georgia" w:cs="Georgia"/>
                <w:b/>
                <w:bCs/>
                <w:color w:val="FFFFFF" w:themeColor="background1"/>
              </w:rPr>
              <w:t>Sl#</w:t>
            </w:r>
          </w:p>
        </w:tc>
        <w:tc>
          <w:tcPr>
            <w:tcW w:w="3755" w:type="dxa"/>
            <w:vMerge w:val="restart"/>
            <w:shd w:val="clear" w:color="auto" w:fill="365F91" w:themeFill="accent1" w:themeFillShade="BF"/>
          </w:tcPr>
          <w:p w:rsidR="009F31FF" w:rsidRDefault="009F31FF" w:rsidP="009F31FF">
            <w:pPr>
              <w:pStyle w:val="normal0"/>
              <w:rPr>
                <w:rFonts w:ascii="Georgia" w:eastAsia="Georgia" w:hAnsi="Georgia" w:cs="Georgia"/>
                <w:b/>
                <w:bCs/>
                <w:color w:val="FFFFFF" w:themeColor="background1"/>
              </w:rPr>
            </w:pPr>
          </w:p>
          <w:p w:rsidR="009F31FF" w:rsidRPr="00EA7667" w:rsidRDefault="009F31FF" w:rsidP="009F31FF">
            <w:pPr>
              <w:pStyle w:val="normal0"/>
              <w:jc w:val="center"/>
              <w:rPr>
                <w:rFonts w:ascii="Georgia" w:eastAsia="Georgia" w:hAnsi="Georgia" w:cs="Georgia"/>
                <w:b/>
                <w:bCs/>
                <w:color w:val="FFFFFF" w:themeColor="background1"/>
              </w:rPr>
            </w:pPr>
            <w:r w:rsidRPr="00EA7667">
              <w:rPr>
                <w:rFonts w:ascii="Georgia" w:eastAsia="Georgia" w:hAnsi="Georgia" w:cs="Georgia"/>
                <w:b/>
                <w:bCs/>
                <w:color w:val="FFFFFF" w:themeColor="background1"/>
              </w:rPr>
              <w:t>Departments</w:t>
            </w:r>
          </w:p>
        </w:tc>
        <w:tc>
          <w:tcPr>
            <w:tcW w:w="3240" w:type="dxa"/>
            <w:gridSpan w:val="3"/>
            <w:shd w:val="clear" w:color="auto" w:fill="365F91" w:themeFill="accent1" w:themeFillShade="BF"/>
          </w:tcPr>
          <w:p w:rsidR="009F31FF" w:rsidRPr="00EA7667" w:rsidRDefault="009F31FF" w:rsidP="009F31FF">
            <w:pPr>
              <w:pStyle w:val="normal0"/>
              <w:jc w:val="center"/>
              <w:rPr>
                <w:rFonts w:ascii="Georgia" w:eastAsia="Georgia" w:hAnsi="Georgia" w:cs="Georgia"/>
                <w:b/>
                <w:bCs/>
                <w:color w:val="FFFFFF" w:themeColor="background1"/>
              </w:rPr>
            </w:pPr>
            <w:r w:rsidRPr="00EA7667">
              <w:rPr>
                <w:rFonts w:ascii="Georgia" w:eastAsia="Georgia" w:hAnsi="Georgia" w:cs="Georgia"/>
                <w:b/>
                <w:bCs/>
                <w:color w:val="FFFFFF" w:themeColor="background1"/>
              </w:rPr>
              <w:t>Budget</w:t>
            </w:r>
          </w:p>
        </w:tc>
        <w:tc>
          <w:tcPr>
            <w:tcW w:w="3362" w:type="dxa"/>
            <w:gridSpan w:val="3"/>
            <w:shd w:val="clear" w:color="auto" w:fill="365F91" w:themeFill="accent1" w:themeFillShade="BF"/>
          </w:tcPr>
          <w:p w:rsidR="009F31FF" w:rsidRPr="00EA7667" w:rsidRDefault="009F31FF" w:rsidP="009F31FF">
            <w:pPr>
              <w:pStyle w:val="normal0"/>
              <w:jc w:val="center"/>
              <w:rPr>
                <w:rFonts w:ascii="Georgia" w:eastAsia="Georgia" w:hAnsi="Georgia" w:cs="Georgia"/>
                <w:b/>
                <w:bCs/>
                <w:color w:val="FFFFFF" w:themeColor="background1"/>
              </w:rPr>
            </w:pPr>
            <w:r>
              <w:rPr>
                <w:rFonts w:ascii="Georgia" w:eastAsia="Georgia" w:hAnsi="Georgia" w:cs="Georgia"/>
                <w:b/>
                <w:bCs/>
                <w:color w:val="FFFFFF" w:themeColor="background1"/>
              </w:rPr>
              <w:t>Expenditure</w:t>
            </w:r>
          </w:p>
        </w:tc>
      </w:tr>
      <w:tr w:rsidR="009F31FF" w:rsidRPr="005F637F" w:rsidTr="009F31FF">
        <w:trPr>
          <w:trHeight w:val="402"/>
        </w:trPr>
        <w:tc>
          <w:tcPr>
            <w:tcW w:w="583" w:type="dxa"/>
            <w:vMerge/>
          </w:tcPr>
          <w:p w:rsidR="009F31FF" w:rsidRPr="00EA7667" w:rsidRDefault="009F31FF" w:rsidP="009F31FF">
            <w:pPr>
              <w:pStyle w:val="normal0"/>
              <w:jc w:val="both"/>
              <w:rPr>
                <w:rFonts w:ascii="Georgia" w:eastAsia="Georgia" w:hAnsi="Georgia" w:cs="Georgia"/>
                <w:color w:val="FFFFFF" w:themeColor="background1"/>
              </w:rPr>
            </w:pPr>
          </w:p>
        </w:tc>
        <w:tc>
          <w:tcPr>
            <w:tcW w:w="3755" w:type="dxa"/>
            <w:vMerge/>
          </w:tcPr>
          <w:p w:rsidR="009F31FF" w:rsidRPr="00EA7667" w:rsidRDefault="009F31FF" w:rsidP="009F31FF">
            <w:pPr>
              <w:pStyle w:val="normal0"/>
              <w:jc w:val="both"/>
              <w:rPr>
                <w:rFonts w:ascii="Georgia" w:eastAsia="Georgia" w:hAnsi="Georgia" w:cs="Georgia"/>
                <w:color w:val="FFFFFF" w:themeColor="background1"/>
              </w:rPr>
            </w:pPr>
          </w:p>
        </w:tc>
        <w:tc>
          <w:tcPr>
            <w:tcW w:w="1080" w:type="dxa"/>
            <w:shd w:val="clear" w:color="auto" w:fill="31849B" w:themeFill="accent5" w:themeFillShade="BF"/>
          </w:tcPr>
          <w:p w:rsidR="009F31FF" w:rsidRPr="00EA7667" w:rsidRDefault="009F31FF" w:rsidP="009F31FF">
            <w:pPr>
              <w:pStyle w:val="normal0"/>
              <w:jc w:val="center"/>
              <w:rPr>
                <w:rFonts w:ascii="Georgia" w:eastAsia="Georgia" w:hAnsi="Georgia" w:cs="Georgia"/>
                <w:color w:val="FFFFFF" w:themeColor="background1"/>
              </w:rPr>
            </w:pPr>
            <w:r w:rsidRPr="00EA7667">
              <w:rPr>
                <w:rFonts w:ascii="Georgia" w:eastAsia="Georgia" w:hAnsi="Georgia" w:cs="Georgia"/>
                <w:color w:val="FFFFFF" w:themeColor="background1"/>
              </w:rPr>
              <w:t>Current</w:t>
            </w:r>
          </w:p>
        </w:tc>
        <w:tc>
          <w:tcPr>
            <w:tcW w:w="1080" w:type="dxa"/>
            <w:shd w:val="clear" w:color="auto" w:fill="31849B" w:themeFill="accent5" w:themeFillShade="BF"/>
          </w:tcPr>
          <w:p w:rsidR="009F31FF" w:rsidRPr="00EA7667" w:rsidRDefault="009F31FF" w:rsidP="009F31FF">
            <w:pPr>
              <w:pStyle w:val="normal0"/>
              <w:jc w:val="center"/>
              <w:rPr>
                <w:rFonts w:ascii="Georgia" w:eastAsia="Georgia" w:hAnsi="Georgia" w:cs="Georgia"/>
                <w:color w:val="FFFFFF" w:themeColor="background1"/>
              </w:rPr>
            </w:pPr>
            <w:r w:rsidRPr="00EA7667">
              <w:rPr>
                <w:rFonts w:ascii="Georgia" w:eastAsia="Georgia" w:hAnsi="Georgia" w:cs="Georgia"/>
                <w:color w:val="FFFFFF" w:themeColor="background1"/>
              </w:rPr>
              <w:t>Capital</w:t>
            </w:r>
          </w:p>
        </w:tc>
        <w:tc>
          <w:tcPr>
            <w:tcW w:w="1080" w:type="dxa"/>
            <w:shd w:val="clear" w:color="auto" w:fill="31849B" w:themeFill="accent5" w:themeFillShade="BF"/>
          </w:tcPr>
          <w:p w:rsidR="009F31FF" w:rsidRPr="00EA7667" w:rsidRDefault="009F31FF" w:rsidP="009F31FF">
            <w:pPr>
              <w:pStyle w:val="normal0"/>
              <w:jc w:val="center"/>
              <w:rPr>
                <w:rFonts w:ascii="Georgia" w:eastAsia="Georgia" w:hAnsi="Georgia" w:cs="Georgia"/>
                <w:color w:val="FFFFFF" w:themeColor="background1"/>
              </w:rPr>
            </w:pPr>
            <w:r w:rsidRPr="00EA7667">
              <w:rPr>
                <w:rFonts w:ascii="Georgia" w:eastAsia="Georgia" w:hAnsi="Georgia" w:cs="Georgia"/>
                <w:color w:val="FFFFFF" w:themeColor="background1"/>
              </w:rPr>
              <w:t>Total</w:t>
            </w:r>
          </w:p>
        </w:tc>
        <w:tc>
          <w:tcPr>
            <w:tcW w:w="1080" w:type="dxa"/>
            <w:shd w:val="clear" w:color="auto" w:fill="31849B" w:themeFill="accent5" w:themeFillShade="BF"/>
          </w:tcPr>
          <w:p w:rsidR="009F31FF" w:rsidRPr="00EA7667" w:rsidRDefault="009F31FF" w:rsidP="009F31FF">
            <w:pPr>
              <w:pStyle w:val="normal0"/>
              <w:jc w:val="center"/>
              <w:rPr>
                <w:rFonts w:ascii="Georgia" w:eastAsia="Georgia" w:hAnsi="Georgia" w:cs="Georgia"/>
                <w:color w:val="FFFFFF" w:themeColor="background1"/>
              </w:rPr>
            </w:pPr>
            <w:r w:rsidRPr="00EA7667">
              <w:rPr>
                <w:rFonts w:ascii="Georgia" w:eastAsia="Georgia" w:hAnsi="Georgia" w:cs="Georgia"/>
                <w:color w:val="FFFFFF" w:themeColor="background1"/>
              </w:rPr>
              <w:t>Current</w:t>
            </w:r>
          </w:p>
        </w:tc>
        <w:tc>
          <w:tcPr>
            <w:tcW w:w="1170" w:type="dxa"/>
            <w:shd w:val="clear" w:color="auto" w:fill="31849B" w:themeFill="accent5" w:themeFillShade="BF"/>
          </w:tcPr>
          <w:p w:rsidR="009F31FF" w:rsidRPr="00EA7667" w:rsidRDefault="009F31FF" w:rsidP="009F31FF">
            <w:pPr>
              <w:pStyle w:val="normal0"/>
              <w:jc w:val="center"/>
              <w:rPr>
                <w:rFonts w:ascii="Georgia" w:eastAsia="Georgia" w:hAnsi="Georgia" w:cs="Georgia"/>
                <w:color w:val="FFFFFF" w:themeColor="background1"/>
              </w:rPr>
            </w:pPr>
            <w:r w:rsidRPr="00EA7667">
              <w:rPr>
                <w:rFonts w:ascii="Georgia" w:eastAsia="Georgia" w:hAnsi="Georgia" w:cs="Georgia"/>
                <w:color w:val="FFFFFF" w:themeColor="background1"/>
              </w:rPr>
              <w:t>Capital</w:t>
            </w:r>
          </w:p>
        </w:tc>
        <w:tc>
          <w:tcPr>
            <w:tcW w:w="1112" w:type="dxa"/>
            <w:shd w:val="clear" w:color="auto" w:fill="31849B" w:themeFill="accent5" w:themeFillShade="BF"/>
          </w:tcPr>
          <w:p w:rsidR="009F31FF" w:rsidRPr="00EA7667" w:rsidRDefault="009F31FF" w:rsidP="009F31FF">
            <w:pPr>
              <w:pStyle w:val="normal0"/>
              <w:jc w:val="center"/>
              <w:rPr>
                <w:rFonts w:ascii="Georgia" w:eastAsia="Georgia" w:hAnsi="Georgia" w:cs="Georgia"/>
                <w:color w:val="FFFFFF" w:themeColor="background1"/>
              </w:rPr>
            </w:pPr>
            <w:r w:rsidRPr="00EA7667">
              <w:rPr>
                <w:rFonts w:ascii="Georgia" w:eastAsia="Georgia" w:hAnsi="Georgia" w:cs="Georgia"/>
                <w:color w:val="FFFFFF" w:themeColor="background1"/>
              </w:rPr>
              <w:t>Total</w:t>
            </w:r>
          </w:p>
        </w:tc>
      </w:tr>
      <w:tr w:rsidR="009F31FF" w:rsidRPr="005F637F" w:rsidTr="009F31FF">
        <w:trPr>
          <w:trHeight w:val="404"/>
        </w:trPr>
        <w:tc>
          <w:tcPr>
            <w:tcW w:w="583" w:type="dxa"/>
            <w:shd w:val="clear" w:color="auto" w:fill="EAEAEA"/>
          </w:tcPr>
          <w:p w:rsidR="009F31FF" w:rsidRPr="005F637F" w:rsidRDefault="009F31FF" w:rsidP="009F31FF">
            <w:pPr>
              <w:pStyle w:val="normal0"/>
              <w:jc w:val="both"/>
              <w:rPr>
                <w:rFonts w:ascii="Georgia" w:eastAsia="Georgia" w:hAnsi="Georgia" w:cs="Georgia"/>
              </w:rPr>
            </w:pPr>
            <w:r w:rsidRPr="005F637F">
              <w:rPr>
                <w:rFonts w:ascii="Georgia" w:eastAsia="Georgia" w:hAnsi="Georgia" w:cs="Georgia"/>
              </w:rPr>
              <w:t>1</w:t>
            </w:r>
          </w:p>
        </w:tc>
        <w:tc>
          <w:tcPr>
            <w:tcW w:w="3755" w:type="dxa"/>
            <w:shd w:val="clear" w:color="auto" w:fill="EAEAEA"/>
          </w:tcPr>
          <w:p w:rsidR="009F31FF" w:rsidRPr="005F637F" w:rsidRDefault="009F31FF" w:rsidP="009F31FF">
            <w:pPr>
              <w:pStyle w:val="normal0"/>
              <w:jc w:val="both"/>
              <w:rPr>
                <w:rFonts w:ascii="Georgia" w:eastAsia="Georgia" w:hAnsi="Georgia" w:cs="Georgia"/>
              </w:rPr>
            </w:pPr>
            <w:r w:rsidRPr="005F637F">
              <w:rPr>
                <w:rFonts w:ascii="Georgia" w:eastAsia="Georgia" w:hAnsi="Georgia" w:cs="Georgia"/>
              </w:rPr>
              <w:t xml:space="preserve">Secretariat </w:t>
            </w:r>
          </w:p>
        </w:tc>
        <w:tc>
          <w:tcPr>
            <w:tcW w:w="1080" w:type="dxa"/>
            <w:shd w:val="clear" w:color="auto" w:fill="EAEAEA"/>
          </w:tcPr>
          <w:p w:rsidR="009F31FF" w:rsidRPr="005F637F" w:rsidRDefault="009F31FF" w:rsidP="009F31FF">
            <w:pPr>
              <w:pStyle w:val="normal0"/>
              <w:jc w:val="center"/>
              <w:rPr>
                <w:rFonts w:ascii="Georgia" w:eastAsia="Georgia" w:hAnsi="Georgia" w:cs="Georgia"/>
              </w:rPr>
            </w:pPr>
            <w:r>
              <w:rPr>
                <w:rFonts w:ascii="Georgia" w:eastAsia="Georgia" w:hAnsi="Georgia" w:cs="Georgia"/>
              </w:rPr>
              <w:t>28.886</w:t>
            </w:r>
          </w:p>
        </w:tc>
        <w:tc>
          <w:tcPr>
            <w:tcW w:w="1080" w:type="dxa"/>
            <w:shd w:val="clear" w:color="auto" w:fill="EAEAEA"/>
          </w:tcPr>
          <w:p w:rsidR="009F31FF" w:rsidRPr="005F637F" w:rsidRDefault="009F31FF" w:rsidP="009F31FF">
            <w:pPr>
              <w:pStyle w:val="normal0"/>
              <w:jc w:val="center"/>
              <w:rPr>
                <w:rFonts w:ascii="Georgia" w:eastAsia="Georgia" w:hAnsi="Georgia" w:cs="Georgia"/>
              </w:rPr>
            </w:pPr>
            <w:r>
              <w:rPr>
                <w:rFonts w:ascii="Georgia" w:eastAsia="Georgia" w:hAnsi="Georgia" w:cs="Georgia"/>
              </w:rPr>
              <w:t>4.253</w:t>
            </w:r>
          </w:p>
        </w:tc>
        <w:tc>
          <w:tcPr>
            <w:tcW w:w="1080" w:type="dxa"/>
            <w:shd w:val="clear" w:color="auto" w:fill="EAEAEA"/>
          </w:tcPr>
          <w:p w:rsidR="009F31FF" w:rsidRPr="005F637F" w:rsidRDefault="009F31FF" w:rsidP="009F31FF">
            <w:pPr>
              <w:pStyle w:val="normal0"/>
              <w:jc w:val="center"/>
              <w:rPr>
                <w:rFonts w:ascii="Georgia" w:eastAsia="Georgia" w:hAnsi="Georgia" w:cs="Georgia"/>
              </w:rPr>
            </w:pPr>
            <w:r>
              <w:rPr>
                <w:rFonts w:ascii="Georgia" w:eastAsia="Georgia" w:hAnsi="Georgia" w:cs="Georgia"/>
              </w:rPr>
              <w:t>33.14</w:t>
            </w:r>
          </w:p>
        </w:tc>
        <w:tc>
          <w:tcPr>
            <w:tcW w:w="1080" w:type="dxa"/>
            <w:shd w:val="clear" w:color="auto" w:fill="EAEAEA"/>
          </w:tcPr>
          <w:p w:rsidR="009F31FF" w:rsidRPr="005F637F" w:rsidRDefault="009F31FF" w:rsidP="009F31FF">
            <w:pPr>
              <w:pStyle w:val="normal0"/>
              <w:jc w:val="center"/>
              <w:rPr>
                <w:rFonts w:ascii="Georgia" w:eastAsia="Georgia" w:hAnsi="Georgia" w:cs="Georgia"/>
              </w:rPr>
            </w:pPr>
            <w:r>
              <w:rPr>
                <w:rFonts w:ascii="Georgia" w:eastAsia="Georgia" w:hAnsi="Georgia" w:cs="Georgia"/>
              </w:rPr>
              <w:t>28.226</w:t>
            </w:r>
          </w:p>
        </w:tc>
        <w:tc>
          <w:tcPr>
            <w:tcW w:w="1170" w:type="dxa"/>
            <w:shd w:val="clear" w:color="auto" w:fill="EAEAEA"/>
          </w:tcPr>
          <w:p w:rsidR="009F31FF" w:rsidRPr="005F637F" w:rsidRDefault="009F31FF" w:rsidP="009F31FF">
            <w:pPr>
              <w:pStyle w:val="normal0"/>
              <w:jc w:val="center"/>
              <w:rPr>
                <w:rFonts w:ascii="Georgia" w:eastAsia="Georgia" w:hAnsi="Georgia" w:cs="Georgia"/>
              </w:rPr>
            </w:pPr>
            <w:r>
              <w:rPr>
                <w:rFonts w:ascii="Georgia" w:eastAsia="Georgia" w:hAnsi="Georgia" w:cs="Georgia"/>
              </w:rPr>
              <w:t>4.008</w:t>
            </w:r>
          </w:p>
        </w:tc>
        <w:tc>
          <w:tcPr>
            <w:tcW w:w="1112" w:type="dxa"/>
            <w:shd w:val="clear" w:color="auto" w:fill="EAEAEA"/>
          </w:tcPr>
          <w:p w:rsidR="009F31FF" w:rsidRPr="005F637F" w:rsidRDefault="009F31FF" w:rsidP="009F31FF">
            <w:pPr>
              <w:pStyle w:val="normal0"/>
              <w:jc w:val="center"/>
              <w:rPr>
                <w:rFonts w:ascii="Georgia" w:eastAsia="Georgia" w:hAnsi="Georgia" w:cs="Georgia"/>
              </w:rPr>
            </w:pPr>
            <w:r>
              <w:rPr>
                <w:rFonts w:ascii="Georgia" w:eastAsia="Georgia" w:hAnsi="Georgia" w:cs="Georgia"/>
              </w:rPr>
              <w:t>32.23</w:t>
            </w:r>
          </w:p>
        </w:tc>
      </w:tr>
      <w:tr w:rsidR="009F31FF" w:rsidRPr="005F637F" w:rsidTr="009F31FF">
        <w:trPr>
          <w:trHeight w:val="457"/>
        </w:trPr>
        <w:tc>
          <w:tcPr>
            <w:tcW w:w="583" w:type="dxa"/>
            <w:shd w:val="clear" w:color="auto" w:fill="EAEAEA"/>
          </w:tcPr>
          <w:p w:rsidR="009F31FF" w:rsidRPr="005F637F" w:rsidRDefault="009F31FF" w:rsidP="009F31FF">
            <w:pPr>
              <w:pStyle w:val="normal0"/>
              <w:jc w:val="both"/>
              <w:rPr>
                <w:rFonts w:ascii="Georgia" w:eastAsia="Georgia" w:hAnsi="Georgia" w:cs="Georgia"/>
              </w:rPr>
            </w:pPr>
            <w:r w:rsidRPr="005F637F">
              <w:rPr>
                <w:rFonts w:ascii="Georgia" w:eastAsia="Georgia" w:hAnsi="Georgia" w:cs="Georgia"/>
              </w:rPr>
              <w:t>2</w:t>
            </w:r>
          </w:p>
        </w:tc>
        <w:tc>
          <w:tcPr>
            <w:tcW w:w="3755" w:type="dxa"/>
            <w:shd w:val="clear" w:color="auto" w:fill="EAEAEA"/>
          </w:tcPr>
          <w:p w:rsidR="009F31FF" w:rsidRPr="005F637F" w:rsidRDefault="009F31FF" w:rsidP="009F31FF">
            <w:pPr>
              <w:pStyle w:val="normal0"/>
              <w:jc w:val="both"/>
              <w:rPr>
                <w:rFonts w:ascii="Georgia" w:eastAsia="Georgia" w:hAnsi="Georgia" w:cs="Georgia"/>
              </w:rPr>
            </w:pPr>
            <w:r w:rsidRPr="005F637F">
              <w:rPr>
                <w:rFonts w:ascii="Georgia" w:eastAsia="Georgia" w:hAnsi="Georgia" w:cs="Georgia"/>
              </w:rPr>
              <w:t>Department of Technical Education</w:t>
            </w:r>
          </w:p>
        </w:tc>
        <w:tc>
          <w:tcPr>
            <w:tcW w:w="1080" w:type="dxa"/>
            <w:shd w:val="clear" w:color="auto" w:fill="EAEAEA"/>
          </w:tcPr>
          <w:p w:rsidR="009F31FF" w:rsidRPr="005F637F" w:rsidRDefault="009F31FF" w:rsidP="009F31FF">
            <w:pPr>
              <w:pStyle w:val="normal0"/>
              <w:jc w:val="center"/>
              <w:rPr>
                <w:rFonts w:ascii="Georgia" w:eastAsia="Georgia" w:hAnsi="Georgia" w:cs="Georgia"/>
              </w:rPr>
            </w:pPr>
            <w:r w:rsidRPr="005F637F">
              <w:rPr>
                <w:rFonts w:ascii="Georgia" w:eastAsia="Georgia" w:hAnsi="Georgia" w:cs="Georgia"/>
              </w:rPr>
              <w:t>15</w:t>
            </w:r>
            <w:r>
              <w:rPr>
                <w:rFonts w:ascii="Georgia" w:eastAsia="Georgia" w:hAnsi="Georgia" w:cs="Georgia"/>
              </w:rPr>
              <w:t>3.808</w:t>
            </w:r>
          </w:p>
        </w:tc>
        <w:tc>
          <w:tcPr>
            <w:tcW w:w="1080" w:type="dxa"/>
            <w:shd w:val="clear" w:color="auto" w:fill="EAEAEA"/>
          </w:tcPr>
          <w:p w:rsidR="009F31FF" w:rsidRPr="005F637F" w:rsidRDefault="009F31FF" w:rsidP="009F31FF">
            <w:pPr>
              <w:pStyle w:val="normal0"/>
              <w:jc w:val="center"/>
              <w:rPr>
                <w:rFonts w:ascii="Georgia" w:eastAsia="Georgia" w:hAnsi="Georgia" w:cs="Georgia"/>
              </w:rPr>
            </w:pPr>
            <w:r>
              <w:rPr>
                <w:rFonts w:ascii="Georgia" w:eastAsia="Georgia" w:hAnsi="Georgia" w:cs="Georgia"/>
              </w:rPr>
              <w:t>149</w:t>
            </w:r>
            <w:r w:rsidRPr="005F637F">
              <w:rPr>
                <w:rFonts w:ascii="Georgia" w:eastAsia="Georgia" w:hAnsi="Georgia" w:cs="Georgia"/>
              </w:rPr>
              <w:t>.6</w:t>
            </w:r>
            <w:r>
              <w:rPr>
                <w:rFonts w:ascii="Georgia" w:eastAsia="Georgia" w:hAnsi="Georgia" w:cs="Georgia"/>
              </w:rPr>
              <w:t>15</w:t>
            </w:r>
          </w:p>
        </w:tc>
        <w:tc>
          <w:tcPr>
            <w:tcW w:w="1080" w:type="dxa"/>
            <w:shd w:val="clear" w:color="auto" w:fill="EAEAEA"/>
          </w:tcPr>
          <w:p w:rsidR="009F31FF" w:rsidRPr="005F637F" w:rsidRDefault="009F31FF" w:rsidP="009F31FF">
            <w:pPr>
              <w:pStyle w:val="normal0"/>
              <w:jc w:val="center"/>
              <w:rPr>
                <w:rFonts w:ascii="Georgia" w:eastAsia="Georgia" w:hAnsi="Georgia" w:cs="Georgia"/>
              </w:rPr>
            </w:pPr>
            <w:r>
              <w:rPr>
                <w:rFonts w:ascii="Georgia" w:eastAsia="Georgia" w:hAnsi="Georgia" w:cs="Georgia"/>
              </w:rPr>
              <w:t>303.42</w:t>
            </w:r>
          </w:p>
        </w:tc>
        <w:tc>
          <w:tcPr>
            <w:tcW w:w="1080" w:type="dxa"/>
            <w:shd w:val="clear" w:color="auto" w:fill="EAEAEA"/>
          </w:tcPr>
          <w:p w:rsidR="009F31FF" w:rsidRPr="005F637F" w:rsidRDefault="009F31FF" w:rsidP="009F31FF">
            <w:pPr>
              <w:pStyle w:val="normal0"/>
              <w:jc w:val="center"/>
              <w:rPr>
                <w:rFonts w:ascii="Georgia" w:eastAsia="Georgia" w:hAnsi="Georgia" w:cs="Georgia"/>
              </w:rPr>
            </w:pPr>
            <w:r w:rsidRPr="005F637F">
              <w:rPr>
                <w:rFonts w:ascii="Georgia" w:eastAsia="Georgia" w:hAnsi="Georgia" w:cs="Georgia"/>
              </w:rPr>
              <w:t>15</w:t>
            </w:r>
            <w:r>
              <w:rPr>
                <w:rFonts w:ascii="Georgia" w:eastAsia="Georgia" w:hAnsi="Georgia" w:cs="Georgia"/>
              </w:rPr>
              <w:t>1</w:t>
            </w:r>
            <w:r w:rsidRPr="005F637F">
              <w:rPr>
                <w:rFonts w:ascii="Georgia" w:eastAsia="Georgia" w:hAnsi="Georgia" w:cs="Georgia"/>
              </w:rPr>
              <w:t>.</w:t>
            </w:r>
            <w:r>
              <w:rPr>
                <w:rFonts w:ascii="Georgia" w:eastAsia="Georgia" w:hAnsi="Georgia" w:cs="Georgia"/>
              </w:rPr>
              <w:t>692</w:t>
            </w:r>
          </w:p>
        </w:tc>
        <w:tc>
          <w:tcPr>
            <w:tcW w:w="1170" w:type="dxa"/>
            <w:shd w:val="clear" w:color="auto" w:fill="EAEAEA"/>
          </w:tcPr>
          <w:p w:rsidR="009F31FF" w:rsidRPr="005F637F" w:rsidRDefault="009F31FF" w:rsidP="009F31FF">
            <w:pPr>
              <w:pStyle w:val="normal0"/>
              <w:jc w:val="center"/>
              <w:rPr>
                <w:rFonts w:ascii="Georgia" w:eastAsia="Georgia" w:hAnsi="Georgia" w:cs="Georgia"/>
              </w:rPr>
            </w:pPr>
            <w:r>
              <w:rPr>
                <w:rFonts w:ascii="Georgia" w:eastAsia="Georgia" w:hAnsi="Georgia" w:cs="Georgia"/>
              </w:rPr>
              <w:t>118.811</w:t>
            </w:r>
          </w:p>
        </w:tc>
        <w:tc>
          <w:tcPr>
            <w:tcW w:w="1112" w:type="dxa"/>
            <w:shd w:val="clear" w:color="auto" w:fill="EAEAEA"/>
          </w:tcPr>
          <w:p w:rsidR="009F31FF" w:rsidRPr="005F637F" w:rsidRDefault="009F31FF" w:rsidP="009F31FF">
            <w:pPr>
              <w:pStyle w:val="normal0"/>
              <w:jc w:val="center"/>
              <w:rPr>
                <w:rFonts w:ascii="Georgia" w:eastAsia="Georgia" w:hAnsi="Georgia" w:cs="Georgia"/>
              </w:rPr>
            </w:pPr>
            <w:r>
              <w:rPr>
                <w:rFonts w:ascii="Georgia" w:eastAsia="Georgia" w:hAnsi="Georgia" w:cs="Georgia"/>
              </w:rPr>
              <w:t>270.50</w:t>
            </w:r>
          </w:p>
        </w:tc>
      </w:tr>
      <w:tr w:rsidR="009F31FF" w:rsidRPr="005F637F" w:rsidTr="009F31FF">
        <w:trPr>
          <w:trHeight w:val="614"/>
        </w:trPr>
        <w:tc>
          <w:tcPr>
            <w:tcW w:w="583" w:type="dxa"/>
            <w:shd w:val="clear" w:color="auto" w:fill="EAEAEA"/>
          </w:tcPr>
          <w:p w:rsidR="009F31FF" w:rsidRPr="005F637F" w:rsidRDefault="009F31FF" w:rsidP="009F31FF">
            <w:pPr>
              <w:pStyle w:val="normal0"/>
              <w:jc w:val="both"/>
              <w:rPr>
                <w:rFonts w:ascii="Georgia" w:eastAsia="Georgia" w:hAnsi="Georgia" w:cs="Georgia"/>
              </w:rPr>
            </w:pPr>
            <w:r w:rsidRPr="005F637F">
              <w:rPr>
                <w:rFonts w:ascii="Georgia" w:eastAsia="Georgia" w:hAnsi="Georgia" w:cs="Georgia"/>
              </w:rPr>
              <w:t>3</w:t>
            </w:r>
          </w:p>
        </w:tc>
        <w:tc>
          <w:tcPr>
            <w:tcW w:w="3755" w:type="dxa"/>
            <w:shd w:val="clear" w:color="auto" w:fill="EAEAEA"/>
          </w:tcPr>
          <w:p w:rsidR="009F31FF" w:rsidRPr="005F637F" w:rsidRDefault="009F31FF" w:rsidP="009F31FF">
            <w:pPr>
              <w:pStyle w:val="normal0"/>
              <w:jc w:val="both"/>
              <w:rPr>
                <w:rFonts w:ascii="Georgia" w:eastAsia="Georgia" w:hAnsi="Georgia" w:cs="Georgia"/>
              </w:rPr>
            </w:pPr>
            <w:r w:rsidRPr="005F637F">
              <w:rPr>
                <w:rFonts w:ascii="Georgia" w:eastAsia="Georgia" w:hAnsi="Georgia" w:cs="Georgia"/>
              </w:rPr>
              <w:t>Department of Occupational Standards</w:t>
            </w:r>
          </w:p>
        </w:tc>
        <w:tc>
          <w:tcPr>
            <w:tcW w:w="1080" w:type="dxa"/>
            <w:shd w:val="clear" w:color="auto" w:fill="EAEAEA"/>
          </w:tcPr>
          <w:p w:rsidR="009F31FF" w:rsidRPr="005F637F" w:rsidRDefault="009F31FF" w:rsidP="009F31FF">
            <w:pPr>
              <w:pStyle w:val="normal0"/>
              <w:jc w:val="center"/>
              <w:rPr>
                <w:rFonts w:ascii="Georgia" w:eastAsia="Georgia" w:hAnsi="Georgia" w:cs="Georgia"/>
              </w:rPr>
            </w:pPr>
            <w:r w:rsidRPr="005F637F">
              <w:rPr>
                <w:rFonts w:ascii="Georgia" w:eastAsia="Georgia" w:hAnsi="Georgia" w:cs="Georgia"/>
              </w:rPr>
              <w:t>8.137</w:t>
            </w:r>
          </w:p>
        </w:tc>
        <w:tc>
          <w:tcPr>
            <w:tcW w:w="1080" w:type="dxa"/>
            <w:shd w:val="clear" w:color="auto" w:fill="EAEAEA"/>
          </w:tcPr>
          <w:p w:rsidR="009F31FF" w:rsidRPr="005F637F" w:rsidRDefault="009F31FF" w:rsidP="009F31FF">
            <w:pPr>
              <w:pStyle w:val="normal0"/>
              <w:jc w:val="center"/>
              <w:rPr>
                <w:rFonts w:ascii="Georgia" w:eastAsia="Georgia" w:hAnsi="Georgia" w:cs="Georgia"/>
              </w:rPr>
            </w:pPr>
            <w:r w:rsidRPr="005F637F">
              <w:rPr>
                <w:rFonts w:ascii="Georgia" w:eastAsia="Georgia" w:hAnsi="Georgia" w:cs="Georgia"/>
              </w:rPr>
              <w:t>10.925</w:t>
            </w:r>
          </w:p>
        </w:tc>
        <w:tc>
          <w:tcPr>
            <w:tcW w:w="1080" w:type="dxa"/>
            <w:shd w:val="clear" w:color="auto" w:fill="EAEAEA"/>
          </w:tcPr>
          <w:p w:rsidR="009F31FF" w:rsidRPr="005F637F" w:rsidRDefault="009F31FF" w:rsidP="009F31FF">
            <w:pPr>
              <w:pStyle w:val="normal0"/>
              <w:jc w:val="center"/>
              <w:rPr>
                <w:rFonts w:ascii="Georgia" w:eastAsia="Georgia" w:hAnsi="Georgia" w:cs="Georgia"/>
              </w:rPr>
            </w:pPr>
            <w:r w:rsidRPr="005F637F">
              <w:rPr>
                <w:rFonts w:ascii="Georgia" w:eastAsia="Georgia" w:hAnsi="Georgia" w:cs="Georgia"/>
              </w:rPr>
              <w:t>19.06</w:t>
            </w:r>
          </w:p>
        </w:tc>
        <w:tc>
          <w:tcPr>
            <w:tcW w:w="1080" w:type="dxa"/>
            <w:shd w:val="clear" w:color="auto" w:fill="EAEAEA"/>
          </w:tcPr>
          <w:p w:rsidR="009F31FF" w:rsidRPr="005F637F" w:rsidRDefault="009F31FF" w:rsidP="009F31FF">
            <w:pPr>
              <w:pStyle w:val="normal0"/>
              <w:jc w:val="center"/>
              <w:rPr>
                <w:rFonts w:ascii="Georgia" w:eastAsia="Georgia" w:hAnsi="Georgia" w:cs="Georgia"/>
              </w:rPr>
            </w:pPr>
            <w:r w:rsidRPr="005F637F">
              <w:rPr>
                <w:rFonts w:ascii="Georgia" w:eastAsia="Georgia" w:hAnsi="Georgia" w:cs="Georgia"/>
              </w:rPr>
              <w:t>7.997</w:t>
            </w:r>
          </w:p>
        </w:tc>
        <w:tc>
          <w:tcPr>
            <w:tcW w:w="1170" w:type="dxa"/>
            <w:shd w:val="clear" w:color="auto" w:fill="EAEAEA"/>
          </w:tcPr>
          <w:p w:rsidR="009F31FF" w:rsidRPr="005F637F" w:rsidRDefault="009F31FF" w:rsidP="009F31FF">
            <w:pPr>
              <w:pStyle w:val="normal0"/>
              <w:jc w:val="center"/>
              <w:rPr>
                <w:rFonts w:ascii="Georgia" w:eastAsia="Georgia" w:hAnsi="Georgia" w:cs="Georgia"/>
              </w:rPr>
            </w:pPr>
            <w:r w:rsidRPr="005F637F">
              <w:rPr>
                <w:rFonts w:ascii="Georgia" w:eastAsia="Georgia" w:hAnsi="Georgia" w:cs="Georgia"/>
              </w:rPr>
              <w:t>10.688</w:t>
            </w:r>
          </w:p>
        </w:tc>
        <w:tc>
          <w:tcPr>
            <w:tcW w:w="1112" w:type="dxa"/>
            <w:shd w:val="clear" w:color="auto" w:fill="EAEAEA"/>
          </w:tcPr>
          <w:p w:rsidR="009F31FF" w:rsidRPr="005F637F" w:rsidRDefault="009F31FF" w:rsidP="009F31FF">
            <w:pPr>
              <w:pStyle w:val="normal0"/>
              <w:jc w:val="center"/>
              <w:rPr>
                <w:rFonts w:ascii="Georgia" w:eastAsia="Georgia" w:hAnsi="Georgia" w:cs="Georgia"/>
              </w:rPr>
            </w:pPr>
            <w:r w:rsidRPr="005F637F">
              <w:rPr>
                <w:rFonts w:ascii="Georgia" w:eastAsia="Georgia" w:hAnsi="Georgia" w:cs="Georgia"/>
              </w:rPr>
              <w:t>18.6</w:t>
            </w:r>
            <w:r>
              <w:rPr>
                <w:rFonts w:ascii="Georgia" w:eastAsia="Georgia" w:hAnsi="Georgia" w:cs="Georgia"/>
              </w:rPr>
              <w:t>9</w:t>
            </w:r>
          </w:p>
        </w:tc>
      </w:tr>
      <w:tr w:rsidR="009F31FF" w:rsidRPr="005F637F" w:rsidTr="009F31FF">
        <w:trPr>
          <w:trHeight w:val="429"/>
        </w:trPr>
        <w:tc>
          <w:tcPr>
            <w:tcW w:w="583" w:type="dxa"/>
            <w:shd w:val="clear" w:color="auto" w:fill="EAEAEA"/>
          </w:tcPr>
          <w:p w:rsidR="009F31FF" w:rsidRPr="005F637F" w:rsidRDefault="009F31FF" w:rsidP="009F31FF">
            <w:pPr>
              <w:pStyle w:val="normal0"/>
              <w:jc w:val="both"/>
              <w:rPr>
                <w:rFonts w:ascii="Georgia" w:eastAsia="Georgia" w:hAnsi="Georgia" w:cs="Georgia"/>
              </w:rPr>
            </w:pPr>
            <w:r w:rsidRPr="005F637F">
              <w:rPr>
                <w:rFonts w:ascii="Georgia" w:eastAsia="Georgia" w:hAnsi="Georgia" w:cs="Georgia"/>
              </w:rPr>
              <w:t>4</w:t>
            </w:r>
          </w:p>
        </w:tc>
        <w:tc>
          <w:tcPr>
            <w:tcW w:w="3755" w:type="dxa"/>
            <w:shd w:val="clear" w:color="auto" w:fill="EAEAEA"/>
          </w:tcPr>
          <w:p w:rsidR="009F31FF" w:rsidRPr="005F637F" w:rsidRDefault="009F31FF" w:rsidP="009F31FF">
            <w:pPr>
              <w:pStyle w:val="normal0"/>
              <w:jc w:val="both"/>
              <w:rPr>
                <w:rFonts w:ascii="Georgia" w:eastAsia="Georgia" w:hAnsi="Georgia" w:cs="Georgia"/>
              </w:rPr>
            </w:pPr>
            <w:r w:rsidRPr="005F637F">
              <w:rPr>
                <w:rFonts w:ascii="Georgia" w:eastAsia="Georgia" w:hAnsi="Georgia" w:cs="Georgia"/>
              </w:rPr>
              <w:t>Department of Labour</w:t>
            </w:r>
          </w:p>
        </w:tc>
        <w:tc>
          <w:tcPr>
            <w:tcW w:w="1080" w:type="dxa"/>
            <w:shd w:val="clear" w:color="auto" w:fill="EAEAEA"/>
          </w:tcPr>
          <w:p w:rsidR="009F31FF" w:rsidRPr="005F637F" w:rsidRDefault="009F31FF" w:rsidP="009F31FF">
            <w:pPr>
              <w:pStyle w:val="normal0"/>
              <w:jc w:val="center"/>
              <w:rPr>
                <w:rFonts w:ascii="Georgia" w:eastAsia="Georgia" w:hAnsi="Georgia" w:cs="Georgia"/>
              </w:rPr>
            </w:pPr>
            <w:r w:rsidRPr="005F637F">
              <w:rPr>
                <w:rFonts w:ascii="Georgia" w:eastAsia="Georgia" w:hAnsi="Georgia" w:cs="Georgia"/>
              </w:rPr>
              <w:t>2</w:t>
            </w:r>
            <w:r>
              <w:rPr>
                <w:rFonts w:ascii="Georgia" w:eastAsia="Georgia" w:hAnsi="Georgia" w:cs="Georgia"/>
              </w:rPr>
              <w:t>1</w:t>
            </w:r>
            <w:r w:rsidRPr="005F637F">
              <w:rPr>
                <w:rFonts w:ascii="Georgia" w:eastAsia="Georgia" w:hAnsi="Georgia" w:cs="Georgia"/>
              </w:rPr>
              <w:t>.</w:t>
            </w:r>
            <w:r>
              <w:rPr>
                <w:rFonts w:ascii="Georgia" w:eastAsia="Georgia" w:hAnsi="Georgia" w:cs="Georgia"/>
              </w:rPr>
              <w:t>016</w:t>
            </w:r>
          </w:p>
        </w:tc>
        <w:tc>
          <w:tcPr>
            <w:tcW w:w="1080" w:type="dxa"/>
            <w:shd w:val="clear" w:color="auto" w:fill="EAEAEA"/>
          </w:tcPr>
          <w:p w:rsidR="009F31FF" w:rsidRPr="005F637F" w:rsidRDefault="009F31FF" w:rsidP="009F31FF">
            <w:pPr>
              <w:pStyle w:val="normal0"/>
              <w:jc w:val="center"/>
              <w:rPr>
                <w:rFonts w:ascii="Georgia" w:eastAsia="Georgia" w:hAnsi="Georgia" w:cs="Georgia"/>
              </w:rPr>
            </w:pPr>
            <w:r>
              <w:rPr>
                <w:rFonts w:ascii="Georgia" w:eastAsia="Georgia" w:hAnsi="Georgia" w:cs="Georgia"/>
              </w:rPr>
              <w:t>1</w:t>
            </w:r>
            <w:r w:rsidRPr="005F637F">
              <w:rPr>
                <w:rFonts w:ascii="Georgia" w:eastAsia="Georgia" w:hAnsi="Georgia" w:cs="Georgia"/>
              </w:rPr>
              <w:t>.</w:t>
            </w:r>
            <w:r>
              <w:rPr>
                <w:rFonts w:ascii="Georgia" w:eastAsia="Georgia" w:hAnsi="Georgia" w:cs="Georgia"/>
              </w:rPr>
              <w:t>011</w:t>
            </w:r>
          </w:p>
        </w:tc>
        <w:tc>
          <w:tcPr>
            <w:tcW w:w="1080" w:type="dxa"/>
            <w:shd w:val="clear" w:color="auto" w:fill="EAEAEA"/>
          </w:tcPr>
          <w:p w:rsidR="009F31FF" w:rsidRPr="005F637F" w:rsidRDefault="009F31FF" w:rsidP="009F31FF">
            <w:pPr>
              <w:pStyle w:val="normal0"/>
              <w:jc w:val="center"/>
              <w:rPr>
                <w:rFonts w:ascii="Georgia" w:eastAsia="Georgia" w:hAnsi="Georgia" w:cs="Georgia"/>
              </w:rPr>
            </w:pPr>
            <w:r>
              <w:rPr>
                <w:rFonts w:ascii="Georgia" w:eastAsia="Georgia" w:hAnsi="Georgia" w:cs="Georgia"/>
              </w:rPr>
              <w:t>22.</w:t>
            </w:r>
            <w:r w:rsidRPr="005F637F">
              <w:rPr>
                <w:rFonts w:ascii="Georgia" w:eastAsia="Georgia" w:hAnsi="Georgia" w:cs="Georgia"/>
              </w:rPr>
              <w:t>0</w:t>
            </w:r>
            <w:r>
              <w:rPr>
                <w:rFonts w:ascii="Georgia" w:eastAsia="Georgia" w:hAnsi="Georgia" w:cs="Georgia"/>
              </w:rPr>
              <w:t>3</w:t>
            </w:r>
          </w:p>
        </w:tc>
        <w:tc>
          <w:tcPr>
            <w:tcW w:w="1080" w:type="dxa"/>
            <w:shd w:val="clear" w:color="auto" w:fill="EAEAEA"/>
          </w:tcPr>
          <w:p w:rsidR="009F31FF" w:rsidRPr="005F637F" w:rsidRDefault="009F31FF" w:rsidP="009F31FF">
            <w:pPr>
              <w:pStyle w:val="normal0"/>
              <w:jc w:val="center"/>
              <w:rPr>
                <w:rFonts w:ascii="Georgia" w:eastAsia="Georgia" w:hAnsi="Georgia" w:cs="Georgia"/>
              </w:rPr>
            </w:pPr>
            <w:r>
              <w:rPr>
                <w:rFonts w:ascii="Georgia" w:eastAsia="Georgia" w:hAnsi="Georgia" w:cs="Georgia"/>
              </w:rPr>
              <w:t>20.000</w:t>
            </w:r>
          </w:p>
        </w:tc>
        <w:tc>
          <w:tcPr>
            <w:tcW w:w="1170" w:type="dxa"/>
            <w:shd w:val="clear" w:color="auto" w:fill="EAEAEA"/>
          </w:tcPr>
          <w:p w:rsidR="009F31FF" w:rsidRPr="005F637F" w:rsidRDefault="009F31FF" w:rsidP="009F31FF">
            <w:pPr>
              <w:pStyle w:val="normal0"/>
              <w:jc w:val="center"/>
              <w:rPr>
                <w:rFonts w:ascii="Georgia" w:eastAsia="Georgia" w:hAnsi="Georgia" w:cs="Georgia"/>
              </w:rPr>
            </w:pPr>
            <w:r w:rsidRPr="005F637F">
              <w:rPr>
                <w:rFonts w:ascii="Georgia" w:eastAsia="Georgia" w:hAnsi="Georgia" w:cs="Georgia"/>
              </w:rPr>
              <w:t>0.9</w:t>
            </w:r>
            <w:r>
              <w:rPr>
                <w:rFonts w:ascii="Georgia" w:eastAsia="Georgia" w:hAnsi="Georgia" w:cs="Georgia"/>
              </w:rPr>
              <w:t>6</w:t>
            </w:r>
            <w:r w:rsidRPr="005F637F">
              <w:rPr>
                <w:rFonts w:ascii="Georgia" w:eastAsia="Georgia" w:hAnsi="Georgia" w:cs="Georgia"/>
              </w:rPr>
              <w:t>4</w:t>
            </w:r>
          </w:p>
        </w:tc>
        <w:tc>
          <w:tcPr>
            <w:tcW w:w="1112" w:type="dxa"/>
            <w:shd w:val="clear" w:color="auto" w:fill="EAEAEA"/>
          </w:tcPr>
          <w:p w:rsidR="009F31FF" w:rsidRPr="005F637F" w:rsidRDefault="009F31FF" w:rsidP="009F31FF">
            <w:pPr>
              <w:pStyle w:val="normal0"/>
              <w:jc w:val="center"/>
              <w:rPr>
                <w:rFonts w:ascii="Georgia" w:eastAsia="Georgia" w:hAnsi="Georgia" w:cs="Georgia"/>
              </w:rPr>
            </w:pPr>
            <w:r>
              <w:rPr>
                <w:rFonts w:ascii="Georgia" w:eastAsia="Georgia" w:hAnsi="Georgia" w:cs="Georgia"/>
              </w:rPr>
              <w:t>20</w:t>
            </w:r>
            <w:r w:rsidRPr="005F637F">
              <w:rPr>
                <w:rFonts w:ascii="Georgia" w:eastAsia="Georgia" w:hAnsi="Georgia" w:cs="Georgia"/>
              </w:rPr>
              <w:t>.9</w:t>
            </w:r>
            <w:r>
              <w:rPr>
                <w:rFonts w:ascii="Georgia" w:eastAsia="Georgia" w:hAnsi="Georgia" w:cs="Georgia"/>
              </w:rPr>
              <w:t>6</w:t>
            </w:r>
          </w:p>
        </w:tc>
      </w:tr>
      <w:tr w:rsidR="009F31FF" w:rsidRPr="005F637F" w:rsidTr="009F31FF">
        <w:trPr>
          <w:trHeight w:val="605"/>
        </w:trPr>
        <w:tc>
          <w:tcPr>
            <w:tcW w:w="583" w:type="dxa"/>
            <w:shd w:val="clear" w:color="auto" w:fill="EAEAEA"/>
          </w:tcPr>
          <w:p w:rsidR="009F31FF" w:rsidRPr="005F637F" w:rsidRDefault="009F31FF" w:rsidP="009F31FF">
            <w:pPr>
              <w:pStyle w:val="normal0"/>
              <w:jc w:val="both"/>
              <w:rPr>
                <w:rFonts w:ascii="Georgia" w:eastAsia="Georgia" w:hAnsi="Georgia" w:cs="Georgia"/>
              </w:rPr>
            </w:pPr>
            <w:r w:rsidRPr="005F637F">
              <w:rPr>
                <w:rFonts w:ascii="Georgia" w:eastAsia="Georgia" w:hAnsi="Georgia" w:cs="Georgia"/>
              </w:rPr>
              <w:t>5</w:t>
            </w:r>
          </w:p>
        </w:tc>
        <w:tc>
          <w:tcPr>
            <w:tcW w:w="3755" w:type="dxa"/>
            <w:shd w:val="clear" w:color="auto" w:fill="EAEAEA"/>
          </w:tcPr>
          <w:p w:rsidR="009F31FF" w:rsidRPr="005F637F" w:rsidRDefault="009F31FF" w:rsidP="009F31FF">
            <w:pPr>
              <w:pStyle w:val="normal0"/>
              <w:jc w:val="both"/>
              <w:rPr>
                <w:rFonts w:ascii="Georgia" w:eastAsia="Georgia" w:hAnsi="Georgia" w:cs="Georgia"/>
              </w:rPr>
            </w:pPr>
            <w:r w:rsidRPr="005F637F">
              <w:rPr>
                <w:rFonts w:ascii="Georgia" w:eastAsia="Georgia" w:hAnsi="Georgia" w:cs="Georgia"/>
              </w:rPr>
              <w:t>Department of Employment &amp; Human Resources</w:t>
            </w:r>
          </w:p>
        </w:tc>
        <w:tc>
          <w:tcPr>
            <w:tcW w:w="1080" w:type="dxa"/>
            <w:shd w:val="clear" w:color="auto" w:fill="EAEAEA"/>
          </w:tcPr>
          <w:p w:rsidR="009F31FF" w:rsidRPr="005F637F" w:rsidRDefault="009F31FF" w:rsidP="009F31FF">
            <w:pPr>
              <w:pStyle w:val="normal0"/>
              <w:jc w:val="center"/>
              <w:rPr>
                <w:rFonts w:ascii="Georgia" w:eastAsia="Georgia" w:hAnsi="Georgia" w:cs="Georgia"/>
              </w:rPr>
            </w:pPr>
            <w:r>
              <w:rPr>
                <w:rFonts w:ascii="Georgia" w:eastAsia="Georgia" w:hAnsi="Georgia" w:cs="Georgia"/>
              </w:rPr>
              <w:t>37</w:t>
            </w:r>
            <w:r w:rsidRPr="005F637F">
              <w:rPr>
                <w:rFonts w:ascii="Georgia" w:eastAsia="Georgia" w:hAnsi="Georgia" w:cs="Georgia"/>
              </w:rPr>
              <w:t>.</w:t>
            </w:r>
            <w:r>
              <w:rPr>
                <w:rFonts w:ascii="Georgia" w:eastAsia="Georgia" w:hAnsi="Georgia" w:cs="Georgia"/>
              </w:rPr>
              <w:t>633</w:t>
            </w:r>
          </w:p>
        </w:tc>
        <w:tc>
          <w:tcPr>
            <w:tcW w:w="1080" w:type="dxa"/>
            <w:shd w:val="clear" w:color="auto" w:fill="EAEAEA"/>
          </w:tcPr>
          <w:p w:rsidR="009F31FF" w:rsidRPr="005F637F" w:rsidRDefault="009F31FF" w:rsidP="009F31FF">
            <w:pPr>
              <w:pStyle w:val="normal0"/>
              <w:jc w:val="center"/>
              <w:rPr>
                <w:rFonts w:ascii="Georgia" w:eastAsia="Georgia" w:hAnsi="Georgia" w:cs="Georgia"/>
              </w:rPr>
            </w:pPr>
            <w:r w:rsidRPr="005F637F">
              <w:rPr>
                <w:rFonts w:ascii="Georgia" w:eastAsia="Georgia" w:hAnsi="Georgia" w:cs="Georgia"/>
              </w:rPr>
              <w:t>230.</w:t>
            </w:r>
            <w:r>
              <w:rPr>
                <w:rFonts w:ascii="Georgia" w:eastAsia="Georgia" w:hAnsi="Georgia" w:cs="Georgia"/>
              </w:rPr>
              <w:t>461</w:t>
            </w:r>
          </w:p>
        </w:tc>
        <w:tc>
          <w:tcPr>
            <w:tcW w:w="1080" w:type="dxa"/>
            <w:shd w:val="clear" w:color="auto" w:fill="EAEAEA"/>
          </w:tcPr>
          <w:p w:rsidR="009F31FF" w:rsidRPr="005F637F" w:rsidRDefault="009F31FF" w:rsidP="009F31FF">
            <w:pPr>
              <w:pStyle w:val="normal0"/>
              <w:jc w:val="center"/>
              <w:rPr>
                <w:rFonts w:ascii="Georgia" w:eastAsia="Georgia" w:hAnsi="Georgia" w:cs="Georgia"/>
              </w:rPr>
            </w:pPr>
            <w:r>
              <w:rPr>
                <w:rFonts w:ascii="Georgia" w:eastAsia="Georgia" w:hAnsi="Georgia" w:cs="Georgia"/>
              </w:rPr>
              <w:t>268.09</w:t>
            </w:r>
          </w:p>
        </w:tc>
        <w:tc>
          <w:tcPr>
            <w:tcW w:w="1080" w:type="dxa"/>
            <w:shd w:val="clear" w:color="auto" w:fill="EAEAEA"/>
          </w:tcPr>
          <w:p w:rsidR="009F31FF" w:rsidRPr="005F637F" w:rsidRDefault="009F31FF" w:rsidP="009F31FF">
            <w:pPr>
              <w:pStyle w:val="normal0"/>
              <w:jc w:val="center"/>
              <w:rPr>
                <w:rFonts w:ascii="Georgia" w:eastAsia="Georgia" w:hAnsi="Georgia" w:cs="Georgia"/>
              </w:rPr>
            </w:pPr>
            <w:r>
              <w:rPr>
                <w:rFonts w:ascii="Georgia" w:eastAsia="Georgia" w:hAnsi="Georgia" w:cs="Georgia"/>
              </w:rPr>
              <w:t>36</w:t>
            </w:r>
            <w:r w:rsidRPr="005F637F">
              <w:rPr>
                <w:rFonts w:ascii="Georgia" w:eastAsia="Georgia" w:hAnsi="Georgia" w:cs="Georgia"/>
              </w:rPr>
              <w:t>.7</w:t>
            </w:r>
            <w:r>
              <w:rPr>
                <w:rFonts w:ascii="Georgia" w:eastAsia="Georgia" w:hAnsi="Georgia" w:cs="Georgia"/>
              </w:rPr>
              <w:t>84</w:t>
            </w:r>
          </w:p>
        </w:tc>
        <w:tc>
          <w:tcPr>
            <w:tcW w:w="1170" w:type="dxa"/>
            <w:shd w:val="clear" w:color="auto" w:fill="EAEAEA"/>
          </w:tcPr>
          <w:p w:rsidR="009F31FF" w:rsidRPr="005F637F" w:rsidRDefault="009F31FF" w:rsidP="009F31FF">
            <w:pPr>
              <w:pStyle w:val="normal0"/>
              <w:jc w:val="center"/>
              <w:rPr>
                <w:rFonts w:ascii="Georgia" w:eastAsia="Georgia" w:hAnsi="Georgia" w:cs="Georgia"/>
              </w:rPr>
            </w:pPr>
            <w:r>
              <w:rPr>
                <w:rFonts w:ascii="Georgia" w:eastAsia="Georgia" w:hAnsi="Georgia" w:cs="Georgia"/>
              </w:rPr>
              <w:t>225.50</w:t>
            </w:r>
            <w:r w:rsidRPr="005F637F">
              <w:rPr>
                <w:rFonts w:ascii="Georgia" w:eastAsia="Georgia" w:hAnsi="Georgia" w:cs="Georgia"/>
              </w:rPr>
              <w:t>9</w:t>
            </w:r>
          </w:p>
        </w:tc>
        <w:tc>
          <w:tcPr>
            <w:tcW w:w="1112" w:type="dxa"/>
            <w:shd w:val="clear" w:color="auto" w:fill="EAEAEA"/>
          </w:tcPr>
          <w:p w:rsidR="009F31FF" w:rsidRPr="005F637F" w:rsidRDefault="009F31FF" w:rsidP="009F31FF">
            <w:pPr>
              <w:pStyle w:val="normal0"/>
              <w:jc w:val="center"/>
              <w:rPr>
                <w:rFonts w:ascii="Georgia" w:eastAsia="Georgia" w:hAnsi="Georgia" w:cs="Georgia"/>
              </w:rPr>
            </w:pPr>
            <w:r>
              <w:rPr>
                <w:rFonts w:ascii="Georgia" w:eastAsia="Georgia" w:hAnsi="Georgia" w:cs="Georgia"/>
              </w:rPr>
              <w:t>262.29</w:t>
            </w:r>
          </w:p>
        </w:tc>
      </w:tr>
      <w:tr w:rsidR="009F31FF" w:rsidRPr="00C665DF" w:rsidTr="009F31FF">
        <w:trPr>
          <w:trHeight w:val="429"/>
        </w:trPr>
        <w:tc>
          <w:tcPr>
            <w:tcW w:w="583" w:type="dxa"/>
            <w:shd w:val="clear" w:color="auto" w:fill="EAEAEA"/>
          </w:tcPr>
          <w:p w:rsidR="009F31FF" w:rsidRPr="005F637F" w:rsidRDefault="009F31FF" w:rsidP="009F31FF">
            <w:pPr>
              <w:pStyle w:val="normal0"/>
              <w:jc w:val="both"/>
              <w:rPr>
                <w:rFonts w:ascii="Georgia" w:eastAsia="Georgia" w:hAnsi="Georgia" w:cs="Georgia"/>
              </w:rPr>
            </w:pPr>
          </w:p>
        </w:tc>
        <w:tc>
          <w:tcPr>
            <w:tcW w:w="3755" w:type="dxa"/>
            <w:shd w:val="clear" w:color="auto" w:fill="EAEAEA"/>
          </w:tcPr>
          <w:p w:rsidR="009F31FF" w:rsidRPr="005F637F" w:rsidRDefault="009F31FF" w:rsidP="009F31FF">
            <w:pPr>
              <w:pStyle w:val="normal0"/>
              <w:jc w:val="right"/>
              <w:rPr>
                <w:rFonts w:ascii="Georgia" w:eastAsia="Georgia" w:hAnsi="Georgia" w:cs="Georgia"/>
                <w:b/>
                <w:bCs/>
              </w:rPr>
            </w:pPr>
            <w:r w:rsidRPr="005F637F">
              <w:rPr>
                <w:rFonts w:ascii="Georgia" w:eastAsia="Georgia" w:hAnsi="Georgia" w:cs="Georgia"/>
                <w:b/>
                <w:bCs/>
              </w:rPr>
              <w:t xml:space="preserve">Total </w:t>
            </w:r>
          </w:p>
        </w:tc>
        <w:tc>
          <w:tcPr>
            <w:tcW w:w="1080" w:type="dxa"/>
            <w:shd w:val="clear" w:color="auto" w:fill="EAEAEA"/>
          </w:tcPr>
          <w:p w:rsidR="009F31FF" w:rsidRPr="00C665DF" w:rsidRDefault="009F31FF" w:rsidP="009F31FF">
            <w:pPr>
              <w:pStyle w:val="normal0"/>
              <w:jc w:val="center"/>
              <w:rPr>
                <w:rFonts w:ascii="Georgia" w:eastAsia="Georgia" w:hAnsi="Georgia" w:cs="Georgia"/>
                <w:b/>
                <w:bCs/>
                <w:sz w:val="20"/>
                <w:szCs w:val="20"/>
              </w:rPr>
            </w:pPr>
            <w:r w:rsidRPr="00C665DF">
              <w:rPr>
                <w:rFonts w:ascii="Georgia" w:eastAsia="Georgia" w:hAnsi="Georgia" w:cs="Georgia"/>
                <w:b/>
                <w:bCs/>
                <w:sz w:val="20"/>
                <w:szCs w:val="20"/>
              </w:rPr>
              <w:t>249.480</w:t>
            </w:r>
          </w:p>
        </w:tc>
        <w:tc>
          <w:tcPr>
            <w:tcW w:w="1080" w:type="dxa"/>
            <w:shd w:val="clear" w:color="auto" w:fill="EAEAEA"/>
          </w:tcPr>
          <w:p w:rsidR="009F31FF" w:rsidRPr="00C665DF" w:rsidRDefault="009F31FF" w:rsidP="009F31FF">
            <w:pPr>
              <w:pStyle w:val="normal0"/>
              <w:jc w:val="center"/>
              <w:rPr>
                <w:rFonts w:ascii="Georgia" w:eastAsia="Georgia" w:hAnsi="Georgia" w:cs="Georgia"/>
                <w:b/>
                <w:bCs/>
                <w:sz w:val="20"/>
                <w:szCs w:val="20"/>
              </w:rPr>
            </w:pPr>
            <w:r w:rsidRPr="00C665DF">
              <w:rPr>
                <w:rFonts w:ascii="Georgia" w:eastAsia="Georgia" w:hAnsi="Georgia" w:cs="Georgia"/>
                <w:b/>
                <w:bCs/>
                <w:sz w:val="20"/>
                <w:szCs w:val="20"/>
              </w:rPr>
              <w:t>396.265</w:t>
            </w:r>
          </w:p>
        </w:tc>
        <w:tc>
          <w:tcPr>
            <w:tcW w:w="1080" w:type="dxa"/>
            <w:shd w:val="clear" w:color="auto" w:fill="EAEAEA"/>
          </w:tcPr>
          <w:p w:rsidR="009F31FF" w:rsidRPr="00C665DF" w:rsidRDefault="009F31FF" w:rsidP="009F31FF">
            <w:pPr>
              <w:pStyle w:val="normal0"/>
              <w:jc w:val="center"/>
              <w:rPr>
                <w:rFonts w:ascii="Georgia" w:eastAsia="Georgia" w:hAnsi="Georgia" w:cs="Georgia"/>
                <w:b/>
                <w:bCs/>
                <w:sz w:val="20"/>
                <w:szCs w:val="20"/>
              </w:rPr>
            </w:pPr>
            <w:r w:rsidRPr="00C665DF">
              <w:rPr>
                <w:rFonts w:ascii="Georgia" w:eastAsia="Georgia" w:hAnsi="Georgia" w:cs="Georgia"/>
                <w:b/>
                <w:bCs/>
                <w:sz w:val="20"/>
                <w:szCs w:val="20"/>
              </w:rPr>
              <w:t>645.745</w:t>
            </w:r>
          </w:p>
        </w:tc>
        <w:tc>
          <w:tcPr>
            <w:tcW w:w="1080" w:type="dxa"/>
            <w:shd w:val="clear" w:color="auto" w:fill="EAEAEA"/>
          </w:tcPr>
          <w:p w:rsidR="009F31FF" w:rsidRPr="00C665DF" w:rsidRDefault="009F31FF" w:rsidP="009F31FF">
            <w:pPr>
              <w:pStyle w:val="normal0"/>
              <w:jc w:val="center"/>
              <w:rPr>
                <w:rFonts w:ascii="Georgia" w:eastAsia="Georgia" w:hAnsi="Georgia" w:cs="Georgia"/>
                <w:b/>
                <w:bCs/>
                <w:sz w:val="20"/>
                <w:szCs w:val="20"/>
              </w:rPr>
            </w:pPr>
            <w:r w:rsidRPr="00C665DF">
              <w:rPr>
                <w:rFonts w:ascii="Georgia" w:eastAsia="Georgia" w:hAnsi="Georgia" w:cs="Georgia"/>
                <w:b/>
                <w:bCs/>
                <w:sz w:val="20"/>
                <w:szCs w:val="20"/>
              </w:rPr>
              <w:t>244.700</w:t>
            </w:r>
          </w:p>
        </w:tc>
        <w:tc>
          <w:tcPr>
            <w:tcW w:w="1170" w:type="dxa"/>
            <w:shd w:val="clear" w:color="auto" w:fill="EAEAEA"/>
          </w:tcPr>
          <w:p w:rsidR="009F31FF" w:rsidRPr="00C665DF" w:rsidRDefault="009F31FF" w:rsidP="009F31FF">
            <w:pPr>
              <w:pStyle w:val="normal0"/>
              <w:jc w:val="center"/>
              <w:rPr>
                <w:rFonts w:ascii="Georgia" w:eastAsia="Georgia" w:hAnsi="Georgia" w:cs="Georgia"/>
                <w:b/>
                <w:bCs/>
                <w:sz w:val="20"/>
                <w:szCs w:val="20"/>
              </w:rPr>
            </w:pPr>
            <w:r w:rsidRPr="00C665DF">
              <w:rPr>
                <w:rFonts w:ascii="Georgia" w:eastAsia="Georgia" w:hAnsi="Georgia" w:cs="Georgia"/>
                <w:b/>
                <w:bCs/>
                <w:sz w:val="20"/>
                <w:szCs w:val="20"/>
              </w:rPr>
              <w:t>359.981</w:t>
            </w:r>
          </w:p>
        </w:tc>
        <w:tc>
          <w:tcPr>
            <w:tcW w:w="1112" w:type="dxa"/>
            <w:shd w:val="clear" w:color="auto" w:fill="EAEAEA"/>
          </w:tcPr>
          <w:p w:rsidR="009F31FF" w:rsidRPr="00C665DF" w:rsidRDefault="009F31FF" w:rsidP="009F31FF">
            <w:pPr>
              <w:pStyle w:val="normal0"/>
              <w:jc w:val="center"/>
              <w:rPr>
                <w:rFonts w:ascii="Georgia" w:eastAsia="Georgia" w:hAnsi="Georgia" w:cs="Georgia"/>
                <w:b/>
                <w:bCs/>
                <w:sz w:val="20"/>
                <w:szCs w:val="20"/>
              </w:rPr>
            </w:pPr>
            <w:r w:rsidRPr="00C665DF">
              <w:rPr>
                <w:rFonts w:ascii="Georgia" w:eastAsia="Georgia" w:hAnsi="Georgia" w:cs="Georgia"/>
                <w:b/>
                <w:bCs/>
                <w:sz w:val="20"/>
                <w:szCs w:val="20"/>
              </w:rPr>
              <w:t>604.680</w:t>
            </w:r>
          </w:p>
        </w:tc>
      </w:tr>
    </w:tbl>
    <w:p w:rsidR="00546F51" w:rsidRDefault="00D95074">
      <w:pPr>
        <w:pStyle w:val="normal0"/>
        <w:jc w:val="both"/>
        <w:rPr>
          <w:rFonts w:ascii="Georgia" w:eastAsia="Georgia" w:hAnsi="Georgia" w:cs="Georgia"/>
        </w:rPr>
      </w:pPr>
      <w:r>
        <w:rPr>
          <w:rFonts w:ascii="Georgia" w:eastAsia="Georgia" w:hAnsi="Georgia" w:cs="Georgia"/>
        </w:rPr>
        <w:t>For the first fiscal year of the 12</w:t>
      </w:r>
      <w:r>
        <w:rPr>
          <w:rFonts w:ascii="Georgia" w:eastAsia="Georgia" w:hAnsi="Georgia" w:cs="Georgia"/>
          <w:vertAlign w:val="superscript"/>
        </w:rPr>
        <w:t>th</w:t>
      </w:r>
      <w:r>
        <w:rPr>
          <w:rFonts w:ascii="Georgia" w:eastAsia="Georgia" w:hAnsi="Georgia" w:cs="Georgia"/>
        </w:rPr>
        <w:t xml:space="preserve"> FYP, The Ministry received a total of Nu. </w:t>
      </w:r>
      <w:r w:rsidR="009F31FF">
        <w:rPr>
          <w:rFonts w:ascii="Georgia" w:eastAsia="Georgia" w:hAnsi="Georgia" w:cs="Georgia"/>
        </w:rPr>
        <w:t xml:space="preserve">645.745 million which is 23.06% </w:t>
      </w:r>
      <w:r>
        <w:rPr>
          <w:rFonts w:ascii="Georgia" w:eastAsia="Georgia" w:hAnsi="Georgia" w:cs="Georgia"/>
        </w:rPr>
        <w:t>of its total plan outlay of Nu. 2</w:t>
      </w:r>
      <w:r w:rsidR="009F31FF">
        <w:rPr>
          <w:rFonts w:ascii="Georgia" w:eastAsia="Georgia" w:hAnsi="Georgia" w:cs="Georgia"/>
        </w:rPr>
        <w:t>,</w:t>
      </w:r>
      <w:r>
        <w:rPr>
          <w:rFonts w:ascii="Georgia" w:eastAsia="Georgia" w:hAnsi="Georgia" w:cs="Georgia"/>
        </w:rPr>
        <w:t xml:space="preserve">800 million. Following table shows the </w:t>
      </w:r>
      <w:r w:rsidR="00C665DF">
        <w:rPr>
          <w:rFonts w:ascii="Georgia" w:eastAsia="Georgia" w:hAnsi="Georgia" w:cs="Georgia"/>
        </w:rPr>
        <w:t xml:space="preserve">approved budget and </w:t>
      </w:r>
      <w:r>
        <w:rPr>
          <w:rFonts w:ascii="Georgia" w:eastAsia="Georgia" w:hAnsi="Georgia" w:cs="Georgia"/>
        </w:rPr>
        <w:t>expenditure as of June 30, 2019.</w:t>
      </w:r>
    </w:p>
    <w:p w:rsidR="000810EA" w:rsidRDefault="000810EA">
      <w:pPr>
        <w:pStyle w:val="normal0"/>
        <w:jc w:val="both"/>
        <w:rPr>
          <w:rFonts w:ascii="Georgia" w:eastAsia="Georgia" w:hAnsi="Georgia" w:cs="Georgia"/>
        </w:rPr>
      </w:pPr>
    </w:p>
    <w:p w:rsidR="00FC6D20" w:rsidRDefault="00FC6D20">
      <w:pPr>
        <w:pStyle w:val="normal0"/>
        <w:jc w:val="both"/>
        <w:rPr>
          <w:rFonts w:ascii="Georgia" w:eastAsia="Georgia" w:hAnsi="Georgia" w:cs="Georgia"/>
        </w:rPr>
      </w:pPr>
    </w:p>
    <w:p w:rsidR="00FC6D20" w:rsidRPr="00FC6D20" w:rsidRDefault="00C665DF">
      <w:pPr>
        <w:pStyle w:val="normal0"/>
        <w:jc w:val="both"/>
        <w:rPr>
          <w:rFonts w:ascii="Georgia" w:eastAsia="Georgia" w:hAnsi="Georgia" w:cs="Georgia"/>
          <w:b/>
          <w:bCs/>
          <w:sz w:val="28"/>
          <w:szCs w:val="28"/>
        </w:rPr>
      </w:pPr>
      <w:r w:rsidRPr="00FC6D20">
        <w:rPr>
          <w:rFonts w:ascii="Georgia" w:eastAsia="Georgia" w:hAnsi="Georgia" w:cs="Georgia"/>
          <w:b/>
          <w:bCs/>
          <w:sz w:val="28"/>
          <w:szCs w:val="28"/>
        </w:rPr>
        <w:t>Expenditure by Departments for FY 2018-19 by Departments</w:t>
      </w:r>
      <w:r w:rsidR="00FC6D20" w:rsidRPr="00FC6D20">
        <w:rPr>
          <w:rFonts w:ascii="Georgia" w:eastAsia="Georgia" w:hAnsi="Georgia" w:cs="Georgia"/>
          <w:b/>
          <w:bCs/>
          <w:sz w:val="28"/>
          <w:szCs w:val="28"/>
        </w:rPr>
        <w:t>:</w:t>
      </w:r>
      <w:r w:rsidRPr="00FC6D20">
        <w:rPr>
          <w:rFonts w:ascii="Georgia" w:eastAsia="Georgia" w:hAnsi="Georgia" w:cs="Georgia"/>
          <w:b/>
          <w:bCs/>
          <w:sz w:val="28"/>
          <w:szCs w:val="28"/>
        </w:rPr>
        <w:t xml:space="preserve"> </w:t>
      </w:r>
    </w:p>
    <w:tbl>
      <w:tblPr>
        <w:tblStyle w:val="TableGrid"/>
        <w:tblW w:w="11248" w:type="dxa"/>
        <w:tblInd w:w="-610" w:type="dxa"/>
        <w:tblLayout w:type="fixed"/>
        <w:tblLook w:val="04A0"/>
      </w:tblPr>
      <w:tblGrid>
        <w:gridCol w:w="6256"/>
        <w:gridCol w:w="4992"/>
      </w:tblGrid>
      <w:tr w:rsidR="00FC6D20" w:rsidTr="00FC6D20">
        <w:trPr>
          <w:trHeight w:val="6268"/>
        </w:trPr>
        <w:tc>
          <w:tcPr>
            <w:tcW w:w="6256" w:type="dxa"/>
          </w:tcPr>
          <w:p w:rsidR="00FC6D20" w:rsidRDefault="00FC6D20" w:rsidP="00FC6D20">
            <w:pPr>
              <w:pStyle w:val="normal0"/>
              <w:rPr>
                <w:rFonts w:ascii="Georgia" w:eastAsia="Georgia" w:hAnsi="Georgia" w:cs="Georgia"/>
              </w:rPr>
            </w:pPr>
            <w:r w:rsidRPr="00FC6D20">
              <w:rPr>
                <w:rFonts w:ascii="Georgia" w:eastAsia="Georgia" w:hAnsi="Georgia" w:cs="Georgia"/>
                <w:noProof/>
              </w:rPr>
              <w:drawing>
                <wp:inline distT="0" distB="0" distL="0" distR="0">
                  <wp:extent cx="3816350" cy="3924300"/>
                  <wp:effectExtent l="19050" t="0" r="0" b="0"/>
                  <wp:docPr id="1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992" w:type="dxa"/>
          </w:tcPr>
          <w:p w:rsidR="00FC6D20" w:rsidRDefault="00FC6D20" w:rsidP="00FC6D20">
            <w:pPr>
              <w:pStyle w:val="normal0"/>
              <w:rPr>
                <w:rFonts w:ascii="Georgia" w:eastAsia="Georgia" w:hAnsi="Georgia" w:cs="Georgia"/>
              </w:rPr>
            </w:pPr>
            <w:r w:rsidRPr="00FC6D20">
              <w:rPr>
                <w:rFonts w:ascii="Georgia" w:eastAsia="Georgia" w:hAnsi="Georgia" w:cs="Georgia"/>
                <w:noProof/>
              </w:rPr>
              <w:drawing>
                <wp:inline distT="0" distB="0" distL="0" distR="0">
                  <wp:extent cx="3092450" cy="3956050"/>
                  <wp:effectExtent l="0" t="0" r="0" b="0"/>
                  <wp:docPr id="1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561A68" w:rsidRDefault="00561A68" w:rsidP="00AA0F4F">
      <w:pPr>
        <w:pStyle w:val="Heading1"/>
        <w:keepNext w:val="0"/>
        <w:keepLines w:val="0"/>
        <w:numPr>
          <w:ilvl w:val="0"/>
          <w:numId w:val="33"/>
        </w:numPr>
        <w:spacing w:before="480"/>
        <w:rPr>
          <w:rFonts w:ascii="Georgia" w:eastAsia="Georgia" w:hAnsi="Georgia" w:cs="Georgia"/>
          <w:b/>
          <w:sz w:val="28"/>
          <w:szCs w:val="28"/>
        </w:rPr>
      </w:pPr>
      <w:bookmarkStart w:id="6" w:name="_p5p21gogy28y" w:colFirst="0" w:colLast="0"/>
      <w:bookmarkEnd w:id="6"/>
      <w:r>
        <w:rPr>
          <w:rFonts w:ascii="Georgia" w:eastAsia="Georgia" w:hAnsi="Georgia" w:cs="Georgia"/>
          <w:b/>
          <w:sz w:val="28"/>
          <w:szCs w:val="28"/>
        </w:rPr>
        <w:lastRenderedPageBreak/>
        <w:t xml:space="preserve">National Technical Committee Report on APA 2018-19 </w:t>
      </w:r>
    </w:p>
    <w:p w:rsidR="00561A68" w:rsidRDefault="00561A68" w:rsidP="004242E2">
      <w:pPr>
        <w:pStyle w:val="Heading1"/>
        <w:keepNext w:val="0"/>
        <w:keepLines w:val="0"/>
        <w:spacing w:before="0" w:after="0"/>
        <w:ind w:left="90"/>
        <w:jc w:val="both"/>
        <w:rPr>
          <w:rFonts w:ascii="Georgia" w:hAnsi="Georgia"/>
          <w:sz w:val="22"/>
          <w:szCs w:val="22"/>
        </w:rPr>
      </w:pPr>
      <w:r w:rsidRPr="00561A68">
        <w:rPr>
          <w:rFonts w:ascii="Georgia" w:hAnsi="Georgia"/>
          <w:sz w:val="22"/>
          <w:szCs w:val="22"/>
        </w:rPr>
        <w:t xml:space="preserve">The evaluation focused on: </w:t>
      </w:r>
    </w:p>
    <w:p w:rsidR="00561A68" w:rsidRDefault="00561A68" w:rsidP="004242E2">
      <w:pPr>
        <w:pStyle w:val="Heading1"/>
        <w:keepNext w:val="0"/>
        <w:keepLines w:val="0"/>
        <w:numPr>
          <w:ilvl w:val="0"/>
          <w:numId w:val="32"/>
        </w:numPr>
        <w:spacing w:before="0" w:after="0"/>
        <w:jc w:val="both"/>
        <w:rPr>
          <w:rFonts w:ascii="Georgia" w:hAnsi="Georgia"/>
          <w:sz w:val="22"/>
          <w:szCs w:val="22"/>
        </w:rPr>
      </w:pPr>
      <w:r w:rsidRPr="00561A68">
        <w:rPr>
          <w:rFonts w:ascii="Georgia" w:hAnsi="Georgia"/>
          <w:sz w:val="22"/>
          <w:szCs w:val="22"/>
        </w:rPr>
        <w:t>Assessing the self-reported annual achievements of Department and Secretariat APAs;</w:t>
      </w:r>
    </w:p>
    <w:p w:rsidR="00561A68" w:rsidRDefault="00561A68" w:rsidP="004242E2">
      <w:pPr>
        <w:pStyle w:val="Heading1"/>
        <w:keepNext w:val="0"/>
        <w:keepLines w:val="0"/>
        <w:numPr>
          <w:ilvl w:val="0"/>
          <w:numId w:val="32"/>
        </w:numPr>
        <w:spacing w:before="0" w:after="0"/>
        <w:jc w:val="both"/>
        <w:rPr>
          <w:rFonts w:ascii="Georgia" w:hAnsi="Georgia"/>
          <w:sz w:val="22"/>
          <w:szCs w:val="22"/>
        </w:rPr>
      </w:pPr>
      <w:r w:rsidRPr="00561A68">
        <w:rPr>
          <w:rFonts w:ascii="Georgia" w:hAnsi="Georgia"/>
          <w:sz w:val="22"/>
          <w:szCs w:val="22"/>
        </w:rPr>
        <w:t xml:space="preserve"> Assessing whether the planned activities were carried out and services delivered as intended; and, </w:t>
      </w:r>
    </w:p>
    <w:p w:rsidR="00561A68" w:rsidRDefault="00561A68" w:rsidP="004242E2">
      <w:pPr>
        <w:pStyle w:val="Heading1"/>
        <w:keepNext w:val="0"/>
        <w:keepLines w:val="0"/>
        <w:numPr>
          <w:ilvl w:val="0"/>
          <w:numId w:val="32"/>
        </w:numPr>
        <w:spacing w:before="0" w:after="0"/>
        <w:jc w:val="both"/>
        <w:rPr>
          <w:rFonts w:ascii="Georgia" w:hAnsi="Georgia"/>
          <w:sz w:val="22"/>
          <w:szCs w:val="22"/>
        </w:rPr>
      </w:pPr>
      <w:r w:rsidRPr="00561A68">
        <w:rPr>
          <w:rFonts w:ascii="Georgia" w:hAnsi="Georgia"/>
          <w:sz w:val="22"/>
          <w:szCs w:val="22"/>
        </w:rPr>
        <w:t xml:space="preserve">Whether outputs/targets were achieved as per the plan and timeline. </w:t>
      </w:r>
    </w:p>
    <w:p w:rsidR="00561A68" w:rsidRDefault="00561A68" w:rsidP="004242E2">
      <w:pPr>
        <w:pStyle w:val="Heading1"/>
        <w:keepNext w:val="0"/>
        <w:keepLines w:val="0"/>
        <w:numPr>
          <w:ilvl w:val="0"/>
          <w:numId w:val="32"/>
        </w:numPr>
        <w:spacing w:before="0" w:after="0"/>
        <w:jc w:val="both"/>
        <w:rPr>
          <w:rFonts w:ascii="Georgia" w:hAnsi="Georgia"/>
          <w:sz w:val="22"/>
          <w:szCs w:val="22"/>
        </w:rPr>
      </w:pPr>
      <w:r w:rsidRPr="00561A68">
        <w:rPr>
          <w:rFonts w:ascii="Georgia" w:hAnsi="Georgia"/>
          <w:sz w:val="22"/>
          <w:szCs w:val="22"/>
        </w:rPr>
        <w:t xml:space="preserve">The evaluation did not try to assess the overall impact of such activities/success indicators. </w:t>
      </w:r>
    </w:p>
    <w:p w:rsidR="00DA3438" w:rsidRDefault="00561A68" w:rsidP="004242E2">
      <w:pPr>
        <w:pStyle w:val="Heading1"/>
        <w:keepNext w:val="0"/>
        <w:keepLines w:val="0"/>
        <w:numPr>
          <w:ilvl w:val="0"/>
          <w:numId w:val="32"/>
        </w:numPr>
        <w:spacing w:before="0" w:after="0"/>
        <w:jc w:val="both"/>
        <w:rPr>
          <w:rFonts w:ascii="Georgia" w:hAnsi="Georgia"/>
          <w:sz w:val="22"/>
          <w:szCs w:val="22"/>
        </w:rPr>
      </w:pPr>
      <w:r w:rsidRPr="00561A68">
        <w:rPr>
          <w:rFonts w:ascii="Georgia" w:hAnsi="Georgia"/>
          <w:sz w:val="22"/>
          <w:szCs w:val="22"/>
        </w:rPr>
        <w:t>The evaluation was mostly done through desk review, data verification, discussion with relevant officials and was based on administrative documents, correspondences, published documents made available to the IRC.</w:t>
      </w:r>
    </w:p>
    <w:p w:rsidR="004242E2" w:rsidRPr="004242E2" w:rsidRDefault="004242E2" w:rsidP="004242E2">
      <w:pPr>
        <w:pStyle w:val="normal0"/>
      </w:pPr>
    </w:p>
    <w:p w:rsidR="00561A68" w:rsidRPr="00561A68" w:rsidRDefault="00561A68" w:rsidP="004242E2">
      <w:pPr>
        <w:pStyle w:val="normal0"/>
        <w:jc w:val="both"/>
      </w:pPr>
    </w:p>
    <w:p w:rsidR="00196AF1" w:rsidRPr="00561A68" w:rsidRDefault="00561A68" w:rsidP="004242E2">
      <w:pPr>
        <w:pStyle w:val="normal0"/>
        <w:jc w:val="both"/>
        <w:rPr>
          <w:rFonts w:ascii="Georgia" w:hAnsi="Georgia"/>
        </w:rPr>
      </w:pPr>
      <w:r w:rsidRPr="00561A68">
        <w:rPr>
          <w:rFonts w:ascii="Georgia" w:hAnsi="Georgia"/>
        </w:rPr>
        <w:t xml:space="preserve"> The following table shows the </w:t>
      </w:r>
      <w:r>
        <w:rPr>
          <w:rFonts w:ascii="Georgia" w:hAnsi="Georgia"/>
        </w:rPr>
        <w:t xml:space="preserve">IRC and </w:t>
      </w:r>
      <w:r w:rsidRPr="00561A68">
        <w:rPr>
          <w:rFonts w:ascii="Georgia" w:hAnsi="Georgia"/>
        </w:rPr>
        <w:t>NTC scores of Ministry and Departments</w:t>
      </w:r>
      <w:r>
        <w:rPr>
          <w:rFonts w:ascii="Georgia" w:hAnsi="Georgia"/>
        </w:rPr>
        <w:t>:</w:t>
      </w:r>
    </w:p>
    <w:tbl>
      <w:tblPr>
        <w:tblStyle w:val="TableGrid"/>
        <w:tblpPr w:leftFromText="180" w:rightFromText="180" w:vertAnchor="text" w:horzAnchor="margin" w:tblpY="228"/>
        <w:tblW w:w="0" w:type="auto"/>
        <w:tblLook w:val="04A0"/>
      </w:tblPr>
      <w:tblGrid>
        <w:gridCol w:w="1768"/>
        <w:gridCol w:w="2947"/>
        <w:gridCol w:w="3759"/>
      </w:tblGrid>
      <w:tr w:rsidR="00AA0F4F" w:rsidRPr="00AA0F4F" w:rsidTr="002C49AD">
        <w:trPr>
          <w:trHeight w:val="299"/>
        </w:trPr>
        <w:tc>
          <w:tcPr>
            <w:tcW w:w="1768" w:type="dxa"/>
            <w:shd w:val="clear" w:color="auto" w:fill="31849B" w:themeFill="accent5" w:themeFillShade="BF"/>
          </w:tcPr>
          <w:p w:rsidR="00AA0F4F" w:rsidRPr="00AA0F4F" w:rsidRDefault="00AA0F4F" w:rsidP="00AA0F4F">
            <w:pPr>
              <w:pStyle w:val="normal0"/>
              <w:jc w:val="center"/>
              <w:rPr>
                <w:rFonts w:ascii="Georgia" w:hAnsi="Georgia"/>
                <w:b/>
                <w:bCs/>
              </w:rPr>
            </w:pPr>
            <w:r w:rsidRPr="00AA0F4F">
              <w:rPr>
                <w:rFonts w:ascii="Georgia" w:hAnsi="Georgia"/>
                <w:b/>
                <w:bCs/>
              </w:rPr>
              <w:t>Departments</w:t>
            </w:r>
          </w:p>
        </w:tc>
        <w:tc>
          <w:tcPr>
            <w:tcW w:w="2947" w:type="dxa"/>
            <w:shd w:val="clear" w:color="auto" w:fill="31849B" w:themeFill="accent5" w:themeFillShade="BF"/>
          </w:tcPr>
          <w:p w:rsidR="00AA0F4F" w:rsidRPr="00AA0F4F" w:rsidRDefault="00AA0F4F" w:rsidP="00AA0F4F">
            <w:pPr>
              <w:pStyle w:val="normal0"/>
              <w:jc w:val="center"/>
              <w:rPr>
                <w:rFonts w:ascii="Georgia" w:hAnsi="Georgia"/>
                <w:b/>
                <w:bCs/>
              </w:rPr>
            </w:pPr>
            <w:r w:rsidRPr="00AA0F4F">
              <w:rPr>
                <w:rFonts w:ascii="Georgia" w:hAnsi="Georgia"/>
                <w:b/>
                <w:bCs/>
              </w:rPr>
              <w:t>IRC Score</w:t>
            </w:r>
          </w:p>
        </w:tc>
        <w:tc>
          <w:tcPr>
            <w:tcW w:w="3759" w:type="dxa"/>
            <w:shd w:val="clear" w:color="auto" w:fill="31849B" w:themeFill="accent5" w:themeFillShade="BF"/>
          </w:tcPr>
          <w:p w:rsidR="00AA0F4F" w:rsidRPr="00AA0F4F" w:rsidRDefault="00AA0F4F" w:rsidP="00AA0F4F">
            <w:pPr>
              <w:pStyle w:val="normal0"/>
              <w:jc w:val="center"/>
              <w:rPr>
                <w:rFonts w:ascii="Georgia" w:hAnsi="Georgia"/>
                <w:b/>
                <w:bCs/>
              </w:rPr>
            </w:pPr>
            <w:r w:rsidRPr="00AA0F4F">
              <w:rPr>
                <w:rFonts w:ascii="Georgia" w:hAnsi="Georgia"/>
                <w:b/>
                <w:bCs/>
              </w:rPr>
              <w:t>NTC Score</w:t>
            </w:r>
          </w:p>
        </w:tc>
      </w:tr>
      <w:tr w:rsidR="00AA0F4F" w:rsidRPr="00AA0F4F" w:rsidTr="002C49AD">
        <w:trPr>
          <w:trHeight w:val="288"/>
        </w:trPr>
        <w:tc>
          <w:tcPr>
            <w:tcW w:w="1768" w:type="dxa"/>
            <w:shd w:val="clear" w:color="auto" w:fill="C0C0C0"/>
          </w:tcPr>
          <w:p w:rsidR="00AA0F4F" w:rsidRPr="00AA0F4F" w:rsidRDefault="00AA0F4F" w:rsidP="00AA0F4F">
            <w:pPr>
              <w:pStyle w:val="normal0"/>
              <w:rPr>
                <w:rFonts w:ascii="Georgia" w:hAnsi="Georgia"/>
              </w:rPr>
            </w:pPr>
            <w:r w:rsidRPr="00AA0F4F">
              <w:rPr>
                <w:rFonts w:ascii="Georgia" w:hAnsi="Georgia"/>
              </w:rPr>
              <w:t>Ministry</w:t>
            </w:r>
          </w:p>
        </w:tc>
        <w:tc>
          <w:tcPr>
            <w:tcW w:w="2947" w:type="dxa"/>
            <w:shd w:val="clear" w:color="auto" w:fill="C0C0C0"/>
          </w:tcPr>
          <w:p w:rsidR="00AA0F4F" w:rsidRPr="00AA0F4F" w:rsidRDefault="00AA0F4F" w:rsidP="00AA0F4F">
            <w:pPr>
              <w:pStyle w:val="normal0"/>
              <w:jc w:val="center"/>
              <w:rPr>
                <w:rFonts w:ascii="Georgia" w:hAnsi="Georgia"/>
              </w:rPr>
            </w:pPr>
            <w:r w:rsidRPr="00AA0F4F">
              <w:rPr>
                <w:rFonts w:ascii="Georgia" w:hAnsi="Georgia"/>
              </w:rPr>
              <w:t>99.10</w:t>
            </w:r>
          </w:p>
        </w:tc>
        <w:tc>
          <w:tcPr>
            <w:tcW w:w="3759" w:type="dxa"/>
            <w:shd w:val="clear" w:color="auto" w:fill="C0C0C0"/>
          </w:tcPr>
          <w:p w:rsidR="00AA0F4F" w:rsidRPr="00AA0F4F" w:rsidRDefault="00AA0F4F" w:rsidP="00AA0F4F">
            <w:pPr>
              <w:pStyle w:val="normal0"/>
              <w:jc w:val="center"/>
              <w:rPr>
                <w:rFonts w:ascii="Georgia" w:hAnsi="Georgia"/>
              </w:rPr>
            </w:pPr>
            <w:r w:rsidRPr="00AA0F4F">
              <w:rPr>
                <w:rFonts w:ascii="Georgia" w:hAnsi="Georgia"/>
              </w:rPr>
              <w:t>99.10</w:t>
            </w:r>
          </w:p>
        </w:tc>
      </w:tr>
      <w:tr w:rsidR="00AA0F4F" w:rsidRPr="00AA0F4F" w:rsidTr="002C49AD">
        <w:trPr>
          <w:trHeight w:val="288"/>
        </w:trPr>
        <w:tc>
          <w:tcPr>
            <w:tcW w:w="1768" w:type="dxa"/>
            <w:shd w:val="clear" w:color="auto" w:fill="C0C0C0"/>
          </w:tcPr>
          <w:p w:rsidR="00AA0F4F" w:rsidRPr="00AA0F4F" w:rsidRDefault="00AA0F4F" w:rsidP="00AA0F4F">
            <w:pPr>
              <w:pStyle w:val="normal0"/>
              <w:rPr>
                <w:rFonts w:ascii="Georgia" w:hAnsi="Georgia"/>
              </w:rPr>
            </w:pPr>
            <w:r w:rsidRPr="00AA0F4F">
              <w:rPr>
                <w:rFonts w:ascii="Georgia" w:hAnsi="Georgia"/>
              </w:rPr>
              <w:t xml:space="preserve">Secretariat </w:t>
            </w:r>
          </w:p>
        </w:tc>
        <w:tc>
          <w:tcPr>
            <w:tcW w:w="2947" w:type="dxa"/>
            <w:shd w:val="clear" w:color="auto" w:fill="C0C0C0"/>
          </w:tcPr>
          <w:p w:rsidR="00AA0F4F" w:rsidRPr="00AA0F4F" w:rsidRDefault="00AA0F4F" w:rsidP="00AA0F4F">
            <w:pPr>
              <w:pStyle w:val="normal0"/>
              <w:jc w:val="center"/>
              <w:rPr>
                <w:rFonts w:ascii="Georgia" w:hAnsi="Georgia"/>
              </w:rPr>
            </w:pPr>
            <w:r w:rsidRPr="00AA0F4F">
              <w:rPr>
                <w:rFonts w:ascii="Georgia" w:hAnsi="Georgia"/>
              </w:rPr>
              <w:t>99.85</w:t>
            </w:r>
          </w:p>
        </w:tc>
        <w:tc>
          <w:tcPr>
            <w:tcW w:w="3759" w:type="dxa"/>
            <w:shd w:val="clear" w:color="auto" w:fill="C0C0C0"/>
          </w:tcPr>
          <w:p w:rsidR="00AA0F4F" w:rsidRPr="00AA0F4F" w:rsidRDefault="00AA0F4F" w:rsidP="00AA0F4F">
            <w:pPr>
              <w:pStyle w:val="normal0"/>
              <w:jc w:val="center"/>
              <w:rPr>
                <w:rFonts w:ascii="Georgia" w:hAnsi="Georgia"/>
              </w:rPr>
            </w:pPr>
            <w:r w:rsidRPr="00AA0F4F">
              <w:rPr>
                <w:rFonts w:ascii="Georgia" w:hAnsi="Georgia"/>
              </w:rPr>
              <w:t>98.35</w:t>
            </w:r>
          </w:p>
        </w:tc>
      </w:tr>
      <w:tr w:rsidR="00AA0F4F" w:rsidRPr="00AA0F4F" w:rsidTr="002C49AD">
        <w:trPr>
          <w:trHeight w:val="299"/>
        </w:trPr>
        <w:tc>
          <w:tcPr>
            <w:tcW w:w="1768" w:type="dxa"/>
            <w:shd w:val="clear" w:color="auto" w:fill="C0C0C0"/>
          </w:tcPr>
          <w:p w:rsidR="00AA0F4F" w:rsidRPr="00AA0F4F" w:rsidRDefault="00AA0F4F" w:rsidP="00AA0F4F">
            <w:pPr>
              <w:pStyle w:val="normal0"/>
              <w:rPr>
                <w:rFonts w:ascii="Georgia" w:hAnsi="Georgia"/>
              </w:rPr>
            </w:pPr>
            <w:r w:rsidRPr="00AA0F4F">
              <w:rPr>
                <w:rFonts w:ascii="Georgia" w:hAnsi="Georgia"/>
              </w:rPr>
              <w:t>DoEHR</w:t>
            </w:r>
          </w:p>
        </w:tc>
        <w:tc>
          <w:tcPr>
            <w:tcW w:w="2947" w:type="dxa"/>
            <w:shd w:val="clear" w:color="auto" w:fill="C0C0C0"/>
          </w:tcPr>
          <w:p w:rsidR="00AA0F4F" w:rsidRPr="00AA0F4F" w:rsidRDefault="00AA0F4F" w:rsidP="00AA0F4F">
            <w:pPr>
              <w:pStyle w:val="normal0"/>
              <w:jc w:val="center"/>
              <w:rPr>
                <w:rFonts w:ascii="Georgia" w:hAnsi="Georgia"/>
              </w:rPr>
            </w:pPr>
            <w:r w:rsidRPr="00AA0F4F">
              <w:rPr>
                <w:rFonts w:ascii="Georgia" w:hAnsi="Georgia"/>
              </w:rPr>
              <w:t>99.10</w:t>
            </w:r>
          </w:p>
        </w:tc>
        <w:tc>
          <w:tcPr>
            <w:tcW w:w="3759" w:type="dxa"/>
            <w:shd w:val="clear" w:color="auto" w:fill="C0C0C0"/>
          </w:tcPr>
          <w:p w:rsidR="00AA0F4F" w:rsidRPr="00AA0F4F" w:rsidRDefault="00AA0F4F" w:rsidP="00AA0F4F">
            <w:pPr>
              <w:pStyle w:val="normal0"/>
              <w:jc w:val="center"/>
              <w:rPr>
                <w:rFonts w:ascii="Georgia" w:hAnsi="Georgia"/>
              </w:rPr>
            </w:pPr>
            <w:r w:rsidRPr="00AA0F4F">
              <w:rPr>
                <w:rFonts w:ascii="Georgia" w:hAnsi="Georgia"/>
              </w:rPr>
              <w:t>99.10</w:t>
            </w:r>
          </w:p>
        </w:tc>
      </w:tr>
      <w:tr w:rsidR="00AA0F4F" w:rsidRPr="00AA0F4F" w:rsidTr="002C49AD">
        <w:trPr>
          <w:trHeight w:val="288"/>
        </w:trPr>
        <w:tc>
          <w:tcPr>
            <w:tcW w:w="1768" w:type="dxa"/>
            <w:shd w:val="clear" w:color="auto" w:fill="C0C0C0"/>
          </w:tcPr>
          <w:p w:rsidR="00AA0F4F" w:rsidRPr="00AA0F4F" w:rsidRDefault="00AA0F4F" w:rsidP="00AA0F4F">
            <w:pPr>
              <w:pStyle w:val="normal0"/>
              <w:rPr>
                <w:rFonts w:ascii="Georgia" w:hAnsi="Georgia"/>
              </w:rPr>
            </w:pPr>
            <w:r w:rsidRPr="00AA0F4F">
              <w:rPr>
                <w:rFonts w:ascii="Georgia" w:hAnsi="Georgia"/>
              </w:rPr>
              <w:t>DOS</w:t>
            </w:r>
          </w:p>
        </w:tc>
        <w:tc>
          <w:tcPr>
            <w:tcW w:w="2947" w:type="dxa"/>
            <w:shd w:val="clear" w:color="auto" w:fill="C0C0C0"/>
          </w:tcPr>
          <w:p w:rsidR="00AA0F4F" w:rsidRPr="00AA0F4F" w:rsidRDefault="00AA0F4F" w:rsidP="00AA0F4F">
            <w:pPr>
              <w:pStyle w:val="normal0"/>
              <w:jc w:val="center"/>
              <w:rPr>
                <w:rFonts w:ascii="Georgia" w:hAnsi="Georgia"/>
              </w:rPr>
            </w:pPr>
            <w:r w:rsidRPr="00AA0F4F">
              <w:rPr>
                <w:rFonts w:ascii="Georgia" w:hAnsi="Georgia"/>
              </w:rPr>
              <w:t>100</w:t>
            </w:r>
          </w:p>
        </w:tc>
        <w:tc>
          <w:tcPr>
            <w:tcW w:w="3759" w:type="dxa"/>
            <w:shd w:val="clear" w:color="auto" w:fill="C0C0C0"/>
          </w:tcPr>
          <w:p w:rsidR="00AA0F4F" w:rsidRPr="00AA0F4F" w:rsidRDefault="00AA0F4F" w:rsidP="00AA0F4F">
            <w:pPr>
              <w:pStyle w:val="normal0"/>
              <w:jc w:val="center"/>
              <w:rPr>
                <w:rFonts w:ascii="Georgia" w:hAnsi="Georgia"/>
              </w:rPr>
            </w:pPr>
            <w:r w:rsidRPr="00AA0F4F">
              <w:rPr>
                <w:rFonts w:ascii="Georgia" w:hAnsi="Georgia"/>
              </w:rPr>
              <w:t>100</w:t>
            </w:r>
          </w:p>
        </w:tc>
      </w:tr>
      <w:tr w:rsidR="00AA0F4F" w:rsidRPr="00AA0F4F" w:rsidTr="002C49AD">
        <w:trPr>
          <w:trHeight w:val="288"/>
        </w:trPr>
        <w:tc>
          <w:tcPr>
            <w:tcW w:w="1768" w:type="dxa"/>
            <w:shd w:val="clear" w:color="auto" w:fill="C0C0C0"/>
          </w:tcPr>
          <w:p w:rsidR="00AA0F4F" w:rsidRPr="00AA0F4F" w:rsidRDefault="00AA0F4F" w:rsidP="00AA0F4F">
            <w:pPr>
              <w:pStyle w:val="normal0"/>
              <w:rPr>
                <w:rFonts w:ascii="Georgia" w:hAnsi="Georgia"/>
              </w:rPr>
            </w:pPr>
            <w:r w:rsidRPr="00AA0F4F">
              <w:rPr>
                <w:rFonts w:ascii="Georgia" w:hAnsi="Georgia"/>
              </w:rPr>
              <w:t>DTE</w:t>
            </w:r>
          </w:p>
        </w:tc>
        <w:tc>
          <w:tcPr>
            <w:tcW w:w="2947" w:type="dxa"/>
            <w:shd w:val="clear" w:color="auto" w:fill="C0C0C0"/>
          </w:tcPr>
          <w:p w:rsidR="00AA0F4F" w:rsidRPr="00AA0F4F" w:rsidRDefault="00AA0F4F" w:rsidP="00AA0F4F">
            <w:pPr>
              <w:pStyle w:val="normal0"/>
              <w:jc w:val="center"/>
              <w:rPr>
                <w:rFonts w:ascii="Georgia" w:hAnsi="Georgia"/>
              </w:rPr>
            </w:pPr>
            <w:r w:rsidRPr="00AA0F4F">
              <w:rPr>
                <w:rFonts w:ascii="Georgia" w:hAnsi="Georgia"/>
              </w:rPr>
              <w:t>100</w:t>
            </w:r>
          </w:p>
        </w:tc>
        <w:tc>
          <w:tcPr>
            <w:tcW w:w="3759" w:type="dxa"/>
            <w:shd w:val="clear" w:color="auto" w:fill="C0C0C0"/>
          </w:tcPr>
          <w:p w:rsidR="00AA0F4F" w:rsidRPr="00AA0F4F" w:rsidRDefault="00AA0F4F" w:rsidP="00AA0F4F">
            <w:pPr>
              <w:pStyle w:val="normal0"/>
              <w:jc w:val="center"/>
              <w:rPr>
                <w:rFonts w:ascii="Georgia" w:hAnsi="Georgia"/>
              </w:rPr>
            </w:pPr>
            <w:r w:rsidRPr="00AA0F4F">
              <w:rPr>
                <w:rFonts w:ascii="Georgia" w:hAnsi="Georgia"/>
              </w:rPr>
              <w:t>98.25</w:t>
            </w:r>
          </w:p>
        </w:tc>
      </w:tr>
      <w:tr w:rsidR="00AA0F4F" w:rsidRPr="00AA0F4F" w:rsidTr="002C49AD">
        <w:trPr>
          <w:trHeight w:val="299"/>
        </w:trPr>
        <w:tc>
          <w:tcPr>
            <w:tcW w:w="1768" w:type="dxa"/>
            <w:shd w:val="clear" w:color="auto" w:fill="C0C0C0"/>
          </w:tcPr>
          <w:p w:rsidR="00AA0F4F" w:rsidRPr="00AA0F4F" w:rsidRDefault="00AA0F4F" w:rsidP="00AA0F4F">
            <w:pPr>
              <w:pStyle w:val="normal0"/>
              <w:rPr>
                <w:rFonts w:ascii="Georgia" w:hAnsi="Georgia"/>
              </w:rPr>
            </w:pPr>
            <w:r w:rsidRPr="00AA0F4F">
              <w:rPr>
                <w:rFonts w:ascii="Georgia" w:hAnsi="Georgia"/>
              </w:rPr>
              <w:t>DoL</w:t>
            </w:r>
          </w:p>
        </w:tc>
        <w:tc>
          <w:tcPr>
            <w:tcW w:w="2947" w:type="dxa"/>
            <w:shd w:val="clear" w:color="auto" w:fill="C0C0C0"/>
          </w:tcPr>
          <w:p w:rsidR="00AA0F4F" w:rsidRPr="00AA0F4F" w:rsidRDefault="00AA0F4F" w:rsidP="00AA0F4F">
            <w:pPr>
              <w:pStyle w:val="normal0"/>
              <w:jc w:val="center"/>
              <w:rPr>
                <w:rFonts w:ascii="Georgia" w:hAnsi="Georgia"/>
              </w:rPr>
            </w:pPr>
            <w:r w:rsidRPr="00AA0F4F">
              <w:rPr>
                <w:rFonts w:ascii="Georgia" w:hAnsi="Georgia"/>
              </w:rPr>
              <w:t>99.75</w:t>
            </w:r>
          </w:p>
        </w:tc>
        <w:tc>
          <w:tcPr>
            <w:tcW w:w="3759" w:type="dxa"/>
            <w:shd w:val="clear" w:color="auto" w:fill="C0C0C0"/>
          </w:tcPr>
          <w:p w:rsidR="00AA0F4F" w:rsidRPr="00AA0F4F" w:rsidRDefault="00AA0F4F" w:rsidP="00AA0F4F">
            <w:pPr>
              <w:pStyle w:val="normal0"/>
              <w:jc w:val="center"/>
              <w:rPr>
                <w:rFonts w:ascii="Georgia" w:hAnsi="Georgia"/>
              </w:rPr>
            </w:pPr>
            <w:r w:rsidRPr="00AA0F4F">
              <w:rPr>
                <w:rFonts w:ascii="Georgia" w:hAnsi="Georgia"/>
              </w:rPr>
              <w:t>99.75</w:t>
            </w:r>
          </w:p>
        </w:tc>
      </w:tr>
    </w:tbl>
    <w:p w:rsidR="00196AF1" w:rsidRPr="00AA0F4F" w:rsidRDefault="00196AF1" w:rsidP="00196AF1">
      <w:pPr>
        <w:pStyle w:val="normal0"/>
        <w:rPr>
          <w:rFonts w:ascii="Georgia" w:hAnsi="Georgia"/>
        </w:rPr>
      </w:pPr>
    </w:p>
    <w:p w:rsidR="00196AF1" w:rsidRPr="00AA0F4F" w:rsidRDefault="00196AF1" w:rsidP="00196AF1">
      <w:pPr>
        <w:pStyle w:val="normal0"/>
        <w:rPr>
          <w:rFonts w:ascii="Georgia" w:hAnsi="Georgia"/>
        </w:rPr>
      </w:pPr>
    </w:p>
    <w:p w:rsidR="00AA0F4F" w:rsidRPr="00AA0F4F" w:rsidRDefault="00AA0F4F" w:rsidP="00196AF1">
      <w:pPr>
        <w:pStyle w:val="normal0"/>
        <w:rPr>
          <w:rFonts w:ascii="Georgia" w:hAnsi="Georgia"/>
        </w:rPr>
      </w:pPr>
    </w:p>
    <w:p w:rsidR="00AA0F4F" w:rsidRPr="00AA0F4F" w:rsidRDefault="00AA0F4F" w:rsidP="00196AF1">
      <w:pPr>
        <w:pStyle w:val="normal0"/>
        <w:rPr>
          <w:rFonts w:ascii="Georgia" w:hAnsi="Georgia"/>
        </w:rPr>
      </w:pPr>
    </w:p>
    <w:p w:rsidR="00AA0F4F" w:rsidRPr="00AA0F4F" w:rsidRDefault="00AA0F4F" w:rsidP="00196AF1">
      <w:pPr>
        <w:pStyle w:val="normal0"/>
        <w:rPr>
          <w:rFonts w:ascii="Georgia" w:hAnsi="Georgia"/>
        </w:rPr>
      </w:pPr>
    </w:p>
    <w:p w:rsidR="00AA0F4F" w:rsidRPr="00AA0F4F" w:rsidRDefault="00AA0F4F" w:rsidP="00196AF1">
      <w:pPr>
        <w:pStyle w:val="normal0"/>
        <w:rPr>
          <w:rFonts w:ascii="Georgia" w:hAnsi="Georgia"/>
        </w:rPr>
      </w:pPr>
    </w:p>
    <w:p w:rsidR="00AA0F4F" w:rsidRPr="00AA0F4F" w:rsidRDefault="00AA0F4F" w:rsidP="00196AF1">
      <w:pPr>
        <w:pStyle w:val="normal0"/>
        <w:rPr>
          <w:rFonts w:ascii="Georgia" w:hAnsi="Georgia"/>
        </w:rPr>
      </w:pPr>
    </w:p>
    <w:p w:rsidR="00196AF1" w:rsidRDefault="00196AF1" w:rsidP="00196AF1">
      <w:pPr>
        <w:pStyle w:val="normal0"/>
        <w:rPr>
          <w:rFonts w:ascii="Georgia" w:hAnsi="Georgia"/>
        </w:rPr>
      </w:pPr>
    </w:p>
    <w:p w:rsidR="002C49AD" w:rsidRDefault="002C49AD" w:rsidP="00AA0F4F">
      <w:pPr>
        <w:pStyle w:val="Heading1"/>
        <w:keepNext w:val="0"/>
        <w:keepLines w:val="0"/>
        <w:spacing w:before="480"/>
        <w:rPr>
          <w:rFonts w:ascii="Georgia" w:eastAsia="Georgia" w:hAnsi="Georgia" w:cs="Georgia"/>
          <w:b/>
          <w:sz w:val="28"/>
          <w:szCs w:val="28"/>
        </w:rPr>
      </w:pPr>
    </w:p>
    <w:p w:rsidR="00AA0F4F" w:rsidRDefault="00AA0F4F" w:rsidP="00AA0F4F">
      <w:pPr>
        <w:pStyle w:val="Heading1"/>
        <w:keepNext w:val="0"/>
        <w:keepLines w:val="0"/>
        <w:spacing w:before="480"/>
        <w:rPr>
          <w:rFonts w:ascii="Georgia" w:eastAsia="Georgia" w:hAnsi="Georgia" w:cs="Georgia"/>
          <w:b/>
          <w:sz w:val="28"/>
          <w:szCs w:val="28"/>
        </w:rPr>
      </w:pPr>
      <w:r>
        <w:rPr>
          <w:rFonts w:ascii="Georgia" w:eastAsia="Georgia" w:hAnsi="Georgia" w:cs="Georgia"/>
          <w:b/>
          <w:sz w:val="28"/>
          <w:szCs w:val="28"/>
        </w:rPr>
        <w:t>G.</w:t>
      </w:r>
      <w:r>
        <w:rPr>
          <w:rFonts w:ascii="Times New Roman" w:eastAsia="Times New Roman" w:hAnsi="Times New Roman" w:cs="Times New Roman"/>
          <w:sz w:val="14"/>
          <w:szCs w:val="14"/>
        </w:rPr>
        <w:t xml:space="preserve">   </w:t>
      </w:r>
      <w:r>
        <w:rPr>
          <w:rFonts w:ascii="Georgia" w:eastAsia="Georgia" w:hAnsi="Georgia" w:cs="Georgia"/>
          <w:b/>
          <w:sz w:val="28"/>
          <w:szCs w:val="28"/>
        </w:rPr>
        <w:t>CONCLUSION</w:t>
      </w:r>
    </w:p>
    <w:p w:rsidR="00AA0F4F" w:rsidRPr="00F57E3B" w:rsidRDefault="00AA0F4F" w:rsidP="00AA0F4F">
      <w:pPr>
        <w:pStyle w:val="Heading1"/>
        <w:keepNext w:val="0"/>
        <w:keepLines w:val="0"/>
        <w:spacing w:before="480"/>
        <w:jc w:val="both"/>
        <w:rPr>
          <w:rFonts w:ascii="Georgia" w:hAnsi="Georgia"/>
          <w:sz w:val="22"/>
          <w:szCs w:val="22"/>
        </w:rPr>
      </w:pPr>
      <w:r w:rsidRPr="00F57E3B">
        <w:rPr>
          <w:rFonts w:ascii="Georgia" w:hAnsi="Georgia"/>
          <w:sz w:val="22"/>
          <w:szCs w:val="22"/>
        </w:rPr>
        <w:t>The Ministry in its first year of 12</w:t>
      </w:r>
      <w:r w:rsidRPr="00F57E3B">
        <w:rPr>
          <w:rFonts w:ascii="Georgia" w:hAnsi="Georgia"/>
          <w:sz w:val="22"/>
          <w:szCs w:val="22"/>
          <w:vertAlign w:val="superscript"/>
        </w:rPr>
        <w:t>th</w:t>
      </w:r>
      <w:r w:rsidRPr="00F57E3B">
        <w:rPr>
          <w:rFonts w:ascii="Georgia" w:hAnsi="Georgia"/>
          <w:sz w:val="22"/>
          <w:szCs w:val="22"/>
        </w:rPr>
        <w:t xml:space="preserve"> YFP has implemented various programs and activities in collaboration with other relevant stakeholders to enable productive and gainful employment and to provide quality education and skills. The programs such as critical skills &amp; capabilities, conduct of entrepreneurial competitions and establishment of Employment Responsibility System implemented gearing towards the objective of providing gainful employment and skills development. </w:t>
      </w:r>
    </w:p>
    <w:p w:rsidR="002C49AD" w:rsidRDefault="00AA0F4F" w:rsidP="002C49AD">
      <w:pPr>
        <w:pStyle w:val="normal0"/>
        <w:jc w:val="both"/>
        <w:rPr>
          <w:rFonts w:ascii="Georgia" w:hAnsi="Georgia"/>
        </w:rPr>
      </w:pPr>
      <w:r w:rsidRPr="00F57E3B">
        <w:rPr>
          <w:rFonts w:ascii="Georgia" w:hAnsi="Georgia"/>
        </w:rPr>
        <w:t xml:space="preserve">The ministry has implemented community skills development and dual training programs to improve quality and relevance of TVET.  The TTIs &amp; IZCs courses will be facilitated for accreditation that the courses are more relevant to the needs of the labour market. Alongside, the Ministry is also carried out labour administration to improve working environment and conditions. </w:t>
      </w:r>
    </w:p>
    <w:p w:rsidR="002C49AD" w:rsidRDefault="002C49AD" w:rsidP="002C49AD">
      <w:pPr>
        <w:pStyle w:val="normal0"/>
        <w:jc w:val="both"/>
        <w:rPr>
          <w:rFonts w:ascii="Georgia" w:hAnsi="Georgia"/>
        </w:rPr>
      </w:pPr>
    </w:p>
    <w:p w:rsidR="00546F51" w:rsidRPr="002C49AD" w:rsidRDefault="00D63A2A" w:rsidP="002C49AD">
      <w:pPr>
        <w:pStyle w:val="normal0"/>
        <w:jc w:val="both"/>
        <w:rPr>
          <w:rFonts w:ascii="Georgia" w:hAnsi="Georgia"/>
        </w:rPr>
      </w:pPr>
      <w:r>
        <w:rPr>
          <w:rFonts w:ascii="Georgia" w:eastAsia="Georgia" w:hAnsi="Georgia" w:cs="Georgia"/>
          <w:b/>
          <w:sz w:val="28"/>
          <w:szCs w:val="28"/>
        </w:rPr>
        <w:lastRenderedPageBreak/>
        <w:t>H.</w:t>
      </w:r>
      <w:r>
        <w:rPr>
          <w:rFonts w:ascii="Times New Roman" w:eastAsia="Times New Roman" w:hAnsi="Times New Roman" w:cs="Times New Roman"/>
          <w:sz w:val="14"/>
          <w:szCs w:val="14"/>
        </w:rPr>
        <w:t xml:space="preserve">   </w:t>
      </w:r>
      <w:r>
        <w:rPr>
          <w:rFonts w:ascii="Georgia" w:eastAsia="Georgia" w:hAnsi="Georgia" w:cs="Georgia"/>
          <w:b/>
          <w:sz w:val="28"/>
          <w:szCs w:val="28"/>
        </w:rPr>
        <w:t>Annexure I</w:t>
      </w:r>
    </w:p>
    <w:tbl>
      <w:tblPr>
        <w:tblStyle w:val="a"/>
        <w:tblW w:w="9315" w:type="dxa"/>
        <w:tblBorders>
          <w:top w:val="nil"/>
          <w:left w:val="nil"/>
          <w:bottom w:val="nil"/>
          <w:right w:val="nil"/>
          <w:insideH w:val="nil"/>
          <w:insideV w:val="nil"/>
        </w:tblBorders>
        <w:tblLayout w:type="fixed"/>
        <w:tblLook w:val="0600"/>
      </w:tblPr>
      <w:tblGrid>
        <w:gridCol w:w="900"/>
        <w:gridCol w:w="4875"/>
        <w:gridCol w:w="1995"/>
        <w:gridCol w:w="1545"/>
      </w:tblGrid>
      <w:tr w:rsidR="00546F51">
        <w:trPr>
          <w:trHeight w:val="760"/>
        </w:trPr>
        <w:tc>
          <w:tcPr>
            <w:tcW w:w="900" w:type="dxa"/>
            <w:tcBorders>
              <w:top w:val="single" w:sz="8" w:space="0" w:color="000000"/>
              <w:left w:val="single" w:sz="8" w:space="0" w:color="000000"/>
              <w:bottom w:val="single" w:sz="8" w:space="0" w:color="000000"/>
              <w:right w:val="single" w:sz="8" w:space="0" w:color="000000"/>
            </w:tcBorders>
            <w:shd w:val="clear" w:color="auto" w:fill="5B9BD5"/>
            <w:tcMar>
              <w:top w:w="100" w:type="dxa"/>
              <w:left w:w="100" w:type="dxa"/>
              <w:bottom w:w="100" w:type="dxa"/>
              <w:right w:w="100" w:type="dxa"/>
            </w:tcMar>
          </w:tcPr>
          <w:p w:rsidR="00546F51" w:rsidRDefault="00D95074">
            <w:pPr>
              <w:pStyle w:val="normal0"/>
              <w:jc w:val="center"/>
              <w:rPr>
                <w:rFonts w:ascii="Georgia" w:eastAsia="Georgia" w:hAnsi="Georgia" w:cs="Georgia"/>
                <w:b/>
              </w:rPr>
            </w:pPr>
            <w:r>
              <w:rPr>
                <w:rFonts w:ascii="Georgia" w:eastAsia="Georgia" w:hAnsi="Georgia" w:cs="Georgia"/>
                <w:b/>
              </w:rPr>
              <w:t>SL. No</w:t>
            </w:r>
          </w:p>
        </w:tc>
        <w:tc>
          <w:tcPr>
            <w:tcW w:w="4875" w:type="dxa"/>
            <w:tcBorders>
              <w:top w:val="single" w:sz="8" w:space="0" w:color="000000"/>
              <w:left w:val="nil"/>
              <w:bottom w:val="single" w:sz="8" w:space="0" w:color="000000"/>
              <w:right w:val="single" w:sz="8" w:space="0" w:color="000000"/>
            </w:tcBorders>
            <w:shd w:val="clear" w:color="auto" w:fill="5B9BD5"/>
            <w:tcMar>
              <w:top w:w="100" w:type="dxa"/>
              <w:left w:w="100" w:type="dxa"/>
              <w:bottom w:w="100" w:type="dxa"/>
              <w:right w:w="100" w:type="dxa"/>
            </w:tcMar>
          </w:tcPr>
          <w:p w:rsidR="00546F51" w:rsidRDefault="00D95074">
            <w:pPr>
              <w:pStyle w:val="normal0"/>
              <w:jc w:val="center"/>
              <w:rPr>
                <w:rFonts w:ascii="Georgia" w:eastAsia="Georgia" w:hAnsi="Georgia" w:cs="Georgia"/>
                <w:b/>
              </w:rPr>
            </w:pPr>
            <w:r>
              <w:rPr>
                <w:rFonts w:ascii="Georgia" w:eastAsia="Georgia" w:hAnsi="Georgia" w:cs="Georgia"/>
                <w:b/>
              </w:rPr>
              <w:t>Activities</w:t>
            </w:r>
          </w:p>
        </w:tc>
        <w:tc>
          <w:tcPr>
            <w:tcW w:w="1995" w:type="dxa"/>
            <w:tcBorders>
              <w:top w:val="single" w:sz="8" w:space="0" w:color="000000"/>
              <w:left w:val="nil"/>
              <w:bottom w:val="single" w:sz="8" w:space="0" w:color="000000"/>
              <w:right w:val="single" w:sz="8" w:space="0" w:color="000000"/>
            </w:tcBorders>
            <w:shd w:val="clear" w:color="auto" w:fill="5B9BD5"/>
            <w:tcMar>
              <w:top w:w="100" w:type="dxa"/>
              <w:left w:w="100" w:type="dxa"/>
              <w:bottom w:w="100" w:type="dxa"/>
              <w:right w:w="100" w:type="dxa"/>
            </w:tcMar>
          </w:tcPr>
          <w:p w:rsidR="00546F51" w:rsidRDefault="00D95074">
            <w:pPr>
              <w:pStyle w:val="normal0"/>
              <w:jc w:val="center"/>
              <w:rPr>
                <w:rFonts w:ascii="Georgia" w:eastAsia="Georgia" w:hAnsi="Georgia" w:cs="Georgia"/>
                <w:b/>
              </w:rPr>
            </w:pPr>
            <w:r>
              <w:rPr>
                <w:rFonts w:ascii="Georgia" w:eastAsia="Georgia" w:hAnsi="Georgia" w:cs="Georgia"/>
                <w:b/>
              </w:rPr>
              <w:t>Plan Target</w:t>
            </w:r>
          </w:p>
        </w:tc>
        <w:tc>
          <w:tcPr>
            <w:tcW w:w="1545" w:type="dxa"/>
            <w:tcBorders>
              <w:top w:val="single" w:sz="8" w:space="0" w:color="000000"/>
              <w:left w:val="nil"/>
              <w:bottom w:val="single" w:sz="8" w:space="0" w:color="000000"/>
              <w:right w:val="single" w:sz="8" w:space="0" w:color="000000"/>
            </w:tcBorders>
            <w:shd w:val="clear" w:color="auto" w:fill="5B9BD5"/>
            <w:tcMar>
              <w:top w:w="100" w:type="dxa"/>
              <w:left w:w="100" w:type="dxa"/>
              <w:bottom w:w="100" w:type="dxa"/>
              <w:right w:w="100" w:type="dxa"/>
            </w:tcMar>
          </w:tcPr>
          <w:p w:rsidR="00546F51" w:rsidRDefault="00D95074">
            <w:pPr>
              <w:pStyle w:val="normal0"/>
              <w:jc w:val="center"/>
              <w:rPr>
                <w:rFonts w:ascii="Georgia" w:eastAsia="Georgia" w:hAnsi="Georgia" w:cs="Georgia"/>
                <w:b/>
              </w:rPr>
            </w:pPr>
            <w:r>
              <w:rPr>
                <w:rFonts w:ascii="Georgia" w:eastAsia="Georgia" w:hAnsi="Georgia" w:cs="Georgia"/>
                <w:b/>
              </w:rPr>
              <w:t>FY 2018-19 Target</w:t>
            </w:r>
          </w:p>
        </w:tc>
      </w:tr>
      <w:tr w:rsidR="00546F51">
        <w:trPr>
          <w:trHeight w:val="760"/>
        </w:trPr>
        <w:tc>
          <w:tcPr>
            <w:tcW w:w="900"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1</w:t>
            </w:r>
          </w:p>
        </w:tc>
        <w:tc>
          <w:tcPr>
            <w:tcW w:w="4875"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rsidR="00546F51" w:rsidRDefault="00D95074">
            <w:pPr>
              <w:pStyle w:val="normal0"/>
              <w:jc w:val="both"/>
              <w:rPr>
                <w:rFonts w:ascii="Georgia" w:eastAsia="Georgia" w:hAnsi="Georgia" w:cs="Georgia"/>
              </w:rPr>
            </w:pPr>
            <w:r>
              <w:rPr>
                <w:rFonts w:ascii="Georgia" w:eastAsia="Georgia" w:hAnsi="Georgia" w:cs="Georgia"/>
              </w:rPr>
              <w:t>Number of Young people trained in entrepreneurship development programs</w:t>
            </w:r>
          </w:p>
        </w:tc>
        <w:tc>
          <w:tcPr>
            <w:tcW w:w="1995"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2100</w:t>
            </w:r>
          </w:p>
        </w:tc>
        <w:tc>
          <w:tcPr>
            <w:tcW w:w="1545"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0</w:t>
            </w:r>
          </w:p>
        </w:tc>
      </w:tr>
      <w:tr w:rsidR="00546F51">
        <w:trPr>
          <w:trHeight w:val="76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6F51" w:rsidRDefault="00512268">
            <w:pPr>
              <w:pStyle w:val="normal0"/>
              <w:jc w:val="center"/>
              <w:rPr>
                <w:rFonts w:ascii="Georgia" w:eastAsia="Georgia" w:hAnsi="Georgia" w:cs="Georgia"/>
              </w:rPr>
            </w:pPr>
            <w:r>
              <w:rPr>
                <w:rFonts w:ascii="Georgia" w:eastAsia="Georgia" w:hAnsi="Georgia" w:cs="Georgia"/>
              </w:rPr>
              <w:t xml:space="preserve">  </w:t>
            </w:r>
            <w:r w:rsidR="00D95074">
              <w:rPr>
                <w:rFonts w:ascii="Georgia" w:eastAsia="Georgia" w:hAnsi="Georgia" w:cs="Georgia"/>
              </w:rPr>
              <w:t>2</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rsidR="00546F51" w:rsidRDefault="00D95074">
            <w:pPr>
              <w:pStyle w:val="normal0"/>
              <w:jc w:val="both"/>
              <w:rPr>
                <w:rFonts w:ascii="Georgia" w:eastAsia="Georgia" w:hAnsi="Georgia" w:cs="Georgia"/>
              </w:rPr>
            </w:pPr>
            <w:r>
              <w:rPr>
                <w:rFonts w:ascii="Georgia" w:eastAsia="Georgia" w:hAnsi="Georgia" w:cs="Georgia"/>
              </w:rPr>
              <w:t>Number of New Startups businesses established</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420</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0</w:t>
            </w:r>
          </w:p>
        </w:tc>
      </w:tr>
      <w:tr w:rsidR="00546F51">
        <w:trPr>
          <w:trHeight w:val="760"/>
        </w:trPr>
        <w:tc>
          <w:tcPr>
            <w:tcW w:w="900"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3</w:t>
            </w:r>
          </w:p>
        </w:tc>
        <w:tc>
          <w:tcPr>
            <w:tcW w:w="4875"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rsidR="00546F51" w:rsidRDefault="00D95074">
            <w:pPr>
              <w:pStyle w:val="normal0"/>
              <w:jc w:val="both"/>
              <w:rPr>
                <w:rFonts w:ascii="Georgia" w:eastAsia="Georgia" w:hAnsi="Georgia" w:cs="Georgia"/>
              </w:rPr>
            </w:pPr>
            <w:r>
              <w:rPr>
                <w:rFonts w:ascii="Georgia" w:eastAsia="Georgia" w:hAnsi="Georgia" w:cs="Georgia"/>
              </w:rPr>
              <w:t>Number of Jobs created through new business Startups</w:t>
            </w:r>
          </w:p>
        </w:tc>
        <w:tc>
          <w:tcPr>
            <w:tcW w:w="1995"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1260</w:t>
            </w:r>
          </w:p>
        </w:tc>
        <w:tc>
          <w:tcPr>
            <w:tcW w:w="1545"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0</w:t>
            </w:r>
          </w:p>
        </w:tc>
      </w:tr>
      <w:tr w:rsidR="00546F51">
        <w:trPr>
          <w:trHeight w:val="76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4</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rsidR="00546F51" w:rsidRDefault="00D95074">
            <w:pPr>
              <w:pStyle w:val="normal0"/>
              <w:jc w:val="both"/>
              <w:rPr>
                <w:rFonts w:ascii="Georgia" w:eastAsia="Georgia" w:hAnsi="Georgia" w:cs="Georgia"/>
              </w:rPr>
            </w:pPr>
            <w:r>
              <w:rPr>
                <w:rFonts w:ascii="Georgia" w:eastAsia="Georgia" w:hAnsi="Georgia" w:cs="Georgia"/>
              </w:rPr>
              <w:t>Number of Youths placed through Overseas Employment Program</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6000</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700</w:t>
            </w:r>
          </w:p>
        </w:tc>
      </w:tr>
      <w:tr w:rsidR="00546F51">
        <w:trPr>
          <w:trHeight w:val="1040"/>
        </w:trPr>
        <w:tc>
          <w:tcPr>
            <w:tcW w:w="900"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5</w:t>
            </w:r>
          </w:p>
        </w:tc>
        <w:tc>
          <w:tcPr>
            <w:tcW w:w="4875"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rsidR="00546F51" w:rsidRDefault="00D95074">
            <w:pPr>
              <w:pStyle w:val="normal0"/>
              <w:jc w:val="both"/>
              <w:rPr>
                <w:rFonts w:ascii="Georgia" w:eastAsia="Georgia" w:hAnsi="Georgia" w:cs="Georgia"/>
              </w:rPr>
            </w:pPr>
            <w:r>
              <w:rPr>
                <w:rFonts w:ascii="Georgia" w:eastAsia="Georgia" w:hAnsi="Georgia" w:cs="Georgia"/>
              </w:rPr>
              <w:t>Number of Youth engaged through Youth Engagement for Livelihood Program (YELP)</w:t>
            </w:r>
          </w:p>
        </w:tc>
        <w:tc>
          <w:tcPr>
            <w:tcW w:w="1995"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6330</w:t>
            </w:r>
          </w:p>
        </w:tc>
        <w:tc>
          <w:tcPr>
            <w:tcW w:w="1545"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330</w:t>
            </w:r>
          </w:p>
        </w:tc>
      </w:tr>
      <w:tr w:rsidR="00546F51">
        <w:trPr>
          <w:trHeight w:val="50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6</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rsidR="00546F51" w:rsidRDefault="00D95074">
            <w:pPr>
              <w:pStyle w:val="normal0"/>
              <w:jc w:val="both"/>
              <w:rPr>
                <w:rFonts w:ascii="Georgia" w:eastAsia="Georgia" w:hAnsi="Georgia" w:cs="Georgia"/>
              </w:rPr>
            </w:pPr>
            <w:r>
              <w:rPr>
                <w:rFonts w:ascii="Georgia" w:eastAsia="Georgia" w:hAnsi="Georgia" w:cs="Georgia"/>
              </w:rPr>
              <w:t>Number of Jobs facilitated</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52930</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9714</w:t>
            </w:r>
          </w:p>
        </w:tc>
      </w:tr>
      <w:tr w:rsidR="00546F51">
        <w:trPr>
          <w:trHeight w:val="760"/>
        </w:trPr>
        <w:tc>
          <w:tcPr>
            <w:tcW w:w="900"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7</w:t>
            </w:r>
          </w:p>
        </w:tc>
        <w:tc>
          <w:tcPr>
            <w:tcW w:w="4875"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rsidR="00546F51" w:rsidRDefault="00D95074">
            <w:pPr>
              <w:pStyle w:val="normal0"/>
              <w:jc w:val="both"/>
              <w:rPr>
                <w:rFonts w:ascii="Georgia" w:eastAsia="Georgia" w:hAnsi="Georgia" w:cs="Georgia"/>
              </w:rPr>
            </w:pPr>
            <w:r>
              <w:rPr>
                <w:rFonts w:ascii="Georgia" w:eastAsia="Georgia" w:hAnsi="Georgia" w:cs="Georgia"/>
              </w:rPr>
              <w:t>Number of Job seekers enrolled in the skills training program</w:t>
            </w:r>
          </w:p>
        </w:tc>
        <w:tc>
          <w:tcPr>
            <w:tcW w:w="1995"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3320</w:t>
            </w:r>
          </w:p>
        </w:tc>
        <w:tc>
          <w:tcPr>
            <w:tcW w:w="1545"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120</w:t>
            </w:r>
          </w:p>
        </w:tc>
      </w:tr>
      <w:tr w:rsidR="00546F51">
        <w:trPr>
          <w:trHeight w:val="76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8</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rsidR="00546F51" w:rsidRDefault="00D95074">
            <w:pPr>
              <w:pStyle w:val="normal0"/>
              <w:jc w:val="both"/>
              <w:rPr>
                <w:rFonts w:ascii="Georgia" w:eastAsia="Georgia" w:hAnsi="Georgia" w:cs="Georgia"/>
              </w:rPr>
            </w:pPr>
            <w:r>
              <w:rPr>
                <w:rFonts w:ascii="Georgia" w:eastAsia="Georgia" w:hAnsi="Georgia" w:cs="Georgia"/>
              </w:rPr>
              <w:t>Percentage of Students enrolled in TVET Institutes</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20</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10</w:t>
            </w:r>
          </w:p>
        </w:tc>
      </w:tr>
      <w:tr w:rsidR="00546F51">
        <w:trPr>
          <w:trHeight w:val="760"/>
        </w:trPr>
        <w:tc>
          <w:tcPr>
            <w:tcW w:w="900"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9</w:t>
            </w:r>
          </w:p>
        </w:tc>
        <w:tc>
          <w:tcPr>
            <w:tcW w:w="4875"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rsidR="00546F51" w:rsidRDefault="00D95074">
            <w:pPr>
              <w:pStyle w:val="normal0"/>
              <w:jc w:val="both"/>
              <w:rPr>
                <w:rFonts w:ascii="Georgia" w:eastAsia="Georgia" w:hAnsi="Georgia" w:cs="Georgia"/>
              </w:rPr>
            </w:pPr>
            <w:r>
              <w:rPr>
                <w:rFonts w:ascii="Georgia" w:eastAsia="Georgia" w:hAnsi="Georgia" w:cs="Georgia"/>
              </w:rPr>
              <w:t>Number of Subjects/programmes diversified to meet 21st century needs</w:t>
            </w:r>
          </w:p>
        </w:tc>
        <w:tc>
          <w:tcPr>
            <w:tcW w:w="1995"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30</w:t>
            </w:r>
          </w:p>
        </w:tc>
        <w:tc>
          <w:tcPr>
            <w:tcW w:w="1545"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4</w:t>
            </w:r>
          </w:p>
        </w:tc>
      </w:tr>
      <w:tr w:rsidR="00546F51">
        <w:trPr>
          <w:trHeight w:val="76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10</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rsidR="00546F51" w:rsidRDefault="00D95074">
            <w:pPr>
              <w:pStyle w:val="normal0"/>
              <w:jc w:val="both"/>
              <w:rPr>
                <w:rFonts w:ascii="Georgia" w:eastAsia="Georgia" w:hAnsi="Georgia" w:cs="Georgia"/>
              </w:rPr>
            </w:pPr>
            <w:r>
              <w:rPr>
                <w:rFonts w:ascii="Georgia" w:eastAsia="Georgia" w:hAnsi="Georgia" w:cs="Georgia"/>
              </w:rPr>
              <w:t>Percentage of TVET Instructors with Diploma Level Qualification and above</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&gt;85</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67</w:t>
            </w:r>
          </w:p>
        </w:tc>
      </w:tr>
      <w:tr w:rsidR="00546F51">
        <w:trPr>
          <w:trHeight w:val="760"/>
        </w:trPr>
        <w:tc>
          <w:tcPr>
            <w:tcW w:w="900"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11</w:t>
            </w:r>
          </w:p>
        </w:tc>
        <w:tc>
          <w:tcPr>
            <w:tcW w:w="4875"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rsidR="00546F51" w:rsidRDefault="00D95074">
            <w:pPr>
              <w:pStyle w:val="normal0"/>
              <w:jc w:val="both"/>
              <w:rPr>
                <w:rFonts w:ascii="Georgia" w:eastAsia="Georgia" w:hAnsi="Georgia" w:cs="Georgia"/>
              </w:rPr>
            </w:pPr>
            <w:r>
              <w:rPr>
                <w:rFonts w:ascii="Georgia" w:eastAsia="Georgia" w:hAnsi="Georgia" w:cs="Georgia"/>
              </w:rPr>
              <w:t>Percentage of TTIs and IZCs graduates awarded national certificates</w:t>
            </w:r>
          </w:p>
        </w:tc>
        <w:tc>
          <w:tcPr>
            <w:tcW w:w="1995"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&gt;95</w:t>
            </w:r>
          </w:p>
        </w:tc>
        <w:tc>
          <w:tcPr>
            <w:tcW w:w="1545"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&gt;95</w:t>
            </w:r>
          </w:p>
        </w:tc>
      </w:tr>
      <w:tr w:rsidR="00546F51">
        <w:trPr>
          <w:trHeight w:val="76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12</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rsidR="00546F51" w:rsidRDefault="00D95074">
            <w:pPr>
              <w:pStyle w:val="normal0"/>
              <w:jc w:val="both"/>
              <w:rPr>
                <w:rFonts w:ascii="Georgia" w:eastAsia="Georgia" w:hAnsi="Georgia" w:cs="Georgia"/>
              </w:rPr>
            </w:pPr>
            <w:r>
              <w:rPr>
                <w:rFonts w:ascii="Georgia" w:eastAsia="Georgia" w:hAnsi="Georgia" w:cs="Georgia"/>
              </w:rPr>
              <w:t>Percentage of TVET graduates/Skilled workers assessed through BVQF</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100</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100</w:t>
            </w:r>
          </w:p>
        </w:tc>
      </w:tr>
      <w:tr w:rsidR="00546F51">
        <w:trPr>
          <w:trHeight w:val="760"/>
        </w:trPr>
        <w:tc>
          <w:tcPr>
            <w:tcW w:w="900"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lastRenderedPageBreak/>
              <w:t>13</w:t>
            </w:r>
          </w:p>
        </w:tc>
        <w:tc>
          <w:tcPr>
            <w:tcW w:w="4875"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rsidR="00546F51" w:rsidRDefault="00D95074">
            <w:pPr>
              <w:pStyle w:val="normal0"/>
              <w:jc w:val="both"/>
              <w:rPr>
                <w:rFonts w:ascii="Georgia" w:eastAsia="Georgia" w:hAnsi="Georgia" w:cs="Georgia"/>
              </w:rPr>
            </w:pPr>
            <w:r>
              <w:rPr>
                <w:rFonts w:ascii="Georgia" w:eastAsia="Georgia" w:hAnsi="Georgia" w:cs="Georgia"/>
              </w:rPr>
              <w:t>Number of TVET Institutions Accredited by National/Regional/International bodies</w:t>
            </w:r>
          </w:p>
        </w:tc>
        <w:tc>
          <w:tcPr>
            <w:tcW w:w="1995"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6</w:t>
            </w:r>
          </w:p>
        </w:tc>
        <w:tc>
          <w:tcPr>
            <w:tcW w:w="1545"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0</w:t>
            </w:r>
          </w:p>
        </w:tc>
      </w:tr>
      <w:tr w:rsidR="00546F51">
        <w:trPr>
          <w:trHeight w:val="76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14</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rsidR="00546F51" w:rsidRDefault="00D95074">
            <w:pPr>
              <w:pStyle w:val="normal0"/>
              <w:jc w:val="both"/>
              <w:rPr>
                <w:rFonts w:ascii="Georgia" w:eastAsia="Georgia" w:hAnsi="Georgia" w:cs="Georgia"/>
              </w:rPr>
            </w:pPr>
            <w:r>
              <w:rPr>
                <w:rFonts w:ascii="Georgia" w:eastAsia="Georgia" w:hAnsi="Georgia" w:cs="Georgia"/>
              </w:rPr>
              <w:t>Number of Incidences of occupational hazards/injuries</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&lt;20</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27</w:t>
            </w:r>
          </w:p>
        </w:tc>
      </w:tr>
      <w:tr w:rsidR="00546F51">
        <w:trPr>
          <w:trHeight w:val="760"/>
        </w:trPr>
        <w:tc>
          <w:tcPr>
            <w:tcW w:w="900"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15</w:t>
            </w:r>
          </w:p>
        </w:tc>
        <w:tc>
          <w:tcPr>
            <w:tcW w:w="4875"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rsidR="00546F51" w:rsidRDefault="00D95074">
            <w:pPr>
              <w:pStyle w:val="normal0"/>
              <w:jc w:val="both"/>
              <w:rPr>
                <w:rFonts w:ascii="Georgia" w:eastAsia="Georgia" w:hAnsi="Georgia" w:cs="Georgia"/>
              </w:rPr>
            </w:pPr>
            <w:r>
              <w:rPr>
                <w:rFonts w:ascii="Georgia" w:eastAsia="Georgia" w:hAnsi="Georgia" w:cs="Georgia"/>
              </w:rPr>
              <w:t>Number of Enterprises with Internal Service Rules</w:t>
            </w:r>
          </w:p>
        </w:tc>
        <w:tc>
          <w:tcPr>
            <w:tcW w:w="1995"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700</w:t>
            </w:r>
          </w:p>
        </w:tc>
        <w:tc>
          <w:tcPr>
            <w:tcW w:w="1545"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140</w:t>
            </w:r>
          </w:p>
        </w:tc>
      </w:tr>
      <w:tr w:rsidR="00546F51">
        <w:trPr>
          <w:trHeight w:val="76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16</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rsidR="00546F51" w:rsidRDefault="00D95074">
            <w:pPr>
              <w:pStyle w:val="normal0"/>
              <w:jc w:val="both"/>
              <w:rPr>
                <w:rFonts w:ascii="Georgia" w:eastAsia="Georgia" w:hAnsi="Georgia" w:cs="Georgia"/>
              </w:rPr>
            </w:pPr>
            <w:r>
              <w:rPr>
                <w:rFonts w:ascii="Georgia" w:eastAsia="Georgia" w:hAnsi="Georgia" w:cs="Georgia"/>
              </w:rPr>
              <w:t>Percentage of Employees under Provident Fund scheme</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100</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546F51" w:rsidRDefault="00D95074">
            <w:pPr>
              <w:pStyle w:val="normal0"/>
              <w:jc w:val="center"/>
              <w:rPr>
                <w:rFonts w:ascii="Georgia" w:eastAsia="Georgia" w:hAnsi="Georgia" w:cs="Georgia"/>
              </w:rPr>
            </w:pPr>
            <w:r>
              <w:rPr>
                <w:rFonts w:ascii="Georgia" w:eastAsia="Georgia" w:hAnsi="Georgia" w:cs="Georgia"/>
              </w:rPr>
              <w:t>67.4</w:t>
            </w:r>
          </w:p>
        </w:tc>
      </w:tr>
    </w:tbl>
    <w:p w:rsidR="00546F51" w:rsidRDefault="00D95074">
      <w:pPr>
        <w:pStyle w:val="normal0"/>
      </w:pPr>
      <w:r>
        <w:t xml:space="preserve"> </w:t>
      </w:r>
    </w:p>
    <w:p w:rsidR="00546F51" w:rsidRDefault="00546F51">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Default="00AA4BA2">
      <w:pPr>
        <w:pStyle w:val="normal0"/>
      </w:pPr>
    </w:p>
    <w:p w:rsidR="00AA4BA2" w:rsidRPr="00E15EFF" w:rsidRDefault="00AA4BA2" w:rsidP="00AA4BA2">
      <w:pPr>
        <w:pStyle w:val="normal0"/>
        <w:jc w:val="center"/>
        <w:rPr>
          <w:rFonts w:ascii="Georgia" w:hAnsi="Georgia"/>
          <w:i/>
          <w:iCs/>
        </w:rPr>
      </w:pPr>
      <w:r w:rsidRPr="00E15EFF">
        <w:rPr>
          <w:rFonts w:ascii="Georgia" w:hAnsi="Georgia"/>
          <w:i/>
          <w:iCs/>
        </w:rPr>
        <w:t>Ministry of Labour and Human Resources</w:t>
      </w:r>
    </w:p>
    <w:p w:rsidR="00AA4BA2" w:rsidRPr="00E15EFF" w:rsidRDefault="00AA4BA2" w:rsidP="00AA4BA2">
      <w:pPr>
        <w:pStyle w:val="normal0"/>
        <w:jc w:val="center"/>
        <w:rPr>
          <w:rFonts w:ascii="Georgia" w:hAnsi="Georgia"/>
          <w:i/>
          <w:iCs/>
        </w:rPr>
      </w:pPr>
      <w:r w:rsidRPr="00E15EFF">
        <w:rPr>
          <w:rFonts w:ascii="Georgia" w:hAnsi="Georgia"/>
          <w:i/>
          <w:iCs/>
        </w:rPr>
        <w:t>P.0.Box No. 1036</w:t>
      </w:r>
    </w:p>
    <w:p w:rsidR="00E15EFF" w:rsidRDefault="00E15EFF" w:rsidP="00AA4BA2">
      <w:pPr>
        <w:pStyle w:val="normal0"/>
        <w:jc w:val="center"/>
        <w:rPr>
          <w:rFonts w:ascii="Georgia" w:hAnsi="Georgia"/>
          <w:i/>
          <w:iCs/>
        </w:rPr>
      </w:pPr>
      <w:r>
        <w:rPr>
          <w:rFonts w:ascii="Georgia" w:hAnsi="Georgia"/>
          <w:i/>
          <w:iCs/>
        </w:rPr>
        <w:t>Thongsel Lam, Lower Motithang</w:t>
      </w:r>
    </w:p>
    <w:p w:rsidR="00AA4BA2" w:rsidRPr="00E15EFF" w:rsidRDefault="00AA4BA2" w:rsidP="00AA4BA2">
      <w:pPr>
        <w:pStyle w:val="normal0"/>
        <w:jc w:val="center"/>
        <w:rPr>
          <w:rFonts w:ascii="Georgia" w:hAnsi="Georgia"/>
          <w:i/>
          <w:iCs/>
        </w:rPr>
      </w:pPr>
      <w:r w:rsidRPr="00E15EFF">
        <w:rPr>
          <w:rFonts w:ascii="Georgia" w:hAnsi="Georgia"/>
          <w:i/>
          <w:iCs/>
        </w:rPr>
        <w:t>Thimphu-Bhutan</w:t>
      </w:r>
    </w:p>
    <w:p w:rsidR="00AA4BA2" w:rsidRDefault="00AA4BA2" w:rsidP="00AA4BA2">
      <w:pPr>
        <w:pStyle w:val="normal0"/>
        <w:jc w:val="center"/>
        <w:rPr>
          <w:rFonts w:ascii="Georgia" w:hAnsi="Georgia"/>
          <w:i/>
          <w:iCs/>
        </w:rPr>
      </w:pPr>
      <w:r w:rsidRPr="00E15EFF">
        <w:rPr>
          <w:rFonts w:ascii="Georgia" w:hAnsi="Georgia"/>
          <w:i/>
          <w:iCs/>
        </w:rPr>
        <w:t>PABX: +975-2-333867</w:t>
      </w:r>
    </w:p>
    <w:p w:rsidR="00E15EFF" w:rsidRDefault="00E15EFF" w:rsidP="00AA4BA2">
      <w:pPr>
        <w:pStyle w:val="normal0"/>
        <w:jc w:val="center"/>
        <w:rPr>
          <w:rFonts w:ascii="Georgia" w:hAnsi="Georgia"/>
          <w:i/>
          <w:iCs/>
        </w:rPr>
      </w:pPr>
    </w:p>
    <w:p w:rsidR="00E15EFF" w:rsidRDefault="00E15EFF" w:rsidP="00AA4BA2">
      <w:pPr>
        <w:pStyle w:val="normal0"/>
        <w:jc w:val="center"/>
        <w:rPr>
          <w:rFonts w:ascii="Georgia" w:hAnsi="Georgia"/>
          <w:i/>
          <w:iCs/>
        </w:rPr>
      </w:pPr>
    </w:p>
    <w:p w:rsidR="00E15EFF" w:rsidRPr="00E15EFF" w:rsidRDefault="00E15EFF" w:rsidP="00AA4BA2">
      <w:pPr>
        <w:pStyle w:val="normal0"/>
        <w:jc w:val="center"/>
        <w:rPr>
          <w:rFonts w:ascii="Georgia" w:hAnsi="Georgia"/>
          <w:i/>
          <w:iCs/>
        </w:rPr>
      </w:pPr>
    </w:p>
    <w:p w:rsidR="00AA4BA2" w:rsidRPr="00E15EFF" w:rsidRDefault="00AA4BA2" w:rsidP="00AA4BA2">
      <w:pPr>
        <w:pStyle w:val="normal0"/>
        <w:jc w:val="center"/>
        <w:rPr>
          <w:rFonts w:ascii="Georgia" w:hAnsi="Georgia"/>
          <w:i/>
          <w:iCs/>
        </w:rPr>
      </w:pPr>
    </w:p>
    <w:p w:rsidR="00AA4BA2" w:rsidRPr="00E15EFF" w:rsidRDefault="00AA4BA2" w:rsidP="00AA4BA2">
      <w:pPr>
        <w:pStyle w:val="normal0"/>
        <w:jc w:val="center"/>
        <w:rPr>
          <w:rFonts w:ascii="Georgia" w:hAnsi="Georgia"/>
          <w:i/>
          <w:iCs/>
        </w:rPr>
      </w:pPr>
      <w:r w:rsidRPr="00E15EFF">
        <w:rPr>
          <w:rFonts w:ascii="Georgia" w:hAnsi="Georgia"/>
          <w:i/>
          <w:iCs/>
        </w:rPr>
        <w:t>www.molhr.gov.bt</w:t>
      </w:r>
    </w:p>
    <w:sectPr w:rsidR="00AA4BA2" w:rsidRPr="00E15EFF" w:rsidSect="00546F51">
      <w:footerReference w:type="default" r:id="rId1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6AC" w:rsidRDefault="008866AC" w:rsidP="00D73E8D">
      <w:pPr>
        <w:spacing w:line="240" w:lineRule="auto"/>
      </w:pPr>
      <w:r>
        <w:separator/>
      </w:r>
    </w:p>
  </w:endnote>
  <w:endnote w:type="continuationSeparator" w:id="0">
    <w:p w:rsidR="008866AC" w:rsidRDefault="008866AC" w:rsidP="00D73E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36" w:rsidRDefault="005B3D36" w:rsidP="00F074AD">
    <w:pPr>
      <w:pStyle w:val="Footer"/>
    </w:pPr>
  </w:p>
  <w:p w:rsidR="005B3D36" w:rsidRDefault="005B3D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140740"/>
      <w:docPartObj>
        <w:docPartGallery w:val="Page Numbers (Bottom of Page)"/>
        <w:docPartUnique/>
      </w:docPartObj>
    </w:sdtPr>
    <w:sdtContent>
      <w:p w:rsidR="005B3D36" w:rsidRDefault="005B3D36">
        <w:pPr>
          <w:pStyle w:val="Footer"/>
          <w:jc w:val="center"/>
        </w:pPr>
        <w:fldSimple w:instr=" PAGE   \* MERGEFORMAT ">
          <w:r w:rsidR="00A00200">
            <w:rPr>
              <w:noProof/>
            </w:rPr>
            <w:t>1</w:t>
          </w:r>
        </w:fldSimple>
      </w:p>
    </w:sdtContent>
  </w:sdt>
  <w:p w:rsidR="005B3D36" w:rsidRDefault="005B3D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6AC" w:rsidRDefault="008866AC" w:rsidP="00D73E8D">
      <w:pPr>
        <w:spacing w:line="240" w:lineRule="auto"/>
      </w:pPr>
      <w:r>
        <w:separator/>
      </w:r>
    </w:p>
  </w:footnote>
  <w:footnote w:type="continuationSeparator" w:id="0">
    <w:p w:rsidR="008866AC" w:rsidRDefault="008866AC" w:rsidP="00D73E8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0265"/>
    <w:multiLevelType w:val="hybridMultilevel"/>
    <w:tmpl w:val="F6A01FEC"/>
    <w:lvl w:ilvl="0" w:tplc="060E9302">
      <w:start w:val="1"/>
      <w:numFmt w:val="decimal"/>
      <w:lvlText w:val="%1."/>
      <w:lvlJc w:val="left"/>
      <w:pPr>
        <w:tabs>
          <w:tab w:val="num" w:pos="720"/>
        </w:tabs>
        <w:ind w:left="720" w:hanging="360"/>
      </w:pPr>
    </w:lvl>
    <w:lvl w:ilvl="1" w:tplc="598A9AA6" w:tentative="1">
      <w:start w:val="1"/>
      <w:numFmt w:val="decimal"/>
      <w:lvlText w:val="%2."/>
      <w:lvlJc w:val="left"/>
      <w:pPr>
        <w:tabs>
          <w:tab w:val="num" w:pos="1440"/>
        </w:tabs>
        <w:ind w:left="1440" w:hanging="360"/>
      </w:pPr>
    </w:lvl>
    <w:lvl w:ilvl="2" w:tplc="7BCE03B6" w:tentative="1">
      <w:start w:val="1"/>
      <w:numFmt w:val="decimal"/>
      <w:lvlText w:val="%3."/>
      <w:lvlJc w:val="left"/>
      <w:pPr>
        <w:tabs>
          <w:tab w:val="num" w:pos="2160"/>
        </w:tabs>
        <w:ind w:left="2160" w:hanging="360"/>
      </w:pPr>
    </w:lvl>
    <w:lvl w:ilvl="3" w:tplc="B016F1B6" w:tentative="1">
      <w:start w:val="1"/>
      <w:numFmt w:val="decimal"/>
      <w:lvlText w:val="%4."/>
      <w:lvlJc w:val="left"/>
      <w:pPr>
        <w:tabs>
          <w:tab w:val="num" w:pos="2880"/>
        </w:tabs>
        <w:ind w:left="2880" w:hanging="360"/>
      </w:pPr>
    </w:lvl>
    <w:lvl w:ilvl="4" w:tplc="94669E50" w:tentative="1">
      <w:start w:val="1"/>
      <w:numFmt w:val="decimal"/>
      <w:lvlText w:val="%5."/>
      <w:lvlJc w:val="left"/>
      <w:pPr>
        <w:tabs>
          <w:tab w:val="num" w:pos="3600"/>
        </w:tabs>
        <w:ind w:left="3600" w:hanging="360"/>
      </w:pPr>
    </w:lvl>
    <w:lvl w:ilvl="5" w:tplc="E27EA8C6" w:tentative="1">
      <w:start w:val="1"/>
      <w:numFmt w:val="decimal"/>
      <w:lvlText w:val="%6."/>
      <w:lvlJc w:val="left"/>
      <w:pPr>
        <w:tabs>
          <w:tab w:val="num" w:pos="4320"/>
        </w:tabs>
        <w:ind w:left="4320" w:hanging="360"/>
      </w:pPr>
    </w:lvl>
    <w:lvl w:ilvl="6" w:tplc="2CDC4B8E" w:tentative="1">
      <w:start w:val="1"/>
      <w:numFmt w:val="decimal"/>
      <w:lvlText w:val="%7."/>
      <w:lvlJc w:val="left"/>
      <w:pPr>
        <w:tabs>
          <w:tab w:val="num" w:pos="5040"/>
        </w:tabs>
        <w:ind w:left="5040" w:hanging="360"/>
      </w:pPr>
    </w:lvl>
    <w:lvl w:ilvl="7" w:tplc="DECA8148" w:tentative="1">
      <w:start w:val="1"/>
      <w:numFmt w:val="decimal"/>
      <w:lvlText w:val="%8."/>
      <w:lvlJc w:val="left"/>
      <w:pPr>
        <w:tabs>
          <w:tab w:val="num" w:pos="5760"/>
        </w:tabs>
        <w:ind w:left="5760" w:hanging="360"/>
      </w:pPr>
    </w:lvl>
    <w:lvl w:ilvl="8" w:tplc="29121106" w:tentative="1">
      <w:start w:val="1"/>
      <w:numFmt w:val="decimal"/>
      <w:lvlText w:val="%9."/>
      <w:lvlJc w:val="left"/>
      <w:pPr>
        <w:tabs>
          <w:tab w:val="num" w:pos="6480"/>
        </w:tabs>
        <w:ind w:left="6480" w:hanging="360"/>
      </w:pPr>
    </w:lvl>
  </w:abstractNum>
  <w:abstractNum w:abstractNumId="1">
    <w:nsid w:val="036E350F"/>
    <w:multiLevelType w:val="hybridMultilevel"/>
    <w:tmpl w:val="E40C2630"/>
    <w:lvl w:ilvl="0" w:tplc="DDE6756A">
      <w:start w:val="1"/>
      <w:numFmt w:val="upperLetter"/>
      <w:lvlText w:val="%1."/>
      <w:lvlJc w:val="left"/>
      <w:pPr>
        <w:ind w:left="910" w:hanging="37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9466B26"/>
    <w:multiLevelType w:val="hybridMultilevel"/>
    <w:tmpl w:val="EF309230"/>
    <w:lvl w:ilvl="0" w:tplc="34F4E6F6">
      <w:start w:val="6"/>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A0350BD"/>
    <w:multiLevelType w:val="hybridMultilevel"/>
    <w:tmpl w:val="0EF6712E"/>
    <w:lvl w:ilvl="0" w:tplc="588439D6">
      <w:start w:val="1"/>
      <w:numFmt w:val="decimal"/>
      <w:lvlText w:val="%1."/>
      <w:lvlJc w:val="left"/>
      <w:pPr>
        <w:ind w:left="1440" w:hanging="360"/>
      </w:pPr>
      <w:rPr>
        <w:rFonts w:ascii="Georgia" w:eastAsia="Georgia" w:hAnsi="Georgia" w:cs="Georgia"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C47671"/>
    <w:multiLevelType w:val="hybridMultilevel"/>
    <w:tmpl w:val="61546B2E"/>
    <w:lvl w:ilvl="0" w:tplc="26423F08">
      <w:start w:val="1"/>
      <w:numFmt w:val="bullet"/>
      <w:lvlText w:val=""/>
      <w:lvlJc w:val="left"/>
      <w:pPr>
        <w:tabs>
          <w:tab w:val="num" w:pos="720"/>
        </w:tabs>
        <w:ind w:left="720" w:hanging="360"/>
      </w:pPr>
      <w:rPr>
        <w:rFonts w:ascii="Wingdings 3" w:hAnsi="Wingdings 3" w:hint="default"/>
      </w:rPr>
    </w:lvl>
    <w:lvl w:ilvl="1" w:tplc="8CC8709E" w:tentative="1">
      <w:start w:val="1"/>
      <w:numFmt w:val="bullet"/>
      <w:lvlText w:val=""/>
      <w:lvlJc w:val="left"/>
      <w:pPr>
        <w:tabs>
          <w:tab w:val="num" w:pos="1440"/>
        </w:tabs>
        <w:ind w:left="1440" w:hanging="360"/>
      </w:pPr>
      <w:rPr>
        <w:rFonts w:ascii="Wingdings 3" w:hAnsi="Wingdings 3" w:hint="default"/>
      </w:rPr>
    </w:lvl>
    <w:lvl w:ilvl="2" w:tplc="F1085482" w:tentative="1">
      <w:start w:val="1"/>
      <w:numFmt w:val="bullet"/>
      <w:lvlText w:val=""/>
      <w:lvlJc w:val="left"/>
      <w:pPr>
        <w:tabs>
          <w:tab w:val="num" w:pos="2160"/>
        </w:tabs>
        <w:ind w:left="2160" w:hanging="360"/>
      </w:pPr>
      <w:rPr>
        <w:rFonts w:ascii="Wingdings 3" w:hAnsi="Wingdings 3" w:hint="default"/>
      </w:rPr>
    </w:lvl>
    <w:lvl w:ilvl="3" w:tplc="6E90F50E" w:tentative="1">
      <w:start w:val="1"/>
      <w:numFmt w:val="bullet"/>
      <w:lvlText w:val=""/>
      <w:lvlJc w:val="left"/>
      <w:pPr>
        <w:tabs>
          <w:tab w:val="num" w:pos="2880"/>
        </w:tabs>
        <w:ind w:left="2880" w:hanging="360"/>
      </w:pPr>
      <w:rPr>
        <w:rFonts w:ascii="Wingdings 3" w:hAnsi="Wingdings 3" w:hint="default"/>
      </w:rPr>
    </w:lvl>
    <w:lvl w:ilvl="4" w:tplc="B2EA2B72" w:tentative="1">
      <w:start w:val="1"/>
      <w:numFmt w:val="bullet"/>
      <w:lvlText w:val=""/>
      <w:lvlJc w:val="left"/>
      <w:pPr>
        <w:tabs>
          <w:tab w:val="num" w:pos="3600"/>
        </w:tabs>
        <w:ind w:left="3600" w:hanging="360"/>
      </w:pPr>
      <w:rPr>
        <w:rFonts w:ascii="Wingdings 3" w:hAnsi="Wingdings 3" w:hint="default"/>
      </w:rPr>
    </w:lvl>
    <w:lvl w:ilvl="5" w:tplc="4296C754" w:tentative="1">
      <w:start w:val="1"/>
      <w:numFmt w:val="bullet"/>
      <w:lvlText w:val=""/>
      <w:lvlJc w:val="left"/>
      <w:pPr>
        <w:tabs>
          <w:tab w:val="num" w:pos="4320"/>
        </w:tabs>
        <w:ind w:left="4320" w:hanging="360"/>
      </w:pPr>
      <w:rPr>
        <w:rFonts w:ascii="Wingdings 3" w:hAnsi="Wingdings 3" w:hint="default"/>
      </w:rPr>
    </w:lvl>
    <w:lvl w:ilvl="6" w:tplc="7362ECF6" w:tentative="1">
      <w:start w:val="1"/>
      <w:numFmt w:val="bullet"/>
      <w:lvlText w:val=""/>
      <w:lvlJc w:val="left"/>
      <w:pPr>
        <w:tabs>
          <w:tab w:val="num" w:pos="5040"/>
        </w:tabs>
        <w:ind w:left="5040" w:hanging="360"/>
      </w:pPr>
      <w:rPr>
        <w:rFonts w:ascii="Wingdings 3" w:hAnsi="Wingdings 3" w:hint="default"/>
      </w:rPr>
    </w:lvl>
    <w:lvl w:ilvl="7" w:tplc="55D2B7F8" w:tentative="1">
      <w:start w:val="1"/>
      <w:numFmt w:val="bullet"/>
      <w:lvlText w:val=""/>
      <w:lvlJc w:val="left"/>
      <w:pPr>
        <w:tabs>
          <w:tab w:val="num" w:pos="5760"/>
        </w:tabs>
        <w:ind w:left="5760" w:hanging="360"/>
      </w:pPr>
      <w:rPr>
        <w:rFonts w:ascii="Wingdings 3" w:hAnsi="Wingdings 3" w:hint="default"/>
      </w:rPr>
    </w:lvl>
    <w:lvl w:ilvl="8" w:tplc="5882F40E" w:tentative="1">
      <w:start w:val="1"/>
      <w:numFmt w:val="bullet"/>
      <w:lvlText w:val=""/>
      <w:lvlJc w:val="left"/>
      <w:pPr>
        <w:tabs>
          <w:tab w:val="num" w:pos="6480"/>
        </w:tabs>
        <w:ind w:left="6480" w:hanging="360"/>
      </w:pPr>
      <w:rPr>
        <w:rFonts w:ascii="Wingdings 3" w:hAnsi="Wingdings 3" w:hint="default"/>
      </w:rPr>
    </w:lvl>
  </w:abstractNum>
  <w:abstractNum w:abstractNumId="5">
    <w:nsid w:val="10ED75E5"/>
    <w:multiLevelType w:val="hybridMultilevel"/>
    <w:tmpl w:val="440CE220"/>
    <w:lvl w:ilvl="0" w:tplc="7A40511C">
      <w:start w:val="1"/>
      <w:numFmt w:val="decimal"/>
      <w:lvlText w:val="%1."/>
      <w:lvlJc w:val="left"/>
      <w:pPr>
        <w:tabs>
          <w:tab w:val="num" w:pos="720"/>
        </w:tabs>
        <w:ind w:left="720" w:hanging="360"/>
      </w:pPr>
    </w:lvl>
    <w:lvl w:ilvl="1" w:tplc="25EAD972" w:tentative="1">
      <w:start w:val="1"/>
      <w:numFmt w:val="decimal"/>
      <w:lvlText w:val="%2."/>
      <w:lvlJc w:val="left"/>
      <w:pPr>
        <w:tabs>
          <w:tab w:val="num" w:pos="1440"/>
        </w:tabs>
        <w:ind w:left="1440" w:hanging="360"/>
      </w:pPr>
    </w:lvl>
    <w:lvl w:ilvl="2" w:tplc="81808380" w:tentative="1">
      <w:start w:val="1"/>
      <w:numFmt w:val="decimal"/>
      <w:lvlText w:val="%3."/>
      <w:lvlJc w:val="left"/>
      <w:pPr>
        <w:tabs>
          <w:tab w:val="num" w:pos="2160"/>
        </w:tabs>
        <w:ind w:left="2160" w:hanging="360"/>
      </w:pPr>
    </w:lvl>
    <w:lvl w:ilvl="3" w:tplc="6EA2D332" w:tentative="1">
      <w:start w:val="1"/>
      <w:numFmt w:val="decimal"/>
      <w:lvlText w:val="%4."/>
      <w:lvlJc w:val="left"/>
      <w:pPr>
        <w:tabs>
          <w:tab w:val="num" w:pos="2880"/>
        </w:tabs>
        <w:ind w:left="2880" w:hanging="360"/>
      </w:pPr>
    </w:lvl>
    <w:lvl w:ilvl="4" w:tplc="CFB27262" w:tentative="1">
      <w:start w:val="1"/>
      <w:numFmt w:val="decimal"/>
      <w:lvlText w:val="%5."/>
      <w:lvlJc w:val="left"/>
      <w:pPr>
        <w:tabs>
          <w:tab w:val="num" w:pos="3600"/>
        </w:tabs>
        <w:ind w:left="3600" w:hanging="360"/>
      </w:pPr>
    </w:lvl>
    <w:lvl w:ilvl="5" w:tplc="BACEF5E0" w:tentative="1">
      <w:start w:val="1"/>
      <w:numFmt w:val="decimal"/>
      <w:lvlText w:val="%6."/>
      <w:lvlJc w:val="left"/>
      <w:pPr>
        <w:tabs>
          <w:tab w:val="num" w:pos="4320"/>
        </w:tabs>
        <w:ind w:left="4320" w:hanging="360"/>
      </w:pPr>
    </w:lvl>
    <w:lvl w:ilvl="6" w:tplc="2B9E8FFE" w:tentative="1">
      <w:start w:val="1"/>
      <w:numFmt w:val="decimal"/>
      <w:lvlText w:val="%7."/>
      <w:lvlJc w:val="left"/>
      <w:pPr>
        <w:tabs>
          <w:tab w:val="num" w:pos="5040"/>
        </w:tabs>
        <w:ind w:left="5040" w:hanging="360"/>
      </w:pPr>
    </w:lvl>
    <w:lvl w:ilvl="7" w:tplc="9D626714" w:tentative="1">
      <w:start w:val="1"/>
      <w:numFmt w:val="decimal"/>
      <w:lvlText w:val="%8."/>
      <w:lvlJc w:val="left"/>
      <w:pPr>
        <w:tabs>
          <w:tab w:val="num" w:pos="5760"/>
        </w:tabs>
        <w:ind w:left="5760" w:hanging="360"/>
      </w:pPr>
    </w:lvl>
    <w:lvl w:ilvl="8" w:tplc="F1FAA4A4" w:tentative="1">
      <w:start w:val="1"/>
      <w:numFmt w:val="decimal"/>
      <w:lvlText w:val="%9."/>
      <w:lvlJc w:val="left"/>
      <w:pPr>
        <w:tabs>
          <w:tab w:val="num" w:pos="6480"/>
        </w:tabs>
        <w:ind w:left="6480" w:hanging="360"/>
      </w:pPr>
    </w:lvl>
  </w:abstractNum>
  <w:abstractNum w:abstractNumId="6">
    <w:nsid w:val="132A6C7C"/>
    <w:multiLevelType w:val="hybridMultilevel"/>
    <w:tmpl w:val="1FD23FC4"/>
    <w:lvl w:ilvl="0" w:tplc="1F3CBA22">
      <w:start w:val="1"/>
      <w:numFmt w:val="decimal"/>
      <w:lvlText w:val="%1."/>
      <w:lvlJc w:val="left"/>
      <w:pPr>
        <w:ind w:left="720" w:hanging="360"/>
      </w:pPr>
      <w:rPr>
        <w:rFonts w:ascii="Arial" w:eastAsia="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91F7E"/>
    <w:multiLevelType w:val="hybridMultilevel"/>
    <w:tmpl w:val="F56E1F48"/>
    <w:lvl w:ilvl="0" w:tplc="1954ED8E">
      <w:start w:val="1"/>
      <w:numFmt w:val="upperLetter"/>
      <w:lvlText w:val="%1."/>
      <w:lvlJc w:val="left"/>
      <w:pPr>
        <w:ind w:left="900" w:hanging="720"/>
      </w:pPr>
      <w:rPr>
        <w:rFonts w:ascii="Georgia" w:eastAsia="Georgia" w:hAnsi="Georgia" w:cs="Georg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383E9C"/>
    <w:multiLevelType w:val="hybridMultilevel"/>
    <w:tmpl w:val="4348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335DA4"/>
    <w:multiLevelType w:val="hybridMultilevel"/>
    <w:tmpl w:val="5CB067D2"/>
    <w:lvl w:ilvl="0" w:tplc="60E0CCE4">
      <w:start w:val="1"/>
      <w:numFmt w:val="bullet"/>
      <w:lvlText w:val="•"/>
      <w:lvlJc w:val="left"/>
      <w:pPr>
        <w:tabs>
          <w:tab w:val="num" w:pos="720"/>
        </w:tabs>
        <w:ind w:left="720" w:hanging="360"/>
      </w:pPr>
      <w:rPr>
        <w:rFonts w:ascii="Arial" w:hAnsi="Arial" w:hint="default"/>
      </w:rPr>
    </w:lvl>
    <w:lvl w:ilvl="1" w:tplc="DFD0B8CE" w:tentative="1">
      <w:start w:val="1"/>
      <w:numFmt w:val="bullet"/>
      <w:lvlText w:val="•"/>
      <w:lvlJc w:val="left"/>
      <w:pPr>
        <w:tabs>
          <w:tab w:val="num" w:pos="1440"/>
        </w:tabs>
        <w:ind w:left="1440" w:hanging="360"/>
      </w:pPr>
      <w:rPr>
        <w:rFonts w:ascii="Arial" w:hAnsi="Arial" w:hint="default"/>
      </w:rPr>
    </w:lvl>
    <w:lvl w:ilvl="2" w:tplc="33B280EA" w:tentative="1">
      <w:start w:val="1"/>
      <w:numFmt w:val="bullet"/>
      <w:lvlText w:val="•"/>
      <w:lvlJc w:val="left"/>
      <w:pPr>
        <w:tabs>
          <w:tab w:val="num" w:pos="2160"/>
        </w:tabs>
        <w:ind w:left="2160" w:hanging="360"/>
      </w:pPr>
      <w:rPr>
        <w:rFonts w:ascii="Arial" w:hAnsi="Arial" w:hint="default"/>
      </w:rPr>
    </w:lvl>
    <w:lvl w:ilvl="3" w:tplc="3A60BFBE" w:tentative="1">
      <w:start w:val="1"/>
      <w:numFmt w:val="bullet"/>
      <w:lvlText w:val="•"/>
      <w:lvlJc w:val="left"/>
      <w:pPr>
        <w:tabs>
          <w:tab w:val="num" w:pos="2880"/>
        </w:tabs>
        <w:ind w:left="2880" w:hanging="360"/>
      </w:pPr>
      <w:rPr>
        <w:rFonts w:ascii="Arial" w:hAnsi="Arial" w:hint="default"/>
      </w:rPr>
    </w:lvl>
    <w:lvl w:ilvl="4" w:tplc="76AE632A" w:tentative="1">
      <w:start w:val="1"/>
      <w:numFmt w:val="bullet"/>
      <w:lvlText w:val="•"/>
      <w:lvlJc w:val="left"/>
      <w:pPr>
        <w:tabs>
          <w:tab w:val="num" w:pos="3600"/>
        </w:tabs>
        <w:ind w:left="3600" w:hanging="360"/>
      </w:pPr>
      <w:rPr>
        <w:rFonts w:ascii="Arial" w:hAnsi="Arial" w:hint="default"/>
      </w:rPr>
    </w:lvl>
    <w:lvl w:ilvl="5" w:tplc="D6C4C772" w:tentative="1">
      <w:start w:val="1"/>
      <w:numFmt w:val="bullet"/>
      <w:lvlText w:val="•"/>
      <w:lvlJc w:val="left"/>
      <w:pPr>
        <w:tabs>
          <w:tab w:val="num" w:pos="4320"/>
        </w:tabs>
        <w:ind w:left="4320" w:hanging="360"/>
      </w:pPr>
      <w:rPr>
        <w:rFonts w:ascii="Arial" w:hAnsi="Arial" w:hint="default"/>
      </w:rPr>
    </w:lvl>
    <w:lvl w:ilvl="6" w:tplc="E8CEE27C" w:tentative="1">
      <w:start w:val="1"/>
      <w:numFmt w:val="bullet"/>
      <w:lvlText w:val="•"/>
      <w:lvlJc w:val="left"/>
      <w:pPr>
        <w:tabs>
          <w:tab w:val="num" w:pos="5040"/>
        </w:tabs>
        <w:ind w:left="5040" w:hanging="360"/>
      </w:pPr>
      <w:rPr>
        <w:rFonts w:ascii="Arial" w:hAnsi="Arial" w:hint="default"/>
      </w:rPr>
    </w:lvl>
    <w:lvl w:ilvl="7" w:tplc="4134C4A0" w:tentative="1">
      <w:start w:val="1"/>
      <w:numFmt w:val="bullet"/>
      <w:lvlText w:val="•"/>
      <w:lvlJc w:val="left"/>
      <w:pPr>
        <w:tabs>
          <w:tab w:val="num" w:pos="5760"/>
        </w:tabs>
        <w:ind w:left="5760" w:hanging="360"/>
      </w:pPr>
      <w:rPr>
        <w:rFonts w:ascii="Arial" w:hAnsi="Arial" w:hint="default"/>
      </w:rPr>
    </w:lvl>
    <w:lvl w:ilvl="8" w:tplc="CB1CADA4" w:tentative="1">
      <w:start w:val="1"/>
      <w:numFmt w:val="bullet"/>
      <w:lvlText w:val="•"/>
      <w:lvlJc w:val="left"/>
      <w:pPr>
        <w:tabs>
          <w:tab w:val="num" w:pos="6480"/>
        </w:tabs>
        <w:ind w:left="6480" w:hanging="360"/>
      </w:pPr>
      <w:rPr>
        <w:rFonts w:ascii="Arial" w:hAnsi="Arial" w:hint="default"/>
      </w:rPr>
    </w:lvl>
  </w:abstractNum>
  <w:abstractNum w:abstractNumId="10">
    <w:nsid w:val="26C57A64"/>
    <w:multiLevelType w:val="hybridMultilevel"/>
    <w:tmpl w:val="2F4E16AC"/>
    <w:lvl w:ilvl="0" w:tplc="1C5C5F94">
      <w:start w:val="1"/>
      <w:numFmt w:val="bullet"/>
      <w:lvlText w:val="•"/>
      <w:lvlJc w:val="left"/>
      <w:pPr>
        <w:tabs>
          <w:tab w:val="num" w:pos="720"/>
        </w:tabs>
        <w:ind w:left="720" w:hanging="360"/>
      </w:pPr>
      <w:rPr>
        <w:rFonts w:ascii="Arial" w:hAnsi="Arial" w:hint="default"/>
      </w:rPr>
    </w:lvl>
    <w:lvl w:ilvl="1" w:tplc="3A6A5E84" w:tentative="1">
      <w:start w:val="1"/>
      <w:numFmt w:val="bullet"/>
      <w:lvlText w:val="•"/>
      <w:lvlJc w:val="left"/>
      <w:pPr>
        <w:tabs>
          <w:tab w:val="num" w:pos="1440"/>
        </w:tabs>
        <w:ind w:left="1440" w:hanging="360"/>
      </w:pPr>
      <w:rPr>
        <w:rFonts w:ascii="Arial" w:hAnsi="Arial" w:hint="default"/>
      </w:rPr>
    </w:lvl>
    <w:lvl w:ilvl="2" w:tplc="4C6C5CC4" w:tentative="1">
      <w:start w:val="1"/>
      <w:numFmt w:val="bullet"/>
      <w:lvlText w:val="•"/>
      <w:lvlJc w:val="left"/>
      <w:pPr>
        <w:tabs>
          <w:tab w:val="num" w:pos="2160"/>
        </w:tabs>
        <w:ind w:left="2160" w:hanging="360"/>
      </w:pPr>
      <w:rPr>
        <w:rFonts w:ascii="Arial" w:hAnsi="Arial" w:hint="default"/>
      </w:rPr>
    </w:lvl>
    <w:lvl w:ilvl="3" w:tplc="4B345CEE" w:tentative="1">
      <w:start w:val="1"/>
      <w:numFmt w:val="bullet"/>
      <w:lvlText w:val="•"/>
      <w:lvlJc w:val="left"/>
      <w:pPr>
        <w:tabs>
          <w:tab w:val="num" w:pos="2880"/>
        </w:tabs>
        <w:ind w:left="2880" w:hanging="360"/>
      </w:pPr>
      <w:rPr>
        <w:rFonts w:ascii="Arial" w:hAnsi="Arial" w:hint="default"/>
      </w:rPr>
    </w:lvl>
    <w:lvl w:ilvl="4" w:tplc="A490AEB2" w:tentative="1">
      <w:start w:val="1"/>
      <w:numFmt w:val="bullet"/>
      <w:lvlText w:val="•"/>
      <w:lvlJc w:val="left"/>
      <w:pPr>
        <w:tabs>
          <w:tab w:val="num" w:pos="3600"/>
        </w:tabs>
        <w:ind w:left="3600" w:hanging="360"/>
      </w:pPr>
      <w:rPr>
        <w:rFonts w:ascii="Arial" w:hAnsi="Arial" w:hint="default"/>
      </w:rPr>
    </w:lvl>
    <w:lvl w:ilvl="5" w:tplc="7E120F00" w:tentative="1">
      <w:start w:val="1"/>
      <w:numFmt w:val="bullet"/>
      <w:lvlText w:val="•"/>
      <w:lvlJc w:val="left"/>
      <w:pPr>
        <w:tabs>
          <w:tab w:val="num" w:pos="4320"/>
        </w:tabs>
        <w:ind w:left="4320" w:hanging="360"/>
      </w:pPr>
      <w:rPr>
        <w:rFonts w:ascii="Arial" w:hAnsi="Arial" w:hint="default"/>
      </w:rPr>
    </w:lvl>
    <w:lvl w:ilvl="6" w:tplc="C31820B4" w:tentative="1">
      <w:start w:val="1"/>
      <w:numFmt w:val="bullet"/>
      <w:lvlText w:val="•"/>
      <w:lvlJc w:val="left"/>
      <w:pPr>
        <w:tabs>
          <w:tab w:val="num" w:pos="5040"/>
        </w:tabs>
        <w:ind w:left="5040" w:hanging="360"/>
      </w:pPr>
      <w:rPr>
        <w:rFonts w:ascii="Arial" w:hAnsi="Arial" w:hint="default"/>
      </w:rPr>
    </w:lvl>
    <w:lvl w:ilvl="7" w:tplc="22E4D26E" w:tentative="1">
      <w:start w:val="1"/>
      <w:numFmt w:val="bullet"/>
      <w:lvlText w:val="•"/>
      <w:lvlJc w:val="left"/>
      <w:pPr>
        <w:tabs>
          <w:tab w:val="num" w:pos="5760"/>
        </w:tabs>
        <w:ind w:left="5760" w:hanging="360"/>
      </w:pPr>
      <w:rPr>
        <w:rFonts w:ascii="Arial" w:hAnsi="Arial" w:hint="default"/>
      </w:rPr>
    </w:lvl>
    <w:lvl w:ilvl="8" w:tplc="6C00AF88" w:tentative="1">
      <w:start w:val="1"/>
      <w:numFmt w:val="bullet"/>
      <w:lvlText w:val="•"/>
      <w:lvlJc w:val="left"/>
      <w:pPr>
        <w:tabs>
          <w:tab w:val="num" w:pos="6480"/>
        </w:tabs>
        <w:ind w:left="6480" w:hanging="360"/>
      </w:pPr>
      <w:rPr>
        <w:rFonts w:ascii="Arial" w:hAnsi="Arial" w:hint="default"/>
      </w:rPr>
    </w:lvl>
  </w:abstractNum>
  <w:abstractNum w:abstractNumId="11">
    <w:nsid w:val="29B414A5"/>
    <w:multiLevelType w:val="hybridMultilevel"/>
    <w:tmpl w:val="5502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E82941"/>
    <w:multiLevelType w:val="hybridMultilevel"/>
    <w:tmpl w:val="A288B69A"/>
    <w:lvl w:ilvl="0" w:tplc="9A286972">
      <w:start w:val="7"/>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C6353B7"/>
    <w:multiLevelType w:val="hybridMultilevel"/>
    <w:tmpl w:val="B394E074"/>
    <w:lvl w:ilvl="0" w:tplc="4872D1BA">
      <w:start w:val="1"/>
      <w:numFmt w:val="decimal"/>
      <w:lvlText w:val="%1."/>
      <w:lvlJc w:val="left"/>
      <w:pPr>
        <w:tabs>
          <w:tab w:val="num" w:pos="720"/>
        </w:tabs>
        <w:ind w:left="720" w:hanging="360"/>
      </w:pPr>
    </w:lvl>
    <w:lvl w:ilvl="1" w:tplc="49B2C6B4" w:tentative="1">
      <w:start w:val="1"/>
      <w:numFmt w:val="decimal"/>
      <w:lvlText w:val="%2."/>
      <w:lvlJc w:val="left"/>
      <w:pPr>
        <w:tabs>
          <w:tab w:val="num" w:pos="1440"/>
        </w:tabs>
        <w:ind w:left="1440" w:hanging="360"/>
      </w:pPr>
    </w:lvl>
    <w:lvl w:ilvl="2" w:tplc="703E8D28" w:tentative="1">
      <w:start w:val="1"/>
      <w:numFmt w:val="decimal"/>
      <w:lvlText w:val="%3."/>
      <w:lvlJc w:val="left"/>
      <w:pPr>
        <w:tabs>
          <w:tab w:val="num" w:pos="2160"/>
        </w:tabs>
        <w:ind w:left="2160" w:hanging="360"/>
      </w:pPr>
    </w:lvl>
    <w:lvl w:ilvl="3" w:tplc="C6EAA1B8" w:tentative="1">
      <w:start w:val="1"/>
      <w:numFmt w:val="decimal"/>
      <w:lvlText w:val="%4."/>
      <w:lvlJc w:val="left"/>
      <w:pPr>
        <w:tabs>
          <w:tab w:val="num" w:pos="2880"/>
        </w:tabs>
        <w:ind w:left="2880" w:hanging="360"/>
      </w:pPr>
    </w:lvl>
    <w:lvl w:ilvl="4" w:tplc="C23AC360" w:tentative="1">
      <w:start w:val="1"/>
      <w:numFmt w:val="decimal"/>
      <w:lvlText w:val="%5."/>
      <w:lvlJc w:val="left"/>
      <w:pPr>
        <w:tabs>
          <w:tab w:val="num" w:pos="3600"/>
        </w:tabs>
        <w:ind w:left="3600" w:hanging="360"/>
      </w:pPr>
    </w:lvl>
    <w:lvl w:ilvl="5" w:tplc="C7D48946" w:tentative="1">
      <w:start w:val="1"/>
      <w:numFmt w:val="decimal"/>
      <w:lvlText w:val="%6."/>
      <w:lvlJc w:val="left"/>
      <w:pPr>
        <w:tabs>
          <w:tab w:val="num" w:pos="4320"/>
        </w:tabs>
        <w:ind w:left="4320" w:hanging="360"/>
      </w:pPr>
    </w:lvl>
    <w:lvl w:ilvl="6" w:tplc="BE52DD1E" w:tentative="1">
      <w:start w:val="1"/>
      <w:numFmt w:val="decimal"/>
      <w:lvlText w:val="%7."/>
      <w:lvlJc w:val="left"/>
      <w:pPr>
        <w:tabs>
          <w:tab w:val="num" w:pos="5040"/>
        </w:tabs>
        <w:ind w:left="5040" w:hanging="360"/>
      </w:pPr>
    </w:lvl>
    <w:lvl w:ilvl="7" w:tplc="812298C8" w:tentative="1">
      <w:start w:val="1"/>
      <w:numFmt w:val="decimal"/>
      <w:lvlText w:val="%8."/>
      <w:lvlJc w:val="left"/>
      <w:pPr>
        <w:tabs>
          <w:tab w:val="num" w:pos="5760"/>
        </w:tabs>
        <w:ind w:left="5760" w:hanging="360"/>
      </w:pPr>
    </w:lvl>
    <w:lvl w:ilvl="8" w:tplc="D5CEEBCA" w:tentative="1">
      <w:start w:val="1"/>
      <w:numFmt w:val="decimal"/>
      <w:lvlText w:val="%9."/>
      <w:lvlJc w:val="left"/>
      <w:pPr>
        <w:tabs>
          <w:tab w:val="num" w:pos="6480"/>
        </w:tabs>
        <w:ind w:left="6480" w:hanging="360"/>
      </w:pPr>
    </w:lvl>
  </w:abstractNum>
  <w:abstractNum w:abstractNumId="14">
    <w:nsid w:val="45842594"/>
    <w:multiLevelType w:val="hybridMultilevel"/>
    <w:tmpl w:val="BFE6906E"/>
    <w:lvl w:ilvl="0" w:tplc="545015D8">
      <w:start w:val="1"/>
      <w:numFmt w:val="bullet"/>
      <w:lvlText w:val="•"/>
      <w:lvlJc w:val="left"/>
      <w:pPr>
        <w:tabs>
          <w:tab w:val="num" w:pos="720"/>
        </w:tabs>
        <w:ind w:left="720" w:hanging="360"/>
      </w:pPr>
      <w:rPr>
        <w:rFonts w:ascii="Arial" w:hAnsi="Arial" w:hint="default"/>
      </w:rPr>
    </w:lvl>
    <w:lvl w:ilvl="1" w:tplc="586C7974" w:tentative="1">
      <w:start w:val="1"/>
      <w:numFmt w:val="bullet"/>
      <w:lvlText w:val="•"/>
      <w:lvlJc w:val="left"/>
      <w:pPr>
        <w:tabs>
          <w:tab w:val="num" w:pos="1440"/>
        </w:tabs>
        <w:ind w:left="1440" w:hanging="360"/>
      </w:pPr>
      <w:rPr>
        <w:rFonts w:ascii="Arial" w:hAnsi="Arial" w:hint="default"/>
      </w:rPr>
    </w:lvl>
    <w:lvl w:ilvl="2" w:tplc="F2228DB0" w:tentative="1">
      <w:start w:val="1"/>
      <w:numFmt w:val="bullet"/>
      <w:lvlText w:val="•"/>
      <w:lvlJc w:val="left"/>
      <w:pPr>
        <w:tabs>
          <w:tab w:val="num" w:pos="2160"/>
        </w:tabs>
        <w:ind w:left="2160" w:hanging="360"/>
      </w:pPr>
      <w:rPr>
        <w:rFonts w:ascii="Arial" w:hAnsi="Arial" w:hint="default"/>
      </w:rPr>
    </w:lvl>
    <w:lvl w:ilvl="3" w:tplc="174C2E82" w:tentative="1">
      <w:start w:val="1"/>
      <w:numFmt w:val="bullet"/>
      <w:lvlText w:val="•"/>
      <w:lvlJc w:val="left"/>
      <w:pPr>
        <w:tabs>
          <w:tab w:val="num" w:pos="2880"/>
        </w:tabs>
        <w:ind w:left="2880" w:hanging="360"/>
      </w:pPr>
      <w:rPr>
        <w:rFonts w:ascii="Arial" w:hAnsi="Arial" w:hint="default"/>
      </w:rPr>
    </w:lvl>
    <w:lvl w:ilvl="4" w:tplc="BA54A80E" w:tentative="1">
      <w:start w:val="1"/>
      <w:numFmt w:val="bullet"/>
      <w:lvlText w:val="•"/>
      <w:lvlJc w:val="left"/>
      <w:pPr>
        <w:tabs>
          <w:tab w:val="num" w:pos="3600"/>
        </w:tabs>
        <w:ind w:left="3600" w:hanging="360"/>
      </w:pPr>
      <w:rPr>
        <w:rFonts w:ascii="Arial" w:hAnsi="Arial" w:hint="default"/>
      </w:rPr>
    </w:lvl>
    <w:lvl w:ilvl="5" w:tplc="B60C6D04" w:tentative="1">
      <w:start w:val="1"/>
      <w:numFmt w:val="bullet"/>
      <w:lvlText w:val="•"/>
      <w:lvlJc w:val="left"/>
      <w:pPr>
        <w:tabs>
          <w:tab w:val="num" w:pos="4320"/>
        </w:tabs>
        <w:ind w:left="4320" w:hanging="360"/>
      </w:pPr>
      <w:rPr>
        <w:rFonts w:ascii="Arial" w:hAnsi="Arial" w:hint="default"/>
      </w:rPr>
    </w:lvl>
    <w:lvl w:ilvl="6" w:tplc="AA3061CA" w:tentative="1">
      <w:start w:val="1"/>
      <w:numFmt w:val="bullet"/>
      <w:lvlText w:val="•"/>
      <w:lvlJc w:val="left"/>
      <w:pPr>
        <w:tabs>
          <w:tab w:val="num" w:pos="5040"/>
        </w:tabs>
        <w:ind w:left="5040" w:hanging="360"/>
      </w:pPr>
      <w:rPr>
        <w:rFonts w:ascii="Arial" w:hAnsi="Arial" w:hint="default"/>
      </w:rPr>
    </w:lvl>
    <w:lvl w:ilvl="7" w:tplc="06089CEC" w:tentative="1">
      <w:start w:val="1"/>
      <w:numFmt w:val="bullet"/>
      <w:lvlText w:val="•"/>
      <w:lvlJc w:val="left"/>
      <w:pPr>
        <w:tabs>
          <w:tab w:val="num" w:pos="5760"/>
        </w:tabs>
        <w:ind w:left="5760" w:hanging="360"/>
      </w:pPr>
      <w:rPr>
        <w:rFonts w:ascii="Arial" w:hAnsi="Arial" w:hint="default"/>
      </w:rPr>
    </w:lvl>
    <w:lvl w:ilvl="8" w:tplc="796469C2" w:tentative="1">
      <w:start w:val="1"/>
      <w:numFmt w:val="bullet"/>
      <w:lvlText w:val="•"/>
      <w:lvlJc w:val="left"/>
      <w:pPr>
        <w:tabs>
          <w:tab w:val="num" w:pos="6480"/>
        </w:tabs>
        <w:ind w:left="6480" w:hanging="360"/>
      </w:pPr>
      <w:rPr>
        <w:rFonts w:ascii="Arial" w:hAnsi="Arial" w:hint="default"/>
      </w:rPr>
    </w:lvl>
  </w:abstractNum>
  <w:abstractNum w:abstractNumId="15">
    <w:nsid w:val="481E5EDF"/>
    <w:multiLevelType w:val="hybridMultilevel"/>
    <w:tmpl w:val="D116BB9C"/>
    <w:lvl w:ilvl="0" w:tplc="C39CB68C">
      <w:start w:val="1"/>
      <w:numFmt w:val="bullet"/>
      <w:lvlText w:val=""/>
      <w:lvlJc w:val="left"/>
      <w:pPr>
        <w:tabs>
          <w:tab w:val="num" w:pos="720"/>
        </w:tabs>
        <w:ind w:left="720" w:hanging="360"/>
      </w:pPr>
      <w:rPr>
        <w:rFonts w:ascii="Wingdings 3" w:hAnsi="Wingdings 3" w:hint="default"/>
      </w:rPr>
    </w:lvl>
    <w:lvl w:ilvl="1" w:tplc="99969ECA" w:tentative="1">
      <w:start w:val="1"/>
      <w:numFmt w:val="bullet"/>
      <w:lvlText w:val=""/>
      <w:lvlJc w:val="left"/>
      <w:pPr>
        <w:tabs>
          <w:tab w:val="num" w:pos="1440"/>
        </w:tabs>
        <w:ind w:left="1440" w:hanging="360"/>
      </w:pPr>
      <w:rPr>
        <w:rFonts w:ascii="Wingdings 3" w:hAnsi="Wingdings 3" w:hint="default"/>
      </w:rPr>
    </w:lvl>
    <w:lvl w:ilvl="2" w:tplc="2674B2C8" w:tentative="1">
      <w:start w:val="1"/>
      <w:numFmt w:val="bullet"/>
      <w:lvlText w:val=""/>
      <w:lvlJc w:val="left"/>
      <w:pPr>
        <w:tabs>
          <w:tab w:val="num" w:pos="2160"/>
        </w:tabs>
        <w:ind w:left="2160" w:hanging="360"/>
      </w:pPr>
      <w:rPr>
        <w:rFonts w:ascii="Wingdings 3" w:hAnsi="Wingdings 3" w:hint="default"/>
      </w:rPr>
    </w:lvl>
    <w:lvl w:ilvl="3" w:tplc="50007E0C" w:tentative="1">
      <w:start w:val="1"/>
      <w:numFmt w:val="bullet"/>
      <w:lvlText w:val=""/>
      <w:lvlJc w:val="left"/>
      <w:pPr>
        <w:tabs>
          <w:tab w:val="num" w:pos="2880"/>
        </w:tabs>
        <w:ind w:left="2880" w:hanging="360"/>
      </w:pPr>
      <w:rPr>
        <w:rFonts w:ascii="Wingdings 3" w:hAnsi="Wingdings 3" w:hint="default"/>
      </w:rPr>
    </w:lvl>
    <w:lvl w:ilvl="4" w:tplc="143ED27A" w:tentative="1">
      <w:start w:val="1"/>
      <w:numFmt w:val="bullet"/>
      <w:lvlText w:val=""/>
      <w:lvlJc w:val="left"/>
      <w:pPr>
        <w:tabs>
          <w:tab w:val="num" w:pos="3600"/>
        </w:tabs>
        <w:ind w:left="3600" w:hanging="360"/>
      </w:pPr>
      <w:rPr>
        <w:rFonts w:ascii="Wingdings 3" w:hAnsi="Wingdings 3" w:hint="default"/>
      </w:rPr>
    </w:lvl>
    <w:lvl w:ilvl="5" w:tplc="33909588" w:tentative="1">
      <w:start w:val="1"/>
      <w:numFmt w:val="bullet"/>
      <w:lvlText w:val=""/>
      <w:lvlJc w:val="left"/>
      <w:pPr>
        <w:tabs>
          <w:tab w:val="num" w:pos="4320"/>
        </w:tabs>
        <w:ind w:left="4320" w:hanging="360"/>
      </w:pPr>
      <w:rPr>
        <w:rFonts w:ascii="Wingdings 3" w:hAnsi="Wingdings 3" w:hint="default"/>
      </w:rPr>
    </w:lvl>
    <w:lvl w:ilvl="6" w:tplc="F4646B10" w:tentative="1">
      <w:start w:val="1"/>
      <w:numFmt w:val="bullet"/>
      <w:lvlText w:val=""/>
      <w:lvlJc w:val="left"/>
      <w:pPr>
        <w:tabs>
          <w:tab w:val="num" w:pos="5040"/>
        </w:tabs>
        <w:ind w:left="5040" w:hanging="360"/>
      </w:pPr>
      <w:rPr>
        <w:rFonts w:ascii="Wingdings 3" w:hAnsi="Wingdings 3" w:hint="default"/>
      </w:rPr>
    </w:lvl>
    <w:lvl w:ilvl="7" w:tplc="DBF6283E" w:tentative="1">
      <w:start w:val="1"/>
      <w:numFmt w:val="bullet"/>
      <w:lvlText w:val=""/>
      <w:lvlJc w:val="left"/>
      <w:pPr>
        <w:tabs>
          <w:tab w:val="num" w:pos="5760"/>
        </w:tabs>
        <w:ind w:left="5760" w:hanging="360"/>
      </w:pPr>
      <w:rPr>
        <w:rFonts w:ascii="Wingdings 3" w:hAnsi="Wingdings 3" w:hint="default"/>
      </w:rPr>
    </w:lvl>
    <w:lvl w:ilvl="8" w:tplc="45346AD0" w:tentative="1">
      <w:start w:val="1"/>
      <w:numFmt w:val="bullet"/>
      <w:lvlText w:val=""/>
      <w:lvlJc w:val="left"/>
      <w:pPr>
        <w:tabs>
          <w:tab w:val="num" w:pos="6480"/>
        </w:tabs>
        <w:ind w:left="6480" w:hanging="360"/>
      </w:pPr>
      <w:rPr>
        <w:rFonts w:ascii="Wingdings 3" w:hAnsi="Wingdings 3" w:hint="default"/>
      </w:rPr>
    </w:lvl>
  </w:abstractNum>
  <w:abstractNum w:abstractNumId="16">
    <w:nsid w:val="48262D27"/>
    <w:multiLevelType w:val="hybridMultilevel"/>
    <w:tmpl w:val="DFFC6C90"/>
    <w:lvl w:ilvl="0" w:tplc="31005184">
      <w:start w:val="1"/>
      <w:numFmt w:val="bullet"/>
      <w:lvlText w:val="•"/>
      <w:lvlJc w:val="left"/>
      <w:pPr>
        <w:tabs>
          <w:tab w:val="num" w:pos="720"/>
        </w:tabs>
        <w:ind w:left="720" w:hanging="360"/>
      </w:pPr>
      <w:rPr>
        <w:rFonts w:ascii="Arial" w:hAnsi="Arial" w:hint="default"/>
      </w:rPr>
    </w:lvl>
    <w:lvl w:ilvl="1" w:tplc="C6FC3C68" w:tentative="1">
      <w:start w:val="1"/>
      <w:numFmt w:val="bullet"/>
      <w:lvlText w:val="•"/>
      <w:lvlJc w:val="left"/>
      <w:pPr>
        <w:tabs>
          <w:tab w:val="num" w:pos="1440"/>
        </w:tabs>
        <w:ind w:left="1440" w:hanging="360"/>
      </w:pPr>
      <w:rPr>
        <w:rFonts w:ascii="Arial" w:hAnsi="Arial" w:hint="default"/>
      </w:rPr>
    </w:lvl>
    <w:lvl w:ilvl="2" w:tplc="B80A0F7A" w:tentative="1">
      <w:start w:val="1"/>
      <w:numFmt w:val="bullet"/>
      <w:lvlText w:val="•"/>
      <w:lvlJc w:val="left"/>
      <w:pPr>
        <w:tabs>
          <w:tab w:val="num" w:pos="2160"/>
        </w:tabs>
        <w:ind w:left="2160" w:hanging="360"/>
      </w:pPr>
      <w:rPr>
        <w:rFonts w:ascii="Arial" w:hAnsi="Arial" w:hint="default"/>
      </w:rPr>
    </w:lvl>
    <w:lvl w:ilvl="3" w:tplc="2AC404D8" w:tentative="1">
      <w:start w:val="1"/>
      <w:numFmt w:val="bullet"/>
      <w:lvlText w:val="•"/>
      <w:lvlJc w:val="left"/>
      <w:pPr>
        <w:tabs>
          <w:tab w:val="num" w:pos="2880"/>
        </w:tabs>
        <w:ind w:left="2880" w:hanging="360"/>
      </w:pPr>
      <w:rPr>
        <w:rFonts w:ascii="Arial" w:hAnsi="Arial" w:hint="default"/>
      </w:rPr>
    </w:lvl>
    <w:lvl w:ilvl="4" w:tplc="449EE8D6" w:tentative="1">
      <w:start w:val="1"/>
      <w:numFmt w:val="bullet"/>
      <w:lvlText w:val="•"/>
      <w:lvlJc w:val="left"/>
      <w:pPr>
        <w:tabs>
          <w:tab w:val="num" w:pos="3600"/>
        </w:tabs>
        <w:ind w:left="3600" w:hanging="360"/>
      </w:pPr>
      <w:rPr>
        <w:rFonts w:ascii="Arial" w:hAnsi="Arial" w:hint="default"/>
      </w:rPr>
    </w:lvl>
    <w:lvl w:ilvl="5" w:tplc="0576BD38" w:tentative="1">
      <w:start w:val="1"/>
      <w:numFmt w:val="bullet"/>
      <w:lvlText w:val="•"/>
      <w:lvlJc w:val="left"/>
      <w:pPr>
        <w:tabs>
          <w:tab w:val="num" w:pos="4320"/>
        </w:tabs>
        <w:ind w:left="4320" w:hanging="360"/>
      </w:pPr>
      <w:rPr>
        <w:rFonts w:ascii="Arial" w:hAnsi="Arial" w:hint="default"/>
      </w:rPr>
    </w:lvl>
    <w:lvl w:ilvl="6" w:tplc="C7127AD8" w:tentative="1">
      <w:start w:val="1"/>
      <w:numFmt w:val="bullet"/>
      <w:lvlText w:val="•"/>
      <w:lvlJc w:val="left"/>
      <w:pPr>
        <w:tabs>
          <w:tab w:val="num" w:pos="5040"/>
        </w:tabs>
        <w:ind w:left="5040" w:hanging="360"/>
      </w:pPr>
      <w:rPr>
        <w:rFonts w:ascii="Arial" w:hAnsi="Arial" w:hint="default"/>
      </w:rPr>
    </w:lvl>
    <w:lvl w:ilvl="7" w:tplc="3F52779A" w:tentative="1">
      <w:start w:val="1"/>
      <w:numFmt w:val="bullet"/>
      <w:lvlText w:val="•"/>
      <w:lvlJc w:val="left"/>
      <w:pPr>
        <w:tabs>
          <w:tab w:val="num" w:pos="5760"/>
        </w:tabs>
        <w:ind w:left="5760" w:hanging="360"/>
      </w:pPr>
      <w:rPr>
        <w:rFonts w:ascii="Arial" w:hAnsi="Arial" w:hint="default"/>
      </w:rPr>
    </w:lvl>
    <w:lvl w:ilvl="8" w:tplc="EBD87E8E" w:tentative="1">
      <w:start w:val="1"/>
      <w:numFmt w:val="bullet"/>
      <w:lvlText w:val="•"/>
      <w:lvlJc w:val="left"/>
      <w:pPr>
        <w:tabs>
          <w:tab w:val="num" w:pos="6480"/>
        </w:tabs>
        <w:ind w:left="6480" w:hanging="360"/>
      </w:pPr>
      <w:rPr>
        <w:rFonts w:ascii="Arial" w:hAnsi="Arial" w:hint="default"/>
      </w:rPr>
    </w:lvl>
  </w:abstractNum>
  <w:abstractNum w:abstractNumId="17">
    <w:nsid w:val="49923347"/>
    <w:multiLevelType w:val="hybridMultilevel"/>
    <w:tmpl w:val="AA0E7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BB4713"/>
    <w:multiLevelType w:val="hybridMultilevel"/>
    <w:tmpl w:val="E312A70A"/>
    <w:lvl w:ilvl="0" w:tplc="BE32FE7E">
      <w:start w:val="1"/>
      <w:numFmt w:val="bullet"/>
      <w:lvlText w:val="•"/>
      <w:lvlJc w:val="left"/>
      <w:pPr>
        <w:tabs>
          <w:tab w:val="num" w:pos="720"/>
        </w:tabs>
        <w:ind w:left="720" w:hanging="360"/>
      </w:pPr>
      <w:rPr>
        <w:rFonts w:ascii="Arial" w:hAnsi="Arial" w:hint="default"/>
      </w:rPr>
    </w:lvl>
    <w:lvl w:ilvl="1" w:tplc="E3D0672E" w:tentative="1">
      <w:start w:val="1"/>
      <w:numFmt w:val="bullet"/>
      <w:lvlText w:val="•"/>
      <w:lvlJc w:val="left"/>
      <w:pPr>
        <w:tabs>
          <w:tab w:val="num" w:pos="1440"/>
        </w:tabs>
        <w:ind w:left="1440" w:hanging="360"/>
      </w:pPr>
      <w:rPr>
        <w:rFonts w:ascii="Arial" w:hAnsi="Arial" w:hint="default"/>
      </w:rPr>
    </w:lvl>
    <w:lvl w:ilvl="2" w:tplc="A7D40558" w:tentative="1">
      <w:start w:val="1"/>
      <w:numFmt w:val="bullet"/>
      <w:lvlText w:val="•"/>
      <w:lvlJc w:val="left"/>
      <w:pPr>
        <w:tabs>
          <w:tab w:val="num" w:pos="2160"/>
        </w:tabs>
        <w:ind w:left="2160" w:hanging="360"/>
      </w:pPr>
      <w:rPr>
        <w:rFonts w:ascii="Arial" w:hAnsi="Arial" w:hint="default"/>
      </w:rPr>
    </w:lvl>
    <w:lvl w:ilvl="3" w:tplc="82CAF8CE" w:tentative="1">
      <w:start w:val="1"/>
      <w:numFmt w:val="bullet"/>
      <w:lvlText w:val="•"/>
      <w:lvlJc w:val="left"/>
      <w:pPr>
        <w:tabs>
          <w:tab w:val="num" w:pos="2880"/>
        </w:tabs>
        <w:ind w:left="2880" w:hanging="360"/>
      </w:pPr>
      <w:rPr>
        <w:rFonts w:ascii="Arial" w:hAnsi="Arial" w:hint="default"/>
      </w:rPr>
    </w:lvl>
    <w:lvl w:ilvl="4" w:tplc="79CAB926" w:tentative="1">
      <w:start w:val="1"/>
      <w:numFmt w:val="bullet"/>
      <w:lvlText w:val="•"/>
      <w:lvlJc w:val="left"/>
      <w:pPr>
        <w:tabs>
          <w:tab w:val="num" w:pos="3600"/>
        </w:tabs>
        <w:ind w:left="3600" w:hanging="360"/>
      </w:pPr>
      <w:rPr>
        <w:rFonts w:ascii="Arial" w:hAnsi="Arial" w:hint="default"/>
      </w:rPr>
    </w:lvl>
    <w:lvl w:ilvl="5" w:tplc="68B0A50C" w:tentative="1">
      <w:start w:val="1"/>
      <w:numFmt w:val="bullet"/>
      <w:lvlText w:val="•"/>
      <w:lvlJc w:val="left"/>
      <w:pPr>
        <w:tabs>
          <w:tab w:val="num" w:pos="4320"/>
        </w:tabs>
        <w:ind w:left="4320" w:hanging="360"/>
      </w:pPr>
      <w:rPr>
        <w:rFonts w:ascii="Arial" w:hAnsi="Arial" w:hint="default"/>
      </w:rPr>
    </w:lvl>
    <w:lvl w:ilvl="6" w:tplc="3F18DF14" w:tentative="1">
      <w:start w:val="1"/>
      <w:numFmt w:val="bullet"/>
      <w:lvlText w:val="•"/>
      <w:lvlJc w:val="left"/>
      <w:pPr>
        <w:tabs>
          <w:tab w:val="num" w:pos="5040"/>
        </w:tabs>
        <w:ind w:left="5040" w:hanging="360"/>
      </w:pPr>
      <w:rPr>
        <w:rFonts w:ascii="Arial" w:hAnsi="Arial" w:hint="default"/>
      </w:rPr>
    </w:lvl>
    <w:lvl w:ilvl="7" w:tplc="8D72D1D8" w:tentative="1">
      <w:start w:val="1"/>
      <w:numFmt w:val="bullet"/>
      <w:lvlText w:val="•"/>
      <w:lvlJc w:val="left"/>
      <w:pPr>
        <w:tabs>
          <w:tab w:val="num" w:pos="5760"/>
        </w:tabs>
        <w:ind w:left="5760" w:hanging="360"/>
      </w:pPr>
      <w:rPr>
        <w:rFonts w:ascii="Arial" w:hAnsi="Arial" w:hint="default"/>
      </w:rPr>
    </w:lvl>
    <w:lvl w:ilvl="8" w:tplc="EDB86A5E" w:tentative="1">
      <w:start w:val="1"/>
      <w:numFmt w:val="bullet"/>
      <w:lvlText w:val="•"/>
      <w:lvlJc w:val="left"/>
      <w:pPr>
        <w:tabs>
          <w:tab w:val="num" w:pos="6480"/>
        </w:tabs>
        <w:ind w:left="6480" w:hanging="360"/>
      </w:pPr>
      <w:rPr>
        <w:rFonts w:ascii="Arial" w:hAnsi="Arial" w:hint="default"/>
      </w:rPr>
    </w:lvl>
  </w:abstractNum>
  <w:abstractNum w:abstractNumId="19">
    <w:nsid w:val="4C79753E"/>
    <w:multiLevelType w:val="hybridMultilevel"/>
    <w:tmpl w:val="22F0B28A"/>
    <w:lvl w:ilvl="0" w:tplc="D9D6A716">
      <w:start w:val="1"/>
      <w:numFmt w:val="decimal"/>
      <w:lvlText w:val="%1."/>
      <w:lvlJc w:val="left"/>
      <w:pPr>
        <w:tabs>
          <w:tab w:val="num" w:pos="720"/>
        </w:tabs>
        <w:ind w:left="720" w:hanging="360"/>
      </w:pPr>
    </w:lvl>
    <w:lvl w:ilvl="1" w:tplc="6098145C" w:tentative="1">
      <w:start w:val="1"/>
      <w:numFmt w:val="decimal"/>
      <w:lvlText w:val="%2."/>
      <w:lvlJc w:val="left"/>
      <w:pPr>
        <w:tabs>
          <w:tab w:val="num" w:pos="1440"/>
        </w:tabs>
        <w:ind w:left="1440" w:hanging="360"/>
      </w:pPr>
    </w:lvl>
    <w:lvl w:ilvl="2" w:tplc="85C44EB0" w:tentative="1">
      <w:start w:val="1"/>
      <w:numFmt w:val="decimal"/>
      <w:lvlText w:val="%3."/>
      <w:lvlJc w:val="left"/>
      <w:pPr>
        <w:tabs>
          <w:tab w:val="num" w:pos="2160"/>
        </w:tabs>
        <w:ind w:left="2160" w:hanging="360"/>
      </w:pPr>
    </w:lvl>
    <w:lvl w:ilvl="3" w:tplc="16447918" w:tentative="1">
      <w:start w:val="1"/>
      <w:numFmt w:val="decimal"/>
      <w:lvlText w:val="%4."/>
      <w:lvlJc w:val="left"/>
      <w:pPr>
        <w:tabs>
          <w:tab w:val="num" w:pos="2880"/>
        </w:tabs>
        <w:ind w:left="2880" w:hanging="360"/>
      </w:pPr>
    </w:lvl>
    <w:lvl w:ilvl="4" w:tplc="08FE7CC4" w:tentative="1">
      <w:start w:val="1"/>
      <w:numFmt w:val="decimal"/>
      <w:lvlText w:val="%5."/>
      <w:lvlJc w:val="left"/>
      <w:pPr>
        <w:tabs>
          <w:tab w:val="num" w:pos="3600"/>
        </w:tabs>
        <w:ind w:left="3600" w:hanging="360"/>
      </w:pPr>
    </w:lvl>
    <w:lvl w:ilvl="5" w:tplc="0BB2180A" w:tentative="1">
      <w:start w:val="1"/>
      <w:numFmt w:val="decimal"/>
      <w:lvlText w:val="%6."/>
      <w:lvlJc w:val="left"/>
      <w:pPr>
        <w:tabs>
          <w:tab w:val="num" w:pos="4320"/>
        </w:tabs>
        <w:ind w:left="4320" w:hanging="360"/>
      </w:pPr>
    </w:lvl>
    <w:lvl w:ilvl="6" w:tplc="BD561EFE" w:tentative="1">
      <w:start w:val="1"/>
      <w:numFmt w:val="decimal"/>
      <w:lvlText w:val="%7."/>
      <w:lvlJc w:val="left"/>
      <w:pPr>
        <w:tabs>
          <w:tab w:val="num" w:pos="5040"/>
        </w:tabs>
        <w:ind w:left="5040" w:hanging="360"/>
      </w:pPr>
    </w:lvl>
    <w:lvl w:ilvl="7" w:tplc="482C456A" w:tentative="1">
      <w:start w:val="1"/>
      <w:numFmt w:val="decimal"/>
      <w:lvlText w:val="%8."/>
      <w:lvlJc w:val="left"/>
      <w:pPr>
        <w:tabs>
          <w:tab w:val="num" w:pos="5760"/>
        </w:tabs>
        <w:ind w:left="5760" w:hanging="360"/>
      </w:pPr>
    </w:lvl>
    <w:lvl w:ilvl="8" w:tplc="4EF8D42E" w:tentative="1">
      <w:start w:val="1"/>
      <w:numFmt w:val="decimal"/>
      <w:lvlText w:val="%9."/>
      <w:lvlJc w:val="left"/>
      <w:pPr>
        <w:tabs>
          <w:tab w:val="num" w:pos="6480"/>
        </w:tabs>
        <w:ind w:left="6480" w:hanging="360"/>
      </w:pPr>
    </w:lvl>
  </w:abstractNum>
  <w:abstractNum w:abstractNumId="20">
    <w:nsid w:val="4C8D0E25"/>
    <w:multiLevelType w:val="hybridMultilevel"/>
    <w:tmpl w:val="B9D2416E"/>
    <w:lvl w:ilvl="0" w:tplc="484AD55C">
      <w:start w:val="1"/>
      <w:numFmt w:val="decimal"/>
      <w:lvlText w:val="%1."/>
      <w:lvlJc w:val="left"/>
      <w:pPr>
        <w:ind w:left="720" w:hanging="360"/>
      </w:pPr>
      <w:rPr>
        <w:rFonts w:ascii="Arial" w:eastAsia="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1440C0"/>
    <w:multiLevelType w:val="hybridMultilevel"/>
    <w:tmpl w:val="92229D1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2">
    <w:nsid w:val="68735410"/>
    <w:multiLevelType w:val="hybridMultilevel"/>
    <w:tmpl w:val="500EC24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nsid w:val="6A714F85"/>
    <w:multiLevelType w:val="hybridMultilevel"/>
    <w:tmpl w:val="B394E074"/>
    <w:lvl w:ilvl="0" w:tplc="4872D1BA">
      <w:start w:val="1"/>
      <w:numFmt w:val="decimal"/>
      <w:lvlText w:val="%1."/>
      <w:lvlJc w:val="left"/>
      <w:pPr>
        <w:tabs>
          <w:tab w:val="num" w:pos="720"/>
        </w:tabs>
        <w:ind w:left="720" w:hanging="360"/>
      </w:pPr>
    </w:lvl>
    <w:lvl w:ilvl="1" w:tplc="49B2C6B4" w:tentative="1">
      <w:start w:val="1"/>
      <w:numFmt w:val="decimal"/>
      <w:lvlText w:val="%2."/>
      <w:lvlJc w:val="left"/>
      <w:pPr>
        <w:tabs>
          <w:tab w:val="num" w:pos="1440"/>
        </w:tabs>
        <w:ind w:left="1440" w:hanging="360"/>
      </w:pPr>
    </w:lvl>
    <w:lvl w:ilvl="2" w:tplc="703E8D28" w:tentative="1">
      <w:start w:val="1"/>
      <w:numFmt w:val="decimal"/>
      <w:lvlText w:val="%3."/>
      <w:lvlJc w:val="left"/>
      <w:pPr>
        <w:tabs>
          <w:tab w:val="num" w:pos="2160"/>
        </w:tabs>
        <w:ind w:left="2160" w:hanging="360"/>
      </w:pPr>
    </w:lvl>
    <w:lvl w:ilvl="3" w:tplc="C6EAA1B8" w:tentative="1">
      <w:start w:val="1"/>
      <w:numFmt w:val="decimal"/>
      <w:lvlText w:val="%4."/>
      <w:lvlJc w:val="left"/>
      <w:pPr>
        <w:tabs>
          <w:tab w:val="num" w:pos="2880"/>
        </w:tabs>
        <w:ind w:left="2880" w:hanging="360"/>
      </w:pPr>
    </w:lvl>
    <w:lvl w:ilvl="4" w:tplc="C23AC360" w:tentative="1">
      <w:start w:val="1"/>
      <w:numFmt w:val="decimal"/>
      <w:lvlText w:val="%5."/>
      <w:lvlJc w:val="left"/>
      <w:pPr>
        <w:tabs>
          <w:tab w:val="num" w:pos="3600"/>
        </w:tabs>
        <w:ind w:left="3600" w:hanging="360"/>
      </w:pPr>
    </w:lvl>
    <w:lvl w:ilvl="5" w:tplc="C7D48946" w:tentative="1">
      <w:start w:val="1"/>
      <w:numFmt w:val="decimal"/>
      <w:lvlText w:val="%6."/>
      <w:lvlJc w:val="left"/>
      <w:pPr>
        <w:tabs>
          <w:tab w:val="num" w:pos="4320"/>
        </w:tabs>
        <w:ind w:left="4320" w:hanging="360"/>
      </w:pPr>
    </w:lvl>
    <w:lvl w:ilvl="6" w:tplc="BE52DD1E" w:tentative="1">
      <w:start w:val="1"/>
      <w:numFmt w:val="decimal"/>
      <w:lvlText w:val="%7."/>
      <w:lvlJc w:val="left"/>
      <w:pPr>
        <w:tabs>
          <w:tab w:val="num" w:pos="5040"/>
        </w:tabs>
        <w:ind w:left="5040" w:hanging="360"/>
      </w:pPr>
    </w:lvl>
    <w:lvl w:ilvl="7" w:tplc="812298C8" w:tentative="1">
      <w:start w:val="1"/>
      <w:numFmt w:val="decimal"/>
      <w:lvlText w:val="%8."/>
      <w:lvlJc w:val="left"/>
      <w:pPr>
        <w:tabs>
          <w:tab w:val="num" w:pos="5760"/>
        </w:tabs>
        <w:ind w:left="5760" w:hanging="360"/>
      </w:pPr>
    </w:lvl>
    <w:lvl w:ilvl="8" w:tplc="D5CEEBCA" w:tentative="1">
      <w:start w:val="1"/>
      <w:numFmt w:val="decimal"/>
      <w:lvlText w:val="%9."/>
      <w:lvlJc w:val="left"/>
      <w:pPr>
        <w:tabs>
          <w:tab w:val="num" w:pos="6480"/>
        </w:tabs>
        <w:ind w:left="6480" w:hanging="360"/>
      </w:pPr>
    </w:lvl>
  </w:abstractNum>
  <w:abstractNum w:abstractNumId="24">
    <w:nsid w:val="6C596857"/>
    <w:multiLevelType w:val="hybridMultilevel"/>
    <w:tmpl w:val="50B6C368"/>
    <w:lvl w:ilvl="0" w:tplc="2FB47AEC">
      <w:start w:val="1"/>
      <w:numFmt w:val="decimal"/>
      <w:lvlText w:val="%1."/>
      <w:lvlJc w:val="left"/>
      <w:pPr>
        <w:ind w:left="720" w:hanging="360"/>
      </w:pPr>
      <w:rPr>
        <w:rFonts w:ascii="Arial" w:eastAsia="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C70771"/>
    <w:multiLevelType w:val="hybridMultilevel"/>
    <w:tmpl w:val="698A6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52408C"/>
    <w:multiLevelType w:val="hybridMultilevel"/>
    <w:tmpl w:val="FCE81668"/>
    <w:lvl w:ilvl="0" w:tplc="17F2FBFE">
      <w:start w:val="1"/>
      <w:numFmt w:val="decimal"/>
      <w:lvlText w:val="%1."/>
      <w:lvlJc w:val="left"/>
      <w:pPr>
        <w:tabs>
          <w:tab w:val="num" w:pos="720"/>
        </w:tabs>
        <w:ind w:left="720" w:hanging="360"/>
      </w:pPr>
    </w:lvl>
    <w:lvl w:ilvl="1" w:tplc="C90E9686" w:tentative="1">
      <w:start w:val="1"/>
      <w:numFmt w:val="decimal"/>
      <w:lvlText w:val="%2."/>
      <w:lvlJc w:val="left"/>
      <w:pPr>
        <w:tabs>
          <w:tab w:val="num" w:pos="1440"/>
        </w:tabs>
        <w:ind w:left="1440" w:hanging="360"/>
      </w:pPr>
    </w:lvl>
    <w:lvl w:ilvl="2" w:tplc="2786B38E" w:tentative="1">
      <w:start w:val="1"/>
      <w:numFmt w:val="decimal"/>
      <w:lvlText w:val="%3."/>
      <w:lvlJc w:val="left"/>
      <w:pPr>
        <w:tabs>
          <w:tab w:val="num" w:pos="2160"/>
        </w:tabs>
        <w:ind w:left="2160" w:hanging="360"/>
      </w:pPr>
    </w:lvl>
    <w:lvl w:ilvl="3" w:tplc="F426E4EE" w:tentative="1">
      <w:start w:val="1"/>
      <w:numFmt w:val="decimal"/>
      <w:lvlText w:val="%4."/>
      <w:lvlJc w:val="left"/>
      <w:pPr>
        <w:tabs>
          <w:tab w:val="num" w:pos="2880"/>
        </w:tabs>
        <w:ind w:left="2880" w:hanging="360"/>
      </w:pPr>
    </w:lvl>
    <w:lvl w:ilvl="4" w:tplc="FE34B948" w:tentative="1">
      <w:start w:val="1"/>
      <w:numFmt w:val="decimal"/>
      <w:lvlText w:val="%5."/>
      <w:lvlJc w:val="left"/>
      <w:pPr>
        <w:tabs>
          <w:tab w:val="num" w:pos="3600"/>
        </w:tabs>
        <w:ind w:left="3600" w:hanging="360"/>
      </w:pPr>
    </w:lvl>
    <w:lvl w:ilvl="5" w:tplc="ACF26F9E" w:tentative="1">
      <w:start w:val="1"/>
      <w:numFmt w:val="decimal"/>
      <w:lvlText w:val="%6."/>
      <w:lvlJc w:val="left"/>
      <w:pPr>
        <w:tabs>
          <w:tab w:val="num" w:pos="4320"/>
        </w:tabs>
        <w:ind w:left="4320" w:hanging="360"/>
      </w:pPr>
    </w:lvl>
    <w:lvl w:ilvl="6" w:tplc="A04ADF5A" w:tentative="1">
      <w:start w:val="1"/>
      <w:numFmt w:val="decimal"/>
      <w:lvlText w:val="%7."/>
      <w:lvlJc w:val="left"/>
      <w:pPr>
        <w:tabs>
          <w:tab w:val="num" w:pos="5040"/>
        </w:tabs>
        <w:ind w:left="5040" w:hanging="360"/>
      </w:pPr>
    </w:lvl>
    <w:lvl w:ilvl="7" w:tplc="42C279EC" w:tentative="1">
      <w:start w:val="1"/>
      <w:numFmt w:val="decimal"/>
      <w:lvlText w:val="%8."/>
      <w:lvlJc w:val="left"/>
      <w:pPr>
        <w:tabs>
          <w:tab w:val="num" w:pos="5760"/>
        </w:tabs>
        <w:ind w:left="5760" w:hanging="360"/>
      </w:pPr>
    </w:lvl>
    <w:lvl w:ilvl="8" w:tplc="AE0231B6" w:tentative="1">
      <w:start w:val="1"/>
      <w:numFmt w:val="decimal"/>
      <w:lvlText w:val="%9."/>
      <w:lvlJc w:val="left"/>
      <w:pPr>
        <w:tabs>
          <w:tab w:val="num" w:pos="6480"/>
        </w:tabs>
        <w:ind w:left="6480" w:hanging="360"/>
      </w:pPr>
    </w:lvl>
  </w:abstractNum>
  <w:abstractNum w:abstractNumId="27">
    <w:nsid w:val="70774C19"/>
    <w:multiLevelType w:val="hybridMultilevel"/>
    <w:tmpl w:val="33BC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C14EB2"/>
    <w:multiLevelType w:val="hybridMultilevel"/>
    <w:tmpl w:val="F1C0D9F4"/>
    <w:lvl w:ilvl="0" w:tplc="87F8A964">
      <w:start w:val="1"/>
      <w:numFmt w:val="decimal"/>
      <w:lvlText w:val="%1."/>
      <w:lvlJc w:val="left"/>
      <w:pPr>
        <w:ind w:left="720" w:hanging="360"/>
      </w:pPr>
      <w:rPr>
        <w:rFonts w:ascii="Arial" w:eastAsia="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E6231C"/>
    <w:multiLevelType w:val="hybridMultilevel"/>
    <w:tmpl w:val="2A0EB4C0"/>
    <w:lvl w:ilvl="0" w:tplc="B2C6E39E">
      <w:start w:val="1"/>
      <w:numFmt w:val="bullet"/>
      <w:lvlText w:val=""/>
      <w:lvlJc w:val="left"/>
      <w:pPr>
        <w:tabs>
          <w:tab w:val="num" w:pos="720"/>
        </w:tabs>
        <w:ind w:left="720" w:hanging="360"/>
      </w:pPr>
      <w:rPr>
        <w:rFonts w:ascii="Wingdings 3" w:hAnsi="Wingdings 3" w:hint="default"/>
      </w:rPr>
    </w:lvl>
    <w:lvl w:ilvl="1" w:tplc="B4E2DD8C" w:tentative="1">
      <w:start w:val="1"/>
      <w:numFmt w:val="bullet"/>
      <w:lvlText w:val=""/>
      <w:lvlJc w:val="left"/>
      <w:pPr>
        <w:tabs>
          <w:tab w:val="num" w:pos="1440"/>
        </w:tabs>
        <w:ind w:left="1440" w:hanging="360"/>
      </w:pPr>
      <w:rPr>
        <w:rFonts w:ascii="Wingdings 3" w:hAnsi="Wingdings 3" w:hint="default"/>
      </w:rPr>
    </w:lvl>
    <w:lvl w:ilvl="2" w:tplc="DD3011EC" w:tentative="1">
      <w:start w:val="1"/>
      <w:numFmt w:val="bullet"/>
      <w:lvlText w:val=""/>
      <w:lvlJc w:val="left"/>
      <w:pPr>
        <w:tabs>
          <w:tab w:val="num" w:pos="2160"/>
        </w:tabs>
        <w:ind w:left="2160" w:hanging="360"/>
      </w:pPr>
      <w:rPr>
        <w:rFonts w:ascii="Wingdings 3" w:hAnsi="Wingdings 3" w:hint="default"/>
      </w:rPr>
    </w:lvl>
    <w:lvl w:ilvl="3" w:tplc="F5161552" w:tentative="1">
      <w:start w:val="1"/>
      <w:numFmt w:val="bullet"/>
      <w:lvlText w:val=""/>
      <w:lvlJc w:val="left"/>
      <w:pPr>
        <w:tabs>
          <w:tab w:val="num" w:pos="2880"/>
        </w:tabs>
        <w:ind w:left="2880" w:hanging="360"/>
      </w:pPr>
      <w:rPr>
        <w:rFonts w:ascii="Wingdings 3" w:hAnsi="Wingdings 3" w:hint="default"/>
      </w:rPr>
    </w:lvl>
    <w:lvl w:ilvl="4" w:tplc="3D06773C" w:tentative="1">
      <w:start w:val="1"/>
      <w:numFmt w:val="bullet"/>
      <w:lvlText w:val=""/>
      <w:lvlJc w:val="left"/>
      <w:pPr>
        <w:tabs>
          <w:tab w:val="num" w:pos="3600"/>
        </w:tabs>
        <w:ind w:left="3600" w:hanging="360"/>
      </w:pPr>
      <w:rPr>
        <w:rFonts w:ascii="Wingdings 3" w:hAnsi="Wingdings 3" w:hint="default"/>
      </w:rPr>
    </w:lvl>
    <w:lvl w:ilvl="5" w:tplc="C96A78B6" w:tentative="1">
      <w:start w:val="1"/>
      <w:numFmt w:val="bullet"/>
      <w:lvlText w:val=""/>
      <w:lvlJc w:val="left"/>
      <w:pPr>
        <w:tabs>
          <w:tab w:val="num" w:pos="4320"/>
        </w:tabs>
        <w:ind w:left="4320" w:hanging="360"/>
      </w:pPr>
      <w:rPr>
        <w:rFonts w:ascii="Wingdings 3" w:hAnsi="Wingdings 3" w:hint="default"/>
      </w:rPr>
    </w:lvl>
    <w:lvl w:ilvl="6" w:tplc="5BB21BD8" w:tentative="1">
      <w:start w:val="1"/>
      <w:numFmt w:val="bullet"/>
      <w:lvlText w:val=""/>
      <w:lvlJc w:val="left"/>
      <w:pPr>
        <w:tabs>
          <w:tab w:val="num" w:pos="5040"/>
        </w:tabs>
        <w:ind w:left="5040" w:hanging="360"/>
      </w:pPr>
      <w:rPr>
        <w:rFonts w:ascii="Wingdings 3" w:hAnsi="Wingdings 3" w:hint="default"/>
      </w:rPr>
    </w:lvl>
    <w:lvl w:ilvl="7" w:tplc="B2FA8FC0" w:tentative="1">
      <w:start w:val="1"/>
      <w:numFmt w:val="bullet"/>
      <w:lvlText w:val=""/>
      <w:lvlJc w:val="left"/>
      <w:pPr>
        <w:tabs>
          <w:tab w:val="num" w:pos="5760"/>
        </w:tabs>
        <w:ind w:left="5760" w:hanging="360"/>
      </w:pPr>
      <w:rPr>
        <w:rFonts w:ascii="Wingdings 3" w:hAnsi="Wingdings 3" w:hint="default"/>
      </w:rPr>
    </w:lvl>
    <w:lvl w:ilvl="8" w:tplc="1A6E5370" w:tentative="1">
      <w:start w:val="1"/>
      <w:numFmt w:val="bullet"/>
      <w:lvlText w:val=""/>
      <w:lvlJc w:val="left"/>
      <w:pPr>
        <w:tabs>
          <w:tab w:val="num" w:pos="6480"/>
        </w:tabs>
        <w:ind w:left="6480" w:hanging="360"/>
      </w:pPr>
      <w:rPr>
        <w:rFonts w:ascii="Wingdings 3" w:hAnsi="Wingdings 3" w:hint="default"/>
      </w:rPr>
    </w:lvl>
  </w:abstractNum>
  <w:abstractNum w:abstractNumId="30">
    <w:nsid w:val="78CD2C08"/>
    <w:multiLevelType w:val="hybridMultilevel"/>
    <w:tmpl w:val="0AA84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9E35DE"/>
    <w:multiLevelType w:val="hybridMultilevel"/>
    <w:tmpl w:val="6666E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AB0E00"/>
    <w:multiLevelType w:val="hybridMultilevel"/>
    <w:tmpl w:val="82A8ED3A"/>
    <w:lvl w:ilvl="0" w:tplc="66DC7762">
      <w:start w:val="1"/>
      <w:numFmt w:val="decimal"/>
      <w:lvlText w:val="%1."/>
      <w:lvlJc w:val="left"/>
      <w:pPr>
        <w:tabs>
          <w:tab w:val="num" w:pos="720"/>
        </w:tabs>
        <w:ind w:left="720" w:hanging="360"/>
      </w:pPr>
    </w:lvl>
    <w:lvl w:ilvl="1" w:tplc="84123DB0" w:tentative="1">
      <w:start w:val="1"/>
      <w:numFmt w:val="decimal"/>
      <w:lvlText w:val="%2."/>
      <w:lvlJc w:val="left"/>
      <w:pPr>
        <w:tabs>
          <w:tab w:val="num" w:pos="1440"/>
        </w:tabs>
        <w:ind w:left="1440" w:hanging="360"/>
      </w:pPr>
    </w:lvl>
    <w:lvl w:ilvl="2" w:tplc="14FC4684" w:tentative="1">
      <w:start w:val="1"/>
      <w:numFmt w:val="decimal"/>
      <w:lvlText w:val="%3."/>
      <w:lvlJc w:val="left"/>
      <w:pPr>
        <w:tabs>
          <w:tab w:val="num" w:pos="2160"/>
        </w:tabs>
        <w:ind w:left="2160" w:hanging="360"/>
      </w:pPr>
    </w:lvl>
    <w:lvl w:ilvl="3" w:tplc="C180DC94" w:tentative="1">
      <w:start w:val="1"/>
      <w:numFmt w:val="decimal"/>
      <w:lvlText w:val="%4."/>
      <w:lvlJc w:val="left"/>
      <w:pPr>
        <w:tabs>
          <w:tab w:val="num" w:pos="2880"/>
        </w:tabs>
        <w:ind w:left="2880" w:hanging="360"/>
      </w:pPr>
    </w:lvl>
    <w:lvl w:ilvl="4" w:tplc="C1706F9A" w:tentative="1">
      <w:start w:val="1"/>
      <w:numFmt w:val="decimal"/>
      <w:lvlText w:val="%5."/>
      <w:lvlJc w:val="left"/>
      <w:pPr>
        <w:tabs>
          <w:tab w:val="num" w:pos="3600"/>
        </w:tabs>
        <w:ind w:left="3600" w:hanging="360"/>
      </w:pPr>
    </w:lvl>
    <w:lvl w:ilvl="5" w:tplc="DB10B064" w:tentative="1">
      <w:start w:val="1"/>
      <w:numFmt w:val="decimal"/>
      <w:lvlText w:val="%6."/>
      <w:lvlJc w:val="left"/>
      <w:pPr>
        <w:tabs>
          <w:tab w:val="num" w:pos="4320"/>
        </w:tabs>
        <w:ind w:left="4320" w:hanging="360"/>
      </w:pPr>
    </w:lvl>
    <w:lvl w:ilvl="6" w:tplc="84F42F1A" w:tentative="1">
      <w:start w:val="1"/>
      <w:numFmt w:val="decimal"/>
      <w:lvlText w:val="%7."/>
      <w:lvlJc w:val="left"/>
      <w:pPr>
        <w:tabs>
          <w:tab w:val="num" w:pos="5040"/>
        </w:tabs>
        <w:ind w:left="5040" w:hanging="360"/>
      </w:pPr>
    </w:lvl>
    <w:lvl w:ilvl="7" w:tplc="65A62924" w:tentative="1">
      <w:start w:val="1"/>
      <w:numFmt w:val="decimal"/>
      <w:lvlText w:val="%8."/>
      <w:lvlJc w:val="left"/>
      <w:pPr>
        <w:tabs>
          <w:tab w:val="num" w:pos="5760"/>
        </w:tabs>
        <w:ind w:left="5760" w:hanging="360"/>
      </w:pPr>
    </w:lvl>
    <w:lvl w:ilvl="8" w:tplc="CA886222" w:tentative="1">
      <w:start w:val="1"/>
      <w:numFmt w:val="decimal"/>
      <w:lvlText w:val="%9."/>
      <w:lvlJc w:val="left"/>
      <w:pPr>
        <w:tabs>
          <w:tab w:val="num" w:pos="6480"/>
        </w:tabs>
        <w:ind w:left="6480" w:hanging="360"/>
      </w:pPr>
    </w:lvl>
  </w:abstractNum>
  <w:num w:numId="1">
    <w:abstractNumId w:val="0"/>
  </w:num>
  <w:num w:numId="2">
    <w:abstractNumId w:val="19"/>
  </w:num>
  <w:num w:numId="3">
    <w:abstractNumId w:val="32"/>
  </w:num>
  <w:num w:numId="4">
    <w:abstractNumId w:val="30"/>
  </w:num>
  <w:num w:numId="5">
    <w:abstractNumId w:val="5"/>
  </w:num>
  <w:num w:numId="6">
    <w:abstractNumId w:val="13"/>
  </w:num>
  <w:num w:numId="7">
    <w:abstractNumId w:val="26"/>
  </w:num>
  <w:num w:numId="8">
    <w:abstractNumId w:val="23"/>
  </w:num>
  <w:num w:numId="9">
    <w:abstractNumId w:val="7"/>
  </w:num>
  <w:num w:numId="10">
    <w:abstractNumId w:val="1"/>
  </w:num>
  <w:num w:numId="11">
    <w:abstractNumId w:val="3"/>
  </w:num>
  <w:num w:numId="12">
    <w:abstractNumId w:val="25"/>
  </w:num>
  <w:num w:numId="13">
    <w:abstractNumId w:val="17"/>
  </w:num>
  <w:num w:numId="14">
    <w:abstractNumId w:val="31"/>
  </w:num>
  <w:num w:numId="15">
    <w:abstractNumId w:val="28"/>
  </w:num>
  <w:num w:numId="16">
    <w:abstractNumId w:val="6"/>
  </w:num>
  <w:num w:numId="17">
    <w:abstractNumId w:val="20"/>
  </w:num>
  <w:num w:numId="18">
    <w:abstractNumId w:val="24"/>
  </w:num>
  <w:num w:numId="19">
    <w:abstractNumId w:val="29"/>
  </w:num>
  <w:num w:numId="20">
    <w:abstractNumId w:val="8"/>
  </w:num>
  <w:num w:numId="21">
    <w:abstractNumId w:val="9"/>
  </w:num>
  <w:num w:numId="22">
    <w:abstractNumId w:val="11"/>
  </w:num>
  <w:num w:numId="23">
    <w:abstractNumId w:val="18"/>
  </w:num>
  <w:num w:numId="24">
    <w:abstractNumId w:val="10"/>
  </w:num>
  <w:num w:numId="25">
    <w:abstractNumId w:val="16"/>
  </w:num>
  <w:num w:numId="26">
    <w:abstractNumId w:val="14"/>
  </w:num>
  <w:num w:numId="27">
    <w:abstractNumId w:val="27"/>
  </w:num>
  <w:num w:numId="28">
    <w:abstractNumId w:val="15"/>
  </w:num>
  <w:num w:numId="29">
    <w:abstractNumId w:val="21"/>
  </w:num>
  <w:num w:numId="30">
    <w:abstractNumId w:val="4"/>
  </w:num>
  <w:num w:numId="31">
    <w:abstractNumId w:val="12"/>
  </w:num>
  <w:num w:numId="32">
    <w:abstractNumId w:val="22"/>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46F51"/>
    <w:rsid w:val="000276C5"/>
    <w:rsid w:val="00077623"/>
    <w:rsid w:val="00080EC6"/>
    <w:rsid w:val="000810EA"/>
    <w:rsid w:val="000837BD"/>
    <w:rsid w:val="000963FF"/>
    <w:rsid w:val="000B1C77"/>
    <w:rsid w:val="0010412E"/>
    <w:rsid w:val="00127BDE"/>
    <w:rsid w:val="00130171"/>
    <w:rsid w:val="0013080D"/>
    <w:rsid w:val="0013685C"/>
    <w:rsid w:val="0014009A"/>
    <w:rsid w:val="00183D08"/>
    <w:rsid w:val="00196AF1"/>
    <w:rsid w:val="001A6A0D"/>
    <w:rsid w:val="001D6245"/>
    <w:rsid w:val="00202624"/>
    <w:rsid w:val="00203B08"/>
    <w:rsid w:val="002504A0"/>
    <w:rsid w:val="00267AC1"/>
    <w:rsid w:val="002C49AD"/>
    <w:rsid w:val="002E1729"/>
    <w:rsid w:val="003034DF"/>
    <w:rsid w:val="00353719"/>
    <w:rsid w:val="00371895"/>
    <w:rsid w:val="00392D32"/>
    <w:rsid w:val="003F36BF"/>
    <w:rsid w:val="00422F8F"/>
    <w:rsid w:val="004242E2"/>
    <w:rsid w:val="00431800"/>
    <w:rsid w:val="00453843"/>
    <w:rsid w:val="00466F17"/>
    <w:rsid w:val="00487FDA"/>
    <w:rsid w:val="00490E1E"/>
    <w:rsid w:val="004B1A58"/>
    <w:rsid w:val="004F2198"/>
    <w:rsid w:val="004F4B2F"/>
    <w:rsid w:val="00512268"/>
    <w:rsid w:val="00546F51"/>
    <w:rsid w:val="00561A68"/>
    <w:rsid w:val="00566D96"/>
    <w:rsid w:val="00580C3D"/>
    <w:rsid w:val="005B3D36"/>
    <w:rsid w:val="005F637F"/>
    <w:rsid w:val="00683F63"/>
    <w:rsid w:val="006D2D72"/>
    <w:rsid w:val="006F1CB1"/>
    <w:rsid w:val="00744810"/>
    <w:rsid w:val="00760BAC"/>
    <w:rsid w:val="00773896"/>
    <w:rsid w:val="00783B09"/>
    <w:rsid w:val="007957D2"/>
    <w:rsid w:val="007A5AF6"/>
    <w:rsid w:val="007C0944"/>
    <w:rsid w:val="007D0453"/>
    <w:rsid w:val="007E4E6E"/>
    <w:rsid w:val="007E5293"/>
    <w:rsid w:val="008013E9"/>
    <w:rsid w:val="008102F4"/>
    <w:rsid w:val="00824FF5"/>
    <w:rsid w:val="008368F0"/>
    <w:rsid w:val="00837570"/>
    <w:rsid w:val="008639E5"/>
    <w:rsid w:val="008866AC"/>
    <w:rsid w:val="008E5CA9"/>
    <w:rsid w:val="008F3AA9"/>
    <w:rsid w:val="0097298F"/>
    <w:rsid w:val="009B759E"/>
    <w:rsid w:val="009C055F"/>
    <w:rsid w:val="009F31FF"/>
    <w:rsid w:val="00A00200"/>
    <w:rsid w:val="00A4629B"/>
    <w:rsid w:val="00A53B6A"/>
    <w:rsid w:val="00A74C18"/>
    <w:rsid w:val="00A77B87"/>
    <w:rsid w:val="00AA0F4F"/>
    <w:rsid w:val="00AA4BA2"/>
    <w:rsid w:val="00AC7A53"/>
    <w:rsid w:val="00AE6B67"/>
    <w:rsid w:val="00AF10B3"/>
    <w:rsid w:val="00B13C95"/>
    <w:rsid w:val="00B149EE"/>
    <w:rsid w:val="00B1536B"/>
    <w:rsid w:val="00B254D4"/>
    <w:rsid w:val="00B443CC"/>
    <w:rsid w:val="00B47F92"/>
    <w:rsid w:val="00B70C83"/>
    <w:rsid w:val="00B8323E"/>
    <w:rsid w:val="00B8502B"/>
    <w:rsid w:val="00BB4553"/>
    <w:rsid w:val="00C30686"/>
    <w:rsid w:val="00C522BA"/>
    <w:rsid w:val="00C532C0"/>
    <w:rsid w:val="00C665DF"/>
    <w:rsid w:val="00C97736"/>
    <w:rsid w:val="00C97AFA"/>
    <w:rsid w:val="00CA0FA3"/>
    <w:rsid w:val="00CE6C6F"/>
    <w:rsid w:val="00D42DA9"/>
    <w:rsid w:val="00D54A7C"/>
    <w:rsid w:val="00D56529"/>
    <w:rsid w:val="00D63A2A"/>
    <w:rsid w:val="00D73E8D"/>
    <w:rsid w:val="00D95074"/>
    <w:rsid w:val="00DA3438"/>
    <w:rsid w:val="00DE080D"/>
    <w:rsid w:val="00DE22AD"/>
    <w:rsid w:val="00E12AC9"/>
    <w:rsid w:val="00E135F9"/>
    <w:rsid w:val="00E15EFF"/>
    <w:rsid w:val="00E7195A"/>
    <w:rsid w:val="00E80FEC"/>
    <w:rsid w:val="00E814AF"/>
    <w:rsid w:val="00EA7667"/>
    <w:rsid w:val="00F0523A"/>
    <w:rsid w:val="00F074AD"/>
    <w:rsid w:val="00F20AA2"/>
    <w:rsid w:val="00F25BFD"/>
    <w:rsid w:val="00F50C19"/>
    <w:rsid w:val="00F53FBB"/>
    <w:rsid w:val="00F57E3B"/>
    <w:rsid w:val="00F91DC8"/>
    <w:rsid w:val="00F93029"/>
    <w:rsid w:val="00FA44CD"/>
    <w:rsid w:val="00FC2FB9"/>
    <w:rsid w:val="00FC4BAD"/>
    <w:rsid w:val="00FC6D20"/>
    <w:rsid w:val="00FF60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00b0f0"/>
    </o:shapedefaults>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2F"/>
  </w:style>
  <w:style w:type="paragraph" w:styleId="Heading1">
    <w:name w:val="heading 1"/>
    <w:basedOn w:val="normal0"/>
    <w:next w:val="normal0"/>
    <w:rsid w:val="00546F51"/>
    <w:pPr>
      <w:keepNext/>
      <w:keepLines/>
      <w:spacing w:before="400" w:after="120"/>
      <w:outlineLvl w:val="0"/>
    </w:pPr>
    <w:rPr>
      <w:sz w:val="40"/>
      <w:szCs w:val="40"/>
    </w:rPr>
  </w:style>
  <w:style w:type="paragraph" w:styleId="Heading2">
    <w:name w:val="heading 2"/>
    <w:basedOn w:val="normal0"/>
    <w:next w:val="normal0"/>
    <w:rsid w:val="00546F51"/>
    <w:pPr>
      <w:keepNext/>
      <w:keepLines/>
      <w:spacing w:before="360" w:after="120"/>
      <w:outlineLvl w:val="1"/>
    </w:pPr>
    <w:rPr>
      <w:sz w:val="32"/>
      <w:szCs w:val="32"/>
    </w:rPr>
  </w:style>
  <w:style w:type="paragraph" w:styleId="Heading3">
    <w:name w:val="heading 3"/>
    <w:basedOn w:val="normal0"/>
    <w:next w:val="normal0"/>
    <w:rsid w:val="00546F51"/>
    <w:pPr>
      <w:keepNext/>
      <w:keepLines/>
      <w:spacing w:before="320" w:after="80"/>
      <w:outlineLvl w:val="2"/>
    </w:pPr>
    <w:rPr>
      <w:color w:val="434343"/>
      <w:sz w:val="28"/>
      <w:szCs w:val="28"/>
    </w:rPr>
  </w:style>
  <w:style w:type="paragraph" w:styleId="Heading4">
    <w:name w:val="heading 4"/>
    <w:basedOn w:val="normal0"/>
    <w:next w:val="normal0"/>
    <w:rsid w:val="00546F51"/>
    <w:pPr>
      <w:keepNext/>
      <w:keepLines/>
      <w:spacing w:before="280" w:after="80"/>
      <w:outlineLvl w:val="3"/>
    </w:pPr>
    <w:rPr>
      <w:color w:val="666666"/>
      <w:sz w:val="24"/>
      <w:szCs w:val="24"/>
    </w:rPr>
  </w:style>
  <w:style w:type="paragraph" w:styleId="Heading5">
    <w:name w:val="heading 5"/>
    <w:basedOn w:val="normal0"/>
    <w:next w:val="normal0"/>
    <w:rsid w:val="00546F51"/>
    <w:pPr>
      <w:keepNext/>
      <w:keepLines/>
      <w:spacing w:before="240" w:after="80"/>
      <w:outlineLvl w:val="4"/>
    </w:pPr>
    <w:rPr>
      <w:color w:val="666666"/>
    </w:rPr>
  </w:style>
  <w:style w:type="paragraph" w:styleId="Heading6">
    <w:name w:val="heading 6"/>
    <w:basedOn w:val="normal0"/>
    <w:next w:val="normal0"/>
    <w:rsid w:val="00546F51"/>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46F51"/>
  </w:style>
  <w:style w:type="paragraph" w:styleId="Title">
    <w:name w:val="Title"/>
    <w:basedOn w:val="normal0"/>
    <w:next w:val="normal0"/>
    <w:rsid w:val="00546F51"/>
    <w:pPr>
      <w:keepNext/>
      <w:keepLines/>
      <w:spacing w:after="60"/>
    </w:pPr>
    <w:rPr>
      <w:sz w:val="52"/>
      <w:szCs w:val="52"/>
    </w:rPr>
  </w:style>
  <w:style w:type="paragraph" w:styleId="Subtitle">
    <w:name w:val="Subtitle"/>
    <w:basedOn w:val="normal0"/>
    <w:next w:val="normal0"/>
    <w:rsid w:val="00546F51"/>
    <w:pPr>
      <w:keepNext/>
      <w:keepLines/>
      <w:spacing w:after="320"/>
    </w:pPr>
    <w:rPr>
      <w:color w:val="666666"/>
      <w:sz w:val="30"/>
      <w:szCs w:val="30"/>
    </w:rPr>
  </w:style>
  <w:style w:type="table" w:customStyle="1" w:styleId="a">
    <w:basedOn w:val="TableNormal"/>
    <w:rsid w:val="00546F51"/>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0523A"/>
    <w:pPr>
      <w:spacing w:line="240" w:lineRule="auto"/>
    </w:pPr>
    <w:rPr>
      <w:rFonts w:ascii="Tahoma" w:hAnsi="Tahoma" w:cs="Tahoma"/>
      <w:sz w:val="16"/>
      <w:szCs w:val="23"/>
    </w:rPr>
  </w:style>
  <w:style w:type="character" w:customStyle="1" w:styleId="BalloonTextChar">
    <w:name w:val="Balloon Text Char"/>
    <w:basedOn w:val="DefaultParagraphFont"/>
    <w:link w:val="BalloonText"/>
    <w:uiPriority w:val="99"/>
    <w:semiHidden/>
    <w:rsid w:val="00F0523A"/>
    <w:rPr>
      <w:rFonts w:ascii="Tahoma" w:hAnsi="Tahoma" w:cs="Tahoma"/>
      <w:sz w:val="16"/>
      <w:szCs w:val="23"/>
    </w:rPr>
  </w:style>
  <w:style w:type="table" w:styleId="TableGrid">
    <w:name w:val="Table Grid"/>
    <w:basedOn w:val="TableNormal"/>
    <w:uiPriority w:val="59"/>
    <w:rsid w:val="00FF608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B70C8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009A"/>
    <w:pPr>
      <w:ind w:left="720"/>
      <w:contextualSpacing/>
    </w:pPr>
    <w:rPr>
      <w:szCs w:val="32"/>
    </w:rPr>
  </w:style>
  <w:style w:type="paragraph" w:styleId="Header">
    <w:name w:val="header"/>
    <w:basedOn w:val="Normal"/>
    <w:link w:val="HeaderChar"/>
    <w:uiPriority w:val="99"/>
    <w:semiHidden/>
    <w:unhideWhenUsed/>
    <w:rsid w:val="00D73E8D"/>
    <w:pPr>
      <w:tabs>
        <w:tab w:val="center" w:pos="4680"/>
        <w:tab w:val="right" w:pos="9360"/>
      </w:tabs>
      <w:spacing w:line="240" w:lineRule="auto"/>
    </w:pPr>
    <w:rPr>
      <w:szCs w:val="32"/>
    </w:rPr>
  </w:style>
  <w:style w:type="character" w:customStyle="1" w:styleId="HeaderChar">
    <w:name w:val="Header Char"/>
    <w:basedOn w:val="DefaultParagraphFont"/>
    <w:link w:val="Header"/>
    <w:uiPriority w:val="99"/>
    <w:semiHidden/>
    <w:rsid w:val="00D73E8D"/>
    <w:rPr>
      <w:szCs w:val="32"/>
    </w:rPr>
  </w:style>
  <w:style w:type="paragraph" w:styleId="Footer">
    <w:name w:val="footer"/>
    <w:basedOn w:val="Normal"/>
    <w:link w:val="FooterChar"/>
    <w:uiPriority w:val="99"/>
    <w:unhideWhenUsed/>
    <w:rsid w:val="00D73E8D"/>
    <w:pPr>
      <w:tabs>
        <w:tab w:val="center" w:pos="4680"/>
        <w:tab w:val="right" w:pos="9360"/>
      </w:tabs>
      <w:spacing w:line="240" w:lineRule="auto"/>
    </w:pPr>
    <w:rPr>
      <w:szCs w:val="32"/>
    </w:rPr>
  </w:style>
  <w:style w:type="character" w:customStyle="1" w:styleId="FooterChar">
    <w:name w:val="Footer Char"/>
    <w:basedOn w:val="DefaultParagraphFont"/>
    <w:link w:val="Footer"/>
    <w:uiPriority w:val="99"/>
    <w:rsid w:val="00D73E8D"/>
    <w:rPr>
      <w:szCs w:val="32"/>
    </w:rPr>
  </w:style>
</w:styles>
</file>

<file path=word/webSettings.xml><?xml version="1.0" encoding="utf-8"?>
<w:webSettings xmlns:r="http://schemas.openxmlformats.org/officeDocument/2006/relationships" xmlns:w="http://schemas.openxmlformats.org/wordprocessingml/2006/main">
  <w:divs>
    <w:div w:id="13044759">
      <w:bodyDiv w:val="1"/>
      <w:marLeft w:val="0"/>
      <w:marRight w:val="0"/>
      <w:marTop w:val="0"/>
      <w:marBottom w:val="0"/>
      <w:divBdr>
        <w:top w:val="none" w:sz="0" w:space="0" w:color="auto"/>
        <w:left w:val="none" w:sz="0" w:space="0" w:color="auto"/>
        <w:bottom w:val="none" w:sz="0" w:space="0" w:color="auto"/>
        <w:right w:val="none" w:sz="0" w:space="0" w:color="auto"/>
      </w:divBdr>
    </w:div>
    <w:div w:id="15928472">
      <w:bodyDiv w:val="1"/>
      <w:marLeft w:val="0"/>
      <w:marRight w:val="0"/>
      <w:marTop w:val="0"/>
      <w:marBottom w:val="0"/>
      <w:divBdr>
        <w:top w:val="none" w:sz="0" w:space="0" w:color="auto"/>
        <w:left w:val="none" w:sz="0" w:space="0" w:color="auto"/>
        <w:bottom w:val="none" w:sz="0" w:space="0" w:color="auto"/>
        <w:right w:val="none" w:sz="0" w:space="0" w:color="auto"/>
      </w:divBdr>
    </w:div>
    <w:div w:id="22020855">
      <w:bodyDiv w:val="1"/>
      <w:marLeft w:val="0"/>
      <w:marRight w:val="0"/>
      <w:marTop w:val="0"/>
      <w:marBottom w:val="0"/>
      <w:divBdr>
        <w:top w:val="none" w:sz="0" w:space="0" w:color="auto"/>
        <w:left w:val="none" w:sz="0" w:space="0" w:color="auto"/>
        <w:bottom w:val="none" w:sz="0" w:space="0" w:color="auto"/>
        <w:right w:val="none" w:sz="0" w:space="0" w:color="auto"/>
      </w:divBdr>
    </w:div>
    <w:div w:id="56513501">
      <w:bodyDiv w:val="1"/>
      <w:marLeft w:val="0"/>
      <w:marRight w:val="0"/>
      <w:marTop w:val="0"/>
      <w:marBottom w:val="0"/>
      <w:divBdr>
        <w:top w:val="none" w:sz="0" w:space="0" w:color="auto"/>
        <w:left w:val="none" w:sz="0" w:space="0" w:color="auto"/>
        <w:bottom w:val="none" w:sz="0" w:space="0" w:color="auto"/>
        <w:right w:val="none" w:sz="0" w:space="0" w:color="auto"/>
      </w:divBdr>
    </w:div>
    <w:div w:id="60179764">
      <w:bodyDiv w:val="1"/>
      <w:marLeft w:val="0"/>
      <w:marRight w:val="0"/>
      <w:marTop w:val="0"/>
      <w:marBottom w:val="0"/>
      <w:divBdr>
        <w:top w:val="none" w:sz="0" w:space="0" w:color="auto"/>
        <w:left w:val="none" w:sz="0" w:space="0" w:color="auto"/>
        <w:bottom w:val="none" w:sz="0" w:space="0" w:color="auto"/>
        <w:right w:val="none" w:sz="0" w:space="0" w:color="auto"/>
      </w:divBdr>
    </w:div>
    <w:div w:id="63450702">
      <w:bodyDiv w:val="1"/>
      <w:marLeft w:val="0"/>
      <w:marRight w:val="0"/>
      <w:marTop w:val="0"/>
      <w:marBottom w:val="0"/>
      <w:divBdr>
        <w:top w:val="none" w:sz="0" w:space="0" w:color="auto"/>
        <w:left w:val="none" w:sz="0" w:space="0" w:color="auto"/>
        <w:bottom w:val="none" w:sz="0" w:space="0" w:color="auto"/>
        <w:right w:val="none" w:sz="0" w:space="0" w:color="auto"/>
      </w:divBdr>
    </w:div>
    <w:div w:id="67002691">
      <w:bodyDiv w:val="1"/>
      <w:marLeft w:val="0"/>
      <w:marRight w:val="0"/>
      <w:marTop w:val="0"/>
      <w:marBottom w:val="0"/>
      <w:divBdr>
        <w:top w:val="none" w:sz="0" w:space="0" w:color="auto"/>
        <w:left w:val="none" w:sz="0" w:space="0" w:color="auto"/>
        <w:bottom w:val="none" w:sz="0" w:space="0" w:color="auto"/>
        <w:right w:val="none" w:sz="0" w:space="0" w:color="auto"/>
      </w:divBdr>
    </w:div>
    <w:div w:id="69549352">
      <w:bodyDiv w:val="1"/>
      <w:marLeft w:val="0"/>
      <w:marRight w:val="0"/>
      <w:marTop w:val="0"/>
      <w:marBottom w:val="0"/>
      <w:divBdr>
        <w:top w:val="none" w:sz="0" w:space="0" w:color="auto"/>
        <w:left w:val="none" w:sz="0" w:space="0" w:color="auto"/>
        <w:bottom w:val="none" w:sz="0" w:space="0" w:color="auto"/>
        <w:right w:val="none" w:sz="0" w:space="0" w:color="auto"/>
      </w:divBdr>
    </w:div>
    <w:div w:id="101344675">
      <w:bodyDiv w:val="1"/>
      <w:marLeft w:val="0"/>
      <w:marRight w:val="0"/>
      <w:marTop w:val="0"/>
      <w:marBottom w:val="0"/>
      <w:divBdr>
        <w:top w:val="none" w:sz="0" w:space="0" w:color="auto"/>
        <w:left w:val="none" w:sz="0" w:space="0" w:color="auto"/>
        <w:bottom w:val="none" w:sz="0" w:space="0" w:color="auto"/>
        <w:right w:val="none" w:sz="0" w:space="0" w:color="auto"/>
      </w:divBdr>
    </w:div>
    <w:div w:id="110252251">
      <w:bodyDiv w:val="1"/>
      <w:marLeft w:val="0"/>
      <w:marRight w:val="0"/>
      <w:marTop w:val="0"/>
      <w:marBottom w:val="0"/>
      <w:divBdr>
        <w:top w:val="none" w:sz="0" w:space="0" w:color="auto"/>
        <w:left w:val="none" w:sz="0" w:space="0" w:color="auto"/>
        <w:bottom w:val="none" w:sz="0" w:space="0" w:color="auto"/>
        <w:right w:val="none" w:sz="0" w:space="0" w:color="auto"/>
      </w:divBdr>
      <w:divsChild>
        <w:div w:id="2061440376">
          <w:marLeft w:val="547"/>
          <w:marRight w:val="0"/>
          <w:marTop w:val="125"/>
          <w:marBottom w:val="0"/>
          <w:divBdr>
            <w:top w:val="none" w:sz="0" w:space="0" w:color="auto"/>
            <w:left w:val="none" w:sz="0" w:space="0" w:color="auto"/>
            <w:bottom w:val="none" w:sz="0" w:space="0" w:color="auto"/>
            <w:right w:val="none" w:sz="0" w:space="0" w:color="auto"/>
          </w:divBdr>
        </w:div>
        <w:div w:id="896821006">
          <w:marLeft w:val="547"/>
          <w:marRight w:val="0"/>
          <w:marTop w:val="125"/>
          <w:marBottom w:val="0"/>
          <w:divBdr>
            <w:top w:val="none" w:sz="0" w:space="0" w:color="auto"/>
            <w:left w:val="none" w:sz="0" w:space="0" w:color="auto"/>
            <w:bottom w:val="none" w:sz="0" w:space="0" w:color="auto"/>
            <w:right w:val="none" w:sz="0" w:space="0" w:color="auto"/>
          </w:divBdr>
        </w:div>
        <w:div w:id="881288643">
          <w:marLeft w:val="547"/>
          <w:marRight w:val="0"/>
          <w:marTop w:val="125"/>
          <w:marBottom w:val="0"/>
          <w:divBdr>
            <w:top w:val="none" w:sz="0" w:space="0" w:color="auto"/>
            <w:left w:val="none" w:sz="0" w:space="0" w:color="auto"/>
            <w:bottom w:val="none" w:sz="0" w:space="0" w:color="auto"/>
            <w:right w:val="none" w:sz="0" w:space="0" w:color="auto"/>
          </w:divBdr>
        </w:div>
        <w:div w:id="305865295">
          <w:marLeft w:val="547"/>
          <w:marRight w:val="0"/>
          <w:marTop w:val="125"/>
          <w:marBottom w:val="0"/>
          <w:divBdr>
            <w:top w:val="none" w:sz="0" w:space="0" w:color="auto"/>
            <w:left w:val="none" w:sz="0" w:space="0" w:color="auto"/>
            <w:bottom w:val="none" w:sz="0" w:space="0" w:color="auto"/>
            <w:right w:val="none" w:sz="0" w:space="0" w:color="auto"/>
          </w:divBdr>
        </w:div>
        <w:div w:id="1037316455">
          <w:marLeft w:val="547"/>
          <w:marRight w:val="0"/>
          <w:marTop w:val="125"/>
          <w:marBottom w:val="0"/>
          <w:divBdr>
            <w:top w:val="none" w:sz="0" w:space="0" w:color="auto"/>
            <w:left w:val="none" w:sz="0" w:space="0" w:color="auto"/>
            <w:bottom w:val="none" w:sz="0" w:space="0" w:color="auto"/>
            <w:right w:val="none" w:sz="0" w:space="0" w:color="auto"/>
          </w:divBdr>
        </w:div>
        <w:div w:id="1464467820">
          <w:marLeft w:val="547"/>
          <w:marRight w:val="0"/>
          <w:marTop w:val="125"/>
          <w:marBottom w:val="0"/>
          <w:divBdr>
            <w:top w:val="none" w:sz="0" w:space="0" w:color="auto"/>
            <w:left w:val="none" w:sz="0" w:space="0" w:color="auto"/>
            <w:bottom w:val="none" w:sz="0" w:space="0" w:color="auto"/>
            <w:right w:val="none" w:sz="0" w:space="0" w:color="auto"/>
          </w:divBdr>
        </w:div>
      </w:divsChild>
    </w:div>
    <w:div w:id="124350147">
      <w:bodyDiv w:val="1"/>
      <w:marLeft w:val="0"/>
      <w:marRight w:val="0"/>
      <w:marTop w:val="0"/>
      <w:marBottom w:val="0"/>
      <w:divBdr>
        <w:top w:val="none" w:sz="0" w:space="0" w:color="auto"/>
        <w:left w:val="none" w:sz="0" w:space="0" w:color="auto"/>
        <w:bottom w:val="none" w:sz="0" w:space="0" w:color="auto"/>
        <w:right w:val="none" w:sz="0" w:space="0" w:color="auto"/>
      </w:divBdr>
    </w:div>
    <w:div w:id="127013498">
      <w:bodyDiv w:val="1"/>
      <w:marLeft w:val="0"/>
      <w:marRight w:val="0"/>
      <w:marTop w:val="0"/>
      <w:marBottom w:val="0"/>
      <w:divBdr>
        <w:top w:val="none" w:sz="0" w:space="0" w:color="auto"/>
        <w:left w:val="none" w:sz="0" w:space="0" w:color="auto"/>
        <w:bottom w:val="none" w:sz="0" w:space="0" w:color="auto"/>
        <w:right w:val="none" w:sz="0" w:space="0" w:color="auto"/>
      </w:divBdr>
    </w:div>
    <w:div w:id="130220872">
      <w:bodyDiv w:val="1"/>
      <w:marLeft w:val="0"/>
      <w:marRight w:val="0"/>
      <w:marTop w:val="0"/>
      <w:marBottom w:val="0"/>
      <w:divBdr>
        <w:top w:val="none" w:sz="0" w:space="0" w:color="auto"/>
        <w:left w:val="none" w:sz="0" w:space="0" w:color="auto"/>
        <w:bottom w:val="none" w:sz="0" w:space="0" w:color="auto"/>
        <w:right w:val="none" w:sz="0" w:space="0" w:color="auto"/>
      </w:divBdr>
    </w:div>
    <w:div w:id="130442281">
      <w:bodyDiv w:val="1"/>
      <w:marLeft w:val="0"/>
      <w:marRight w:val="0"/>
      <w:marTop w:val="0"/>
      <w:marBottom w:val="0"/>
      <w:divBdr>
        <w:top w:val="none" w:sz="0" w:space="0" w:color="auto"/>
        <w:left w:val="none" w:sz="0" w:space="0" w:color="auto"/>
        <w:bottom w:val="none" w:sz="0" w:space="0" w:color="auto"/>
        <w:right w:val="none" w:sz="0" w:space="0" w:color="auto"/>
      </w:divBdr>
      <w:divsChild>
        <w:div w:id="43332761">
          <w:marLeft w:val="547"/>
          <w:marRight w:val="0"/>
          <w:marTop w:val="115"/>
          <w:marBottom w:val="0"/>
          <w:divBdr>
            <w:top w:val="none" w:sz="0" w:space="0" w:color="auto"/>
            <w:left w:val="none" w:sz="0" w:space="0" w:color="auto"/>
            <w:bottom w:val="none" w:sz="0" w:space="0" w:color="auto"/>
            <w:right w:val="none" w:sz="0" w:space="0" w:color="auto"/>
          </w:divBdr>
        </w:div>
        <w:div w:id="1711878237">
          <w:marLeft w:val="547"/>
          <w:marRight w:val="0"/>
          <w:marTop w:val="115"/>
          <w:marBottom w:val="0"/>
          <w:divBdr>
            <w:top w:val="none" w:sz="0" w:space="0" w:color="auto"/>
            <w:left w:val="none" w:sz="0" w:space="0" w:color="auto"/>
            <w:bottom w:val="none" w:sz="0" w:space="0" w:color="auto"/>
            <w:right w:val="none" w:sz="0" w:space="0" w:color="auto"/>
          </w:divBdr>
        </w:div>
      </w:divsChild>
    </w:div>
    <w:div w:id="149947607">
      <w:bodyDiv w:val="1"/>
      <w:marLeft w:val="0"/>
      <w:marRight w:val="0"/>
      <w:marTop w:val="0"/>
      <w:marBottom w:val="0"/>
      <w:divBdr>
        <w:top w:val="none" w:sz="0" w:space="0" w:color="auto"/>
        <w:left w:val="none" w:sz="0" w:space="0" w:color="auto"/>
        <w:bottom w:val="none" w:sz="0" w:space="0" w:color="auto"/>
        <w:right w:val="none" w:sz="0" w:space="0" w:color="auto"/>
      </w:divBdr>
    </w:div>
    <w:div w:id="155386574">
      <w:bodyDiv w:val="1"/>
      <w:marLeft w:val="0"/>
      <w:marRight w:val="0"/>
      <w:marTop w:val="0"/>
      <w:marBottom w:val="0"/>
      <w:divBdr>
        <w:top w:val="none" w:sz="0" w:space="0" w:color="auto"/>
        <w:left w:val="none" w:sz="0" w:space="0" w:color="auto"/>
        <w:bottom w:val="none" w:sz="0" w:space="0" w:color="auto"/>
        <w:right w:val="none" w:sz="0" w:space="0" w:color="auto"/>
      </w:divBdr>
      <w:divsChild>
        <w:div w:id="1536388224">
          <w:marLeft w:val="360"/>
          <w:marRight w:val="0"/>
          <w:marTop w:val="0"/>
          <w:marBottom w:val="0"/>
          <w:divBdr>
            <w:top w:val="none" w:sz="0" w:space="0" w:color="auto"/>
            <w:left w:val="none" w:sz="0" w:space="0" w:color="auto"/>
            <w:bottom w:val="none" w:sz="0" w:space="0" w:color="auto"/>
            <w:right w:val="none" w:sz="0" w:space="0" w:color="auto"/>
          </w:divBdr>
        </w:div>
        <w:div w:id="285619702">
          <w:marLeft w:val="360"/>
          <w:marRight w:val="0"/>
          <w:marTop w:val="0"/>
          <w:marBottom w:val="0"/>
          <w:divBdr>
            <w:top w:val="none" w:sz="0" w:space="0" w:color="auto"/>
            <w:left w:val="none" w:sz="0" w:space="0" w:color="auto"/>
            <w:bottom w:val="none" w:sz="0" w:space="0" w:color="auto"/>
            <w:right w:val="none" w:sz="0" w:space="0" w:color="auto"/>
          </w:divBdr>
        </w:div>
        <w:div w:id="893662520">
          <w:marLeft w:val="360"/>
          <w:marRight w:val="0"/>
          <w:marTop w:val="0"/>
          <w:marBottom w:val="0"/>
          <w:divBdr>
            <w:top w:val="none" w:sz="0" w:space="0" w:color="auto"/>
            <w:left w:val="none" w:sz="0" w:space="0" w:color="auto"/>
            <w:bottom w:val="none" w:sz="0" w:space="0" w:color="auto"/>
            <w:right w:val="none" w:sz="0" w:space="0" w:color="auto"/>
          </w:divBdr>
        </w:div>
        <w:div w:id="1177043409">
          <w:marLeft w:val="360"/>
          <w:marRight w:val="0"/>
          <w:marTop w:val="0"/>
          <w:marBottom w:val="0"/>
          <w:divBdr>
            <w:top w:val="none" w:sz="0" w:space="0" w:color="auto"/>
            <w:left w:val="none" w:sz="0" w:space="0" w:color="auto"/>
            <w:bottom w:val="none" w:sz="0" w:space="0" w:color="auto"/>
            <w:right w:val="none" w:sz="0" w:space="0" w:color="auto"/>
          </w:divBdr>
        </w:div>
        <w:div w:id="2008945646">
          <w:marLeft w:val="360"/>
          <w:marRight w:val="0"/>
          <w:marTop w:val="0"/>
          <w:marBottom w:val="0"/>
          <w:divBdr>
            <w:top w:val="none" w:sz="0" w:space="0" w:color="auto"/>
            <w:left w:val="none" w:sz="0" w:space="0" w:color="auto"/>
            <w:bottom w:val="none" w:sz="0" w:space="0" w:color="auto"/>
            <w:right w:val="none" w:sz="0" w:space="0" w:color="auto"/>
          </w:divBdr>
        </w:div>
        <w:div w:id="480462293">
          <w:marLeft w:val="360"/>
          <w:marRight w:val="0"/>
          <w:marTop w:val="0"/>
          <w:marBottom w:val="0"/>
          <w:divBdr>
            <w:top w:val="none" w:sz="0" w:space="0" w:color="auto"/>
            <w:left w:val="none" w:sz="0" w:space="0" w:color="auto"/>
            <w:bottom w:val="none" w:sz="0" w:space="0" w:color="auto"/>
            <w:right w:val="none" w:sz="0" w:space="0" w:color="auto"/>
          </w:divBdr>
        </w:div>
        <w:div w:id="404307586">
          <w:marLeft w:val="360"/>
          <w:marRight w:val="0"/>
          <w:marTop w:val="0"/>
          <w:marBottom w:val="0"/>
          <w:divBdr>
            <w:top w:val="none" w:sz="0" w:space="0" w:color="auto"/>
            <w:left w:val="none" w:sz="0" w:space="0" w:color="auto"/>
            <w:bottom w:val="none" w:sz="0" w:space="0" w:color="auto"/>
            <w:right w:val="none" w:sz="0" w:space="0" w:color="auto"/>
          </w:divBdr>
        </w:div>
        <w:div w:id="455873659">
          <w:marLeft w:val="360"/>
          <w:marRight w:val="0"/>
          <w:marTop w:val="0"/>
          <w:marBottom w:val="0"/>
          <w:divBdr>
            <w:top w:val="none" w:sz="0" w:space="0" w:color="auto"/>
            <w:left w:val="none" w:sz="0" w:space="0" w:color="auto"/>
            <w:bottom w:val="none" w:sz="0" w:space="0" w:color="auto"/>
            <w:right w:val="none" w:sz="0" w:space="0" w:color="auto"/>
          </w:divBdr>
        </w:div>
        <w:div w:id="975723093">
          <w:marLeft w:val="360"/>
          <w:marRight w:val="0"/>
          <w:marTop w:val="0"/>
          <w:marBottom w:val="0"/>
          <w:divBdr>
            <w:top w:val="none" w:sz="0" w:space="0" w:color="auto"/>
            <w:left w:val="none" w:sz="0" w:space="0" w:color="auto"/>
            <w:bottom w:val="none" w:sz="0" w:space="0" w:color="auto"/>
            <w:right w:val="none" w:sz="0" w:space="0" w:color="auto"/>
          </w:divBdr>
        </w:div>
        <w:div w:id="294062632">
          <w:marLeft w:val="360"/>
          <w:marRight w:val="0"/>
          <w:marTop w:val="0"/>
          <w:marBottom w:val="0"/>
          <w:divBdr>
            <w:top w:val="none" w:sz="0" w:space="0" w:color="auto"/>
            <w:left w:val="none" w:sz="0" w:space="0" w:color="auto"/>
            <w:bottom w:val="none" w:sz="0" w:space="0" w:color="auto"/>
            <w:right w:val="none" w:sz="0" w:space="0" w:color="auto"/>
          </w:divBdr>
        </w:div>
        <w:div w:id="989410256">
          <w:marLeft w:val="360"/>
          <w:marRight w:val="0"/>
          <w:marTop w:val="0"/>
          <w:marBottom w:val="0"/>
          <w:divBdr>
            <w:top w:val="none" w:sz="0" w:space="0" w:color="auto"/>
            <w:left w:val="none" w:sz="0" w:space="0" w:color="auto"/>
            <w:bottom w:val="none" w:sz="0" w:space="0" w:color="auto"/>
            <w:right w:val="none" w:sz="0" w:space="0" w:color="auto"/>
          </w:divBdr>
        </w:div>
        <w:div w:id="1253780592">
          <w:marLeft w:val="360"/>
          <w:marRight w:val="0"/>
          <w:marTop w:val="0"/>
          <w:marBottom w:val="0"/>
          <w:divBdr>
            <w:top w:val="none" w:sz="0" w:space="0" w:color="auto"/>
            <w:left w:val="none" w:sz="0" w:space="0" w:color="auto"/>
            <w:bottom w:val="none" w:sz="0" w:space="0" w:color="auto"/>
            <w:right w:val="none" w:sz="0" w:space="0" w:color="auto"/>
          </w:divBdr>
        </w:div>
        <w:div w:id="1466124656">
          <w:marLeft w:val="360"/>
          <w:marRight w:val="0"/>
          <w:marTop w:val="0"/>
          <w:marBottom w:val="0"/>
          <w:divBdr>
            <w:top w:val="none" w:sz="0" w:space="0" w:color="auto"/>
            <w:left w:val="none" w:sz="0" w:space="0" w:color="auto"/>
            <w:bottom w:val="none" w:sz="0" w:space="0" w:color="auto"/>
            <w:right w:val="none" w:sz="0" w:space="0" w:color="auto"/>
          </w:divBdr>
        </w:div>
        <w:div w:id="1774788094">
          <w:marLeft w:val="360"/>
          <w:marRight w:val="0"/>
          <w:marTop w:val="0"/>
          <w:marBottom w:val="0"/>
          <w:divBdr>
            <w:top w:val="none" w:sz="0" w:space="0" w:color="auto"/>
            <w:left w:val="none" w:sz="0" w:space="0" w:color="auto"/>
            <w:bottom w:val="none" w:sz="0" w:space="0" w:color="auto"/>
            <w:right w:val="none" w:sz="0" w:space="0" w:color="auto"/>
          </w:divBdr>
        </w:div>
        <w:div w:id="855460455">
          <w:marLeft w:val="360"/>
          <w:marRight w:val="0"/>
          <w:marTop w:val="0"/>
          <w:marBottom w:val="0"/>
          <w:divBdr>
            <w:top w:val="none" w:sz="0" w:space="0" w:color="auto"/>
            <w:left w:val="none" w:sz="0" w:space="0" w:color="auto"/>
            <w:bottom w:val="none" w:sz="0" w:space="0" w:color="auto"/>
            <w:right w:val="none" w:sz="0" w:space="0" w:color="auto"/>
          </w:divBdr>
        </w:div>
        <w:div w:id="1928268003">
          <w:marLeft w:val="360"/>
          <w:marRight w:val="0"/>
          <w:marTop w:val="0"/>
          <w:marBottom w:val="0"/>
          <w:divBdr>
            <w:top w:val="none" w:sz="0" w:space="0" w:color="auto"/>
            <w:left w:val="none" w:sz="0" w:space="0" w:color="auto"/>
            <w:bottom w:val="none" w:sz="0" w:space="0" w:color="auto"/>
            <w:right w:val="none" w:sz="0" w:space="0" w:color="auto"/>
          </w:divBdr>
        </w:div>
      </w:divsChild>
    </w:div>
    <w:div w:id="165944496">
      <w:bodyDiv w:val="1"/>
      <w:marLeft w:val="0"/>
      <w:marRight w:val="0"/>
      <w:marTop w:val="0"/>
      <w:marBottom w:val="0"/>
      <w:divBdr>
        <w:top w:val="none" w:sz="0" w:space="0" w:color="auto"/>
        <w:left w:val="none" w:sz="0" w:space="0" w:color="auto"/>
        <w:bottom w:val="none" w:sz="0" w:space="0" w:color="auto"/>
        <w:right w:val="none" w:sz="0" w:space="0" w:color="auto"/>
      </w:divBdr>
    </w:div>
    <w:div w:id="176192013">
      <w:bodyDiv w:val="1"/>
      <w:marLeft w:val="0"/>
      <w:marRight w:val="0"/>
      <w:marTop w:val="0"/>
      <w:marBottom w:val="0"/>
      <w:divBdr>
        <w:top w:val="none" w:sz="0" w:space="0" w:color="auto"/>
        <w:left w:val="none" w:sz="0" w:space="0" w:color="auto"/>
        <w:bottom w:val="none" w:sz="0" w:space="0" w:color="auto"/>
        <w:right w:val="none" w:sz="0" w:space="0" w:color="auto"/>
      </w:divBdr>
    </w:div>
    <w:div w:id="176508546">
      <w:bodyDiv w:val="1"/>
      <w:marLeft w:val="0"/>
      <w:marRight w:val="0"/>
      <w:marTop w:val="0"/>
      <w:marBottom w:val="0"/>
      <w:divBdr>
        <w:top w:val="none" w:sz="0" w:space="0" w:color="auto"/>
        <w:left w:val="none" w:sz="0" w:space="0" w:color="auto"/>
        <w:bottom w:val="none" w:sz="0" w:space="0" w:color="auto"/>
        <w:right w:val="none" w:sz="0" w:space="0" w:color="auto"/>
      </w:divBdr>
    </w:div>
    <w:div w:id="185562585">
      <w:bodyDiv w:val="1"/>
      <w:marLeft w:val="0"/>
      <w:marRight w:val="0"/>
      <w:marTop w:val="0"/>
      <w:marBottom w:val="0"/>
      <w:divBdr>
        <w:top w:val="none" w:sz="0" w:space="0" w:color="auto"/>
        <w:left w:val="none" w:sz="0" w:space="0" w:color="auto"/>
        <w:bottom w:val="none" w:sz="0" w:space="0" w:color="auto"/>
        <w:right w:val="none" w:sz="0" w:space="0" w:color="auto"/>
      </w:divBdr>
    </w:div>
    <w:div w:id="187526367">
      <w:bodyDiv w:val="1"/>
      <w:marLeft w:val="0"/>
      <w:marRight w:val="0"/>
      <w:marTop w:val="0"/>
      <w:marBottom w:val="0"/>
      <w:divBdr>
        <w:top w:val="none" w:sz="0" w:space="0" w:color="auto"/>
        <w:left w:val="none" w:sz="0" w:space="0" w:color="auto"/>
        <w:bottom w:val="none" w:sz="0" w:space="0" w:color="auto"/>
        <w:right w:val="none" w:sz="0" w:space="0" w:color="auto"/>
      </w:divBdr>
    </w:div>
    <w:div w:id="188565869">
      <w:bodyDiv w:val="1"/>
      <w:marLeft w:val="0"/>
      <w:marRight w:val="0"/>
      <w:marTop w:val="0"/>
      <w:marBottom w:val="0"/>
      <w:divBdr>
        <w:top w:val="none" w:sz="0" w:space="0" w:color="auto"/>
        <w:left w:val="none" w:sz="0" w:space="0" w:color="auto"/>
        <w:bottom w:val="none" w:sz="0" w:space="0" w:color="auto"/>
        <w:right w:val="none" w:sz="0" w:space="0" w:color="auto"/>
      </w:divBdr>
    </w:div>
    <w:div w:id="194387648">
      <w:bodyDiv w:val="1"/>
      <w:marLeft w:val="0"/>
      <w:marRight w:val="0"/>
      <w:marTop w:val="0"/>
      <w:marBottom w:val="0"/>
      <w:divBdr>
        <w:top w:val="none" w:sz="0" w:space="0" w:color="auto"/>
        <w:left w:val="none" w:sz="0" w:space="0" w:color="auto"/>
        <w:bottom w:val="none" w:sz="0" w:space="0" w:color="auto"/>
        <w:right w:val="none" w:sz="0" w:space="0" w:color="auto"/>
      </w:divBdr>
    </w:div>
    <w:div w:id="199780828">
      <w:bodyDiv w:val="1"/>
      <w:marLeft w:val="0"/>
      <w:marRight w:val="0"/>
      <w:marTop w:val="0"/>
      <w:marBottom w:val="0"/>
      <w:divBdr>
        <w:top w:val="none" w:sz="0" w:space="0" w:color="auto"/>
        <w:left w:val="none" w:sz="0" w:space="0" w:color="auto"/>
        <w:bottom w:val="none" w:sz="0" w:space="0" w:color="auto"/>
        <w:right w:val="none" w:sz="0" w:space="0" w:color="auto"/>
      </w:divBdr>
    </w:div>
    <w:div w:id="201095514">
      <w:bodyDiv w:val="1"/>
      <w:marLeft w:val="0"/>
      <w:marRight w:val="0"/>
      <w:marTop w:val="0"/>
      <w:marBottom w:val="0"/>
      <w:divBdr>
        <w:top w:val="none" w:sz="0" w:space="0" w:color="auto"/>
        <w:left w:val="none" w:sz="0" w:space="0" w:color="auto"/>
        <w:bottom w:val="none" w:sz="0" w:space="0" w:color="auto"/>
        <w:right w:val="none" w:sz="0" w:space="0" w:color="auto"/>
      </w:divBdr>
    </w:div>
    <w:div w:id="218059595">
      <w:bodyDiv w:val="1"/>
      <w:marLeft w:val="0"/>
      <w:marRight w:val="0"/>
      <w:marTop w:val="0"/>
      <w:marBottom w:val="0"/>
      <w:divBdr>
        <w:top w:val="none" w:sz="0" w:space="0" w:color="auto"/>
        <w:left w:val="none" w:sz="0" w:space="0" w:color="auto"/>
        <w:bottom w:val="none" w:sz="0" w:space="0" w:color="auto"/>
        <w:right w:val="none" w:sz="0" w:space="0" w:color="auto"/>
      </w:divBdr>
    </w:div>
    <w:div w:id="221525637">
      <w:bodyDiv w:val="1"/>
      <w:marLeft w:val="0"/>
      <w:marRight w:val="0"/>
      <w:marTop w:val="0"/>
      <w:marBottom w:val="0"/>
      <w:divBdr>
        <w:top w:val="none" w:sz="0" w:space="0" w:color="auto"/>
        <w:left w:val="none" w:sz="0" w:space="0" w:color="auto"/>
        <w:bottom w:val="none" w:sz="0" w:space="0" w:color="auto"/>
        <w:right w:val="none" w:sz="0" w:space="0" w:color="auto"/>
      </w:divBdr>
    </w:div>
    <w:div w:id="225998385">
      <w:bodyDiv w:val="1"/>
      <w:marLeft w:val="0"/>
      <w:marRight w:val="0"/>
      <w:marTop w:val="0"/>
      <w:marBottom w:val="0"/>
      <w:divBdr>
        <w:top w:val="none" w:sz="0" w:space="0" w:color="auto"/>
        <w:left w:val="none" w:sz="0" w:space="0" w:color="auto"/>
        <w:bottom w:val="none" w:sz="0" w:space="0" w:color="auto"/>
        <w:right w:val="none" w:sz="0" w:space="0" w:color="auto"/>
      </w:divBdr>
    </w:div>
    <w:div w:id="229848562">
      <w:bodyDiv w:val="1"/>
      <w:marLeft w:val="0"/>
      <w:marRight w:val="0"/>
      <w:marTop w:val="0"/>
      <w:marBottom w:val="0"/>
      <w:divBdr>
        <w:top w:val="none" w:sz="0" w:space="0" w:color="auto"/>
        <w:left w:val="none" w:sz="0" w:space="0" w:color="auto"/>
        <w:bottom w:val="none" w:sz="0" w:space="0" w:color="auto"/>
        <w:right w:val="none" w:sz="0" w:space="0" w:color="auto"/>
      </w:divBdr>
    </w:div>
    <w:div w:id="241910725">
      <w:bodyDiv w:val="1"/>
      <w:marLeft w:val="0"/>
      <w:marRight w:val="0"/>
      <w:marTop w:val="0"/>
      <w:marBottom w:val="0"/>
      <w:divBdr>
        <w:top w:val="none" w:sz="0" w:space="0" w:color="auto"/>
        <w:left w:val="none" w:sz="0" w:space="0" w:color="auto"/>
        <w:bottom w:val="none" w:sz="0" w:space="0" w:color="auto"/>
        <w:right w:val="none" w:sz="0" w:space="0" w:color="auto"/>
      </w:divBdr>
    </w:div>
    <w:div w:id="246311515">
      <w:bodyDiv w:val="1"/>
      <w:marLeft w:val="0"/>
      <w:marRight w:val="0"/>
      <w:marTop w:val="0"/>
      <w:marBottom w:val="0"/>
      <w:divBdr>
        <w:top w:val="none" w:sz="0" w:space="0" w:color="auto"/>
        <w:left w:val="none" w:sz="0" w:space="0" w:color="auto"/>
        <w:bottom w:val="none" w:sz="0" w:space="0" w:color="auto"/>
        <w:right w:val="none" w:sz="0" w:space="0" w:color="auto"/>
      </w:divBdr>
    </w:div>
    <w:div w:id="251597349">
      <w:bodyDiv w:val="1"/>
      <w:marLeft w:val="0"/>
      <w:marRight w:val="0"/>
      <w:marTop w:val="0"/>
      <w:marBottom w:val="0"/>
      <w:divBdr>
        <w:top w:val="none" w:sz="0" w:space="0" w:color="auto"/>
        <w:left w:val="none" w:sz="0" w:space="0" w:color="auto"/>
        <w:bottom w:val="none" w:sz="0" w:space="0" w:color="auto"/>
        <w:right w:val="none" w:sz="0" w:space="0" w:color="auto"/>
      </w:divBdr>
    </w:div>
    <w:div w:id="253320827">
      <w:bodyDiv w:val="1"/>
      <w:marLeft w:val="0"/>
      <w:marRight w:val="0"/>
      <w:marTop w:val="0"/>
      <w:marBottom w:val="0"/>
      <w:divBdr>
        <w:top w:val="none" w:sz="0" w:space="0" w:color="auto"/>
        <w:left w:val="none" w:sz="0" w:space="0" w:color="auto"/>
        <w:bottom w:val="none" w:sz="0" w:space="0" w:color="auto"/>
        <w:right w:val="none" w:sz="0" w:space="0" w:color="auto"/>
      </w:divBdr>
    </w:div>
    <w:div w:id="254823527">
      <w:bodyDiv w:val="1"/>
      <w:marLeft w:val="0"/>
      <w:marRight w:val="0"/>
      <w:marTop w:val="0"/>
      <w:marBottom w:val="0"/>
      <w:divBdr>
        <w:top w:val="none" w:sz="0" w:space="0" w:color="auto"/>
        <w:left w:val="none" w:sz="0" w:space="0" w:color="auto"/>
        <w:bottom w:val="none" w:sz="0" w:space="0" w:color="auto"/>
        <w:right w:val="none" w:sz="0" w:space="0" w:color="auto"/>
      </w:divBdr>
    </w:div>
    <w:div w:id="255016826">
      <w:bodyDiv w:val="1"/>
      <w:marLeft w:val="0"/>
      <w:marRight w:val="0"/>
      <w:marTop w:val="0"/>
      <w:marBottom w:val="0"/>
      <w:divBdr>
        <w:top w:val="none" w:sz="0" w:space="0" w:color="auto"/>
        <w:left w:val="none" w:sz="0" w:space="0" w:color="auto"/>
        <w:bottom w:val="none" w:sz="0" w:space="0" w:color="auto"/>
        <w:right w:val="none" w:sz="0" w:space="0" w:color="auto"/>
      </w:divBdr>
    </w:div>
    <w:div w:id="262612057">
      <w:bodyDiv w:val="1"/>
      <w:marLeft w:val="0"/>
      <w:marRight w:val="0"/>
      <w:marTop w:val="0"/>
      <w:marBottom w:val="0"/>
      <w:divBdr>
        <w:top w:val="none" w:sz="0" w:space="0" w:color="auto"/>
        <w:left w:val="none" w:sz="0" w:space="0" w:color="auto"/>
        <w:bottom w:val="none" w:sz="0" w:space="0" w:color="auto"/>
        <w:right w:val="none" w:sz="0" w:space="0" w:color="auto"/>
      </w:divBdr>
    </w:div>
    <w:div w:id="265043431">
      <w:bodyDiv w:val="1"/>
      <w:marLeft w:val="0"/>
      <w:marRight w:val="0"/>
      <w:marTop w:val="0"/>
      <w:marBottom w:val="0"/>
      <w:divBdr>
        <w:top w:val="none" w:sz="0" w:space="0" w:color="auto"/>
        <w:left w:val="none" w:sz="0" w:space="0" w:color="auto"/>
        <w:bottom w:val="none" w:sz="0" w:space="0" w:color="auto"/>
        <w:right w:val="none" w:sz="0" w:space="0" w:color="auto"/>
      </w:divBdr>
    </w:div>
    <w:div w:id="266239268">
      <w:bodyDiv w:val="1"/>
      <w:marLeft w:val="0"/>
      <w:marRight w:val="0"/>
      <w:marTop w:val="0"/>
      <w:marBottom w:val="0"/>
      <w:divBdr>
        <w:top w:val="none" w:sz="0" w:space="0" w:color="auto"/>
        <w:left w:val="none" w:sz="0" w:space="0" w:color="auto"/>
        <w:bottom w:val="none" w:sz="0" w:space="0" w:color="auto"/>
        <w:right w:val="none" w:sz="0" w:space="0" w:color="auto"/>
      </w:divBdr>
    </w:div>
    <w:div w:id="282619804">
      <w:bodyDiv w:val="1"/>
      <w:marLeft w:val="0"/>
      <w:marRight w:val="0"/>
      <w:marTop w:val="0"/>
      <w:marBottom w:val="0"/>
      <w:divBdr>
        <w:top w:val="none" w:sz="0" w:space="0" w:color="auto"/>
        <w:left w:val="none" w:sz="0" w:space="0" w:color="auto"/>
        <w:bottom w:val="none" w:sz="0" w:space="0" w:color="auto"/>
        <w:right w:val="none" w:sz="0" w:space="0" w:color="auto"/>
      </w:divBdr>
    </w:div>
    <w:div w:id="286591629">
      <w:bodyDiv w:val="1"/>
      <w:marLeft w:val="0"/>
      <w:marRight w:val="0"/>
      <w:marTop w:val="0"/>
      <w:marBottom w:val="0"/>
      <w:divBdr>
        <w:top w:val="none" w:sz="0" w:space="0" w:color="auto"/>
        <w:left w:val="none" w:sz="0" w:space="0" w:color="auto"/>
        <w:bottom w:val="none" w:sz="0" w:space="0" w:color="auto"/>
        <w:right w:val="none" w:sz="0" w:space="0" w:color="auto"/>
      </w:divBdr>
    </w:div>
    <w:div w:id="297347557">
      <w:bodyDiv w:val="1"/>
      <w:marLeft w:val="0"/>
      <w:marRight w:val="0"/>
      <w:marTop w:val="0"/>
      <w:marBottom w:val="0"/>
      <w:divBdr>
        <w:top w:val="none" w:sz="0" w:space="0" w:color="auto"/>
        <w:left w:val="none" w:sz="0" w:space="0" w:color="auto"/>
        <w:bottom w:val="none" w:sz="0" w:space="0" w:color="auto"/>
        <w:right w:val="none" w:sz="0" w:space="0" w:color="auto"/>
      </w:divBdr>
    </w:div>
    <w:div w:id="298149538">
      <w:bodyDiv w:val="1"/>
      <w:marLeft w:val="0"/>
      <w:marRight w:val="0"/>
      <w:marTop w:val="0"/>
      <w:marBottom w:val="0"/>
      <w:divBdr>
        <w:top w:val="none" w:sz="0" w:space="0" w:color="auto"/>
        <w:left w:val="none" w:sz="0" w:space="0" w:color="auto"/>
        <w:bottom w:val="none" w:sz="0" w:space="0" w:color="auto"/>
        <w:right w:val="none" w:sz="0" w:space="0" w:color="auto"/>
      </w:divBdr>
    </w:div>
    <w:div w:id="301354730">
      <w:bodyDiv w:val="1"/>
      <w:marLeft w:val="0"/>
      <w:marRight w:val="0"/>
      <w:marTop w:val="0"/>
      <w:marBottom w:val="0"/>
      <w:divBdr>
        <w:top w:val="none" w:sz="0" w:space="0" w:color="auto"/>
        <w:left w:val="none" w:sz="0" w:space="0" w:color="auto"/>
        <w:bottom w:val="none" w:sz="0" w:space="0" w:color="auto"/>
        <w:right w:val="none" w:sz="0" w:space="0" w:color="auto"/>
      </w:divBdr>
    </w:div>
    <w:div w:id="301662440">
      <w:bodyDiv w:val="1"/>
      <w:marLeft w:val="0"/>
      <w:marRight w:val="0"/>
      <w:marTop w:val="0"/>
      <w:marBottom w:val="0"/>
      <w:divBdr>
        <w:top w:val="none" w:sz="0" w:space="0" w:color="auto"/>
        <w:left w:val="none" w:sz="0" w:space="0" w:color="auto"/>
        <w:bottom w:val="none" w:sz="0" w:space="0" w:color="auto"/>
        <w:right w:val="none" w:sz="0" w:space="0" w:color="auto"/>
      </w:divBdr>
      <w:divsChild>
        <w:div w:id="392895660">
          <w:marLeft w:val="547"/>
          <w:marRight w:val="0"/>
          <w:marTop w:val="200"/>
          <w:marBottom w:val="0"/>
          <w:divBdr>
            <w:top w:val="none" w:sz="0" w:space="0" w:color="auto"/>
            <w:left w:val="none" w:sz="0" w:space="0" w:color="auto"/>
            <w:bottom w:val="none" w:sz="0" w:space="0" w:color="auto"/>
            <w:right w:val="none" w:sz="0" w:space="0" w:color="auto"/>
          </w:divBdr>
        </w:div>
        <w:div w:id="1878354979">
          <w:marLeft w:val="547"/>
          <w:marRight w:val="0"/>
          <w:marTop w:val="200"/>
          <w:marBottom w:val="0"/>
          <w:divBdr>
            <w:top w:val="none" w:sz="0" w:space="0" w:color="auto"/>
            <w:left w:val="none" w:sz="0" w:space="0" w:color="auto"/>
            <w:bottom w:val="none" w:sz="0" w:space="0" w:color="auto"/>
            <w:right w:val="none" w:sz="0" w:space="0" w:color="auto"/>
          </w:divBdr>
        </w:div>
      </w:divsChild>
    </w:div>
    <w:div w:id="301925663">
      <w:bodyDiv w:val="1"/>
      <w:marLeft w:val="0"/>
      <w:marRight w:val="0"/>
      <w:marTop w:val="0"/>
      <w:marBottom w:val="0"/>
      <w:divBdr>
        <w:top w:val="none" w:sz="0" w:space="0" w:color="auto"/>
        <w:left w:val="none" w:sz="0" w:space="0" w:color="auto"/>
        <w:bottom w:val="none" w:sz="0" w:space="0" w:color="auto"/>
        <w:right w:val="none" w:sz="0" w:space="0" w:color="auto"/>
      </w:divBdr>
    </w:div>
    <w:div w:id="306783849">
      <w:bodyDiv w:val="1"/>
      <w:marLeft w:val="0"/>
      <w:marRight w:val="0"/>
      <w:marTop w:val="0"/>
      <w:marBottom w:val="0"/>
      <w:divBdr>
        <w:top w:val="none" w:sz="0" w:space="0" w:color="auto"/>
        <w:left w:val="none" w:sz="0" w:space="0" w:color="auto"/>
        <w:bottom w:val="none" w:sz="0" w:space="0" w:color="auto"/>
        <w:right w:val="none" w:sz="0" w:space="0" w:color="auto"/>
      </w:divBdr>
    </w:div>
    <w:div w:id="332075679">
      <w:bodyDiv w:val="1"/>
      <w:marLeft w:val="0"/>
      <w:marRight w:val="0"/>
      <w:marTop w:val="0"/>
      <w:marBottom w:val="0"/>
      <w:divBdr>
        <w:top w:val="none" w:sz="0" w:space="0" w:color="auto"/>
        <w:left w:val="none" w:sz="0" w:space="0" w:color="auto"/>
        <w:bottom w:val="none" w:sz="0" w:space="0" w:color="auto"/>
        <w:right w:val="none" w:sz="0" w:space="0" w:color="auto"/>
      </w:divBdr>
    </w:div>
    <w:div w:id="336469063">
      <w:bodyDiv w:val="1"/>
      <w:marLeft w:val="0"/>
      <w:marRight w:val="0"/>
      <w:marTop w:val="0"/>
      <w:marBottom w:val="0"/>
      <w:divBdr>
        <w:top w:val="none" w:sz="0" w:space="0" w:color="auto"/>
        <w:left w:val="none" w:sz="0" w:space="0" w:color="auto"/>
        <w:bottom w:val="none" w:sz="0" w:space="0" w:color="auto"/>
        <w:right w:val="none" w:sz="0" w:space="0" w:color="auto"/>
      </w:divBdr>
    </w:div>
    <w:div w:id="359673268">
      <w:bodyDiv w:val="1"/>
      <w:marLeft w:val="0"/>
      <w:marRight w:val="0"/>
      <w:marTop w:val="0"/>
      <w:marBottom w:val="0"/>
      <w:divBdr>
        <w:top w:val="none" w:sz="0" w:space="0" w:color="auto"/>
        <w:left w:val="none" w:sz="0" w:space="0" w:color="auto"/>
        <w:bottom w:val="none" w:sz="0" w:space="0" w:color="auto"/>
        <w:right w:val="none" w:sz="0" w:space="0" w:color="auto"/>
      </w:divBdr>
    </w:div>
    <w:div w:id="366180803">
      <w:bodyDiv w:val="1"/>
      <w:marLeft w:val="0"/>
      <w:marRight w:val="0"/>
      <w:marTop w:val="0"/>
      <w:marBottom w:val="0"/>
      <w:divBdr>
        <w:top w:val="none" w:sz="0" w:space="0" w:color="auto"/>
        <w:left w:val="none" w:sz="0" w:space="0" w:color="auto"/>
        <w:bottom w:val="none" w:sz="0" w:space="0" w:color="auto"/>
        <w:right w:val="none" w:sz="0" w:space="0" w:color="auto"/>
      </w:divBdr>
    </w:div>
    <w:div w:id="366829879">
      <w:bodyDiv w:val="1"/>
      <w:marLeft w:val="0"/>
      <w:marRight w:val="0"/>
      <w:marTop w:val="0"/>
      <w:marBottom w:val="0"/>
      <w:divBdr>
        <w:top w:val="none" w:sz="0" w:space="0" w:color="auto"/>
        <w:left w:val="none" w:sz="0" w:space="0" w:color="auto"/>
        <w:bottom w:val="none" w:sz="0" w:space="0" w:color="auto"/>
        <w:right w:val="none" w:sz="0" w:space="0" w:color="auto"/>
      </w:divBdr>
    </w:div>
    <w:div w:id="367414102">
      <w:bodyDiv w:val="1"/>
      <w:marLeft w:val="0"/>
      <w:marRight w:val="0"/>
      <w:marTop w:val="0"/>
      <w:marBottom w:val="0"/>
      <w:divBdr>
        <w:top w:val="none" w:sz="0" w:space="0" w:color="auto"/>
        <w:left w:val="none" w:sz="0" w:space="0" w:color="auto"/>
        <w:bottom w:val="none" w:sz="0" w:space="0" w:color="auto"/>
        <w:right w:val="none" w:sz="0" w:space="0" w:color="auto"/>
      </w:divBdr>
    </w:div>
    <w:div w:id="425423398">
      <w:bodyDiv w:val="1"/>
      <w:marLeft w:val="0"/>
      <w:marRight w:val="0"/>
      <w:marTop w:val="0"/>
      <w:marBottom w:val="0"/>
      <w:divBdr>
        <w:top w:val="none" w:sz="0" w:space="0" w:color="auto"/>
        <w:left w:val="none" w:sz="0" w:space="0" w:color="auto"/>
        <w:bottom w:val="none" w:sz="0" w:space="0" w:color="auto"/>
        <w:right w:val="none" w:sz="0" w:space="0" w:color="auto"/>
      </w:divBdr>
    </w:div>
    <w:div w:id="430974654">
      <w:bodyDiv w:val="1"/>
      <w:marLeft w:val="0"/>
      <w:marRight w:val="0"/>
      <w:marTop w:val="0"/>
      <w:marBottom w:val="0"/>
      <w:divBdr>
        <w:top w:val="none" w:sz="0" w:space="0" w:color="auto"/>
        <w:left w:val="none" w:sz="0" w:space="0" w:color="auto"/>
        <w:bottom w:val="none" w:sz="0" w:space="0" w:color="auto"/>
        <w:right w:val="none" w:sz="0" w:space="0" w:color="auto"/>
      </w:divBdr>
    </w:div>
    <w:div w:id="458180967">
      <w:bodyDiv w:val="1"/>
      <w:marLeft w:val="0"/>
      <w:marRight w:val="0"/>
      <w:marTop w:val="0"/>
      <w:marBottom w:val="0"/>
      <w:divBdr>
        <w:top w:val="none" w:sz="0" w:space="0" w:color="auto"/>
        <w:left w:val="none" w:sz="0" w:space="0" w:color="auto"/>
        <w:bottom w:val="none" w:sz="0" w:space="0" w:color="auto"/>
        <w:right w:val="none" w:sz="0" w:space="0" w:color="auto"/>
      </w:divBdr>
    </w:div>
    <w:div w:id="472719139">
      <w:bodyDiv w:val="1"/>
      <w:marLeft w:val="0"/>
      <w:marRight w:val="0"/>
      <w:marTop w:val="0"/>
      <w:marBottom w:val="0"/>
      <w:divBdr>
        <w:top w:val="none" w:sz="0" w:space="0" w:color="auto"/>
        <w:left w:val="none" w:sz="0" w:space="0" w:color="auto"/>
        <w:bottom w:val="none" w:sz="0" w:space="0" w:color="auto"/>
        <w:right w:val="none" w:sz="0" w:space="0" w:color="auto"/>
      </w:divBdr>
    </w:div>
    <w:div w:id="482743152">
      <w:bodyDiv w:val="1"/>
      <w:marLeft w:val="0"/>
      <w:marRight w:val="0"/>
      <w:marTop w:val="0"/>
      <w:marBottom w:val="0"/>
      <w:divBdr>
        <w:top w:val="none" w:sz="0" w:space="0" w:color="auto"/>
        <w:left w:val="none" w:sz="0" w:space="0" w:color="auto"/>
        <w:bottom w:val="none" w:sz="0" w:space="0" w:color="auto"/>
        <w:right w:val="none" w:sz="0" w:space="0" w:color="auto"/>
      </w:divBdr>
    </w:div>
    <w:div w:id="483359133">
      <w:bodyDiv w:val="1"/>
      <w:marLeft w:val="0"/>
      <w:marRight w:val="0"/>
      <w:marTop w:val="0"/>
      <w:marBottom w:val="0"/>
      <w:divBdr>
        <w:top w:val="none" w:sz="0" w:space="0" w:color="auto"/>
        <w:left w:val="none" w:sz="0" w:space="0" w:color="auto"/>
        <w:bottom w:val="none" w:sz="0" w:space="0" w:color="auto"/>
        <w:right w:val="none" w:sz="0" w:space="0" w:color="auto"/>
      </w:divBdr>
    </w:div>
    <w:div w:id="485631729">
      <w:bodyDiv w:val="1"/>
      <w:marLeft w:val="0"/>
      <w:marRight w:val="0"/>
      <w:marTop w:val="0"/>
      <w:marBottom w:val="0"/>
      <w:divBdr>
        <w:top w:val="none" w:sz="0" w:space="0" w:color="auto"/>
        <w:left w:val="none" w:sz="0" w:space="0" w:color="auto"/>
        <w:bottom w:val="none" w:sz="0" w:space="0" w:color="auto"/>
        <w:right w:val="none" w:sz="0" w:space="0" w:color="auto"/>
      </w:divBdr>
    </w:div>
    <w:div w:id="492644046">
      <w:bodyDiv w:val="1"/>
      <w:marLeft w:val="0"/>
      <w:marRight w:val="0"/>
      <w:marTop w:val="0"/>
      <w:marBottom w:val="0"/>
      <w:divBdr>
        <w:top w:val="none" w:sz="0" w:space="0" w:color="auto"/>
        <w:left w:val="none" w:sz="0" w:space="0" w:color="auto"/>
        <w:bottom w:val="none" w:sz="0" w:space="0" w:color="auto"/>
        <w:right w:val="none" w:sz="0" w:space="0" w:color="auto"/>
      </w:divBdr>
    </w:div>
    <w:div w:id="498421560">
      <w:bodyDiv w:val="1"/>
      <w:marLeft w:val="0"/>
      <w:marRight w:val="0"/>
      <w:marTop w:val="0"/>
      <w:marBottom w:val="0"/>
      <w:divBdr>
        <w:top w:val="none" w:sz="0" w:space="0" w:color="auto"/>
        <w:left w:val="none" w:sz="0" w:space="0" w:color="auto"/>
        <w:bottom w:val="none" w:sz="0" w:space="0" w:color="auto"/>
        <w:right w:val="none" w:sz="0" w:space="0" w:color="auto"/>
      </w:divBdr>
    </w:div>
    <w:div w:id="508108847">
      <w:bodyDiv w:val="1"/>
      <w:marLeft w:val="0"/>
      <w:marRight w:val="0"/>
      <w:marTop w:val="0"/>
      <w:marBottom w:val="0"/>
      <w:divBdr>
        <w:top w:val="none" w:sz="0" w:space="0" w:color="auto"/>
        <w:left w:val="none" w:sz="0" w:space="0" w:color="auto"/>
        <w:bottom w:val="none" w:sz="0" w:space="0" w:color="auto"/>
        <w:right w:val="none" w:sz="0" w:space="0" w:color="auto"/>
      </w:divBdr>
    </w:div>
    <w:div w:id="512961767">
      <w:bodyDiv w:val="1"/>
      <w:marLeft w:val="0"/>
      <w:marRight w:val="0"/>
      <w:marTop w:val="0"/>
      <w:marBottom w:val="0"/>
      <w:divBdr>
        <w:top w:val="none" w:sz="0" w:space="0" w:color="auto"/>
        <w:left w:val="none" w:sz="0" w:space="0" w:color="auto"/>
        <w:bottom w:val="none" w:sz="0" w:space="0" w:color="auto"/>
        <w:right w:val="none" w:sz="0" w:space="0" w:color="auto"/>
      </w:divBdr>
    </w:div>
    <w:div w:id="540364433">
      <w:bodyDiv w:val="1"/>
      <w:marLeft w:val="0"/>
      <w:marRight w:val="0"/>
      <w:marTop w:val="0"/>
      <w:marBottom w:val="0"/>
      <w:divBdr>
        <w:top w:val="none" w:sz="0" w:space="0" w:color="auto"/>
        <w:left w:val="none" w:sz="0" w:space="0" w:color="auto"/>
        <w:bottom w:val="none" w:sz="0" w:space="0" w:color="auto"/>
        <w:right w:val="none" w:sz="0" w:space="0" w:color="auto"/>
      </w:divBdr>
    </w:div>
    <w:div w:id="570849715">
      <w:bodyDiv w:val="1"/>
      <w:marLeft w:val="0"/>
      <w:marRight w:val="0"/>
      <w:marTop w:val="0"/>
      <w:marBottom w:val="0"/>
      <w:divBdr>
        <w:top w:val="none" w:sz="0" w:space="0" w:color="auto"/>
        <w:left w:val="none" w:sz="0" w:space="0" w:color="auto"/>
        <w:bottom w:val="none" w:sz="0" w:space="0" w:color="auto"/>
        <w:right w:val="none" w:sz="0" w:space="0" w:color="auto"/>
      </w:divBdr>
    </w:div>
    <w:div w:id="579220074">
      <w:bodyDiv w:val="1"/>
      <w:marLeft w:val="0"/>
      <w:marRight w:val="0"/>
      <w:marTop w:val="0"/>
      <w:marBottom w:val="0"/>
      <w:divBdr>
        <w:top w:val="none" w:sz="0" w:space="0" w:color="auto"/>
        <w:left w:val="none" w:sz="0" w:space="0" w:color="auto"/>
        <w:bottom w:val="none" w:sz="0" w:space="0" w:color="auto"/>
        <w:right w:val="none" w:sz="0" w:space="0" w:color="auto"/>
      </w:divBdr>
    </w:div>
    <w:div w:id="581643252">
      <w:bodyDiv w:val="1"/>
      <w:marLeft w:val="0"/>
      <w:marRight w:val="0"/>
      <w:marTop w:val="0"/>
      <w:marBottom w:val="0"/>
      <w:divBdr>
        <w:top w:val="none" w:sz="0" w:space="0" w:color="auto"/>
        <w:left w:val="none" w:sz="0" w:space="0" w:color="auto"/>
        <w:bottom w:val="none" w:sz="0" w:space="0" w:color="auto"/>
        <w:right w:val="none" w:sz="0" w:space="0" w:color="auto"/>
      </w:divBdr>
    </w:div>
    <w:div w:id="583999744">
      <w:bodyDiv w:val="1"/>
      <w:marLeft w:val="0"/>
      <w:marRight w:val="0"/>
      <w:marTop w:val="0"/>
      <w:marBottom w:val="0"/>
      <w:divBdr>
        <w:top w:val="none" w:sz="0" w:space="0" w:color="auto"/>
        <w:left w:val="none" w:sz="0" w:space="0" w:color="auto"/>
        <w:bottom w:val="none" w:sz="0" w:space="0" w:color="auto"/>
        <w:right w:val="none" w:sz="0" w:space="0" w:color="auto"/>
      </w:divBdr>
      <w:divsChild>
        <w:div w:id="925267143">
          <w:marLeft w:val="547"/>
          <w:marRight w:val="0"/>
          <w:marTop w:val="200"/>
          <w:marBottom w:val="0"/>
          <w:divBdr>
            <w:top w:val="none" w:sz="0" w:space="0" w:color="auto"/>
            <w:left w:val="none" w:sz="0" w:space="0" w:color="auto"/>
            <w:bottom w:val="none" w:sz="0" w:space="0" w:color="auto"/>
            <w:right w:val="none" w:sz="0" w:space="0" w:color="auto"/>
          </w:divBdr>
        </w:div>
        <w:div w:id="535041980">
          <w:marLeft w:val="547"/>
          <w:marRight w:val="0"/>
          <w:marTop w:val="200"/>
          <w:marBottom w:val="0"/>
          <w:divBdr>
            <w:top w:val="none" w:sz="0" w:space="0" w:color="auto"/>
            <w:left w:val="none" w:sz="0" w:space="0" w:color="auto"/>
            <w:bottom w:val="none" w:sz="0" w:space="0" w:color="auto"/>
            <w:right w:val="none" w:sz="0" w:space="0" w:color="auto"/>
          </w:divBdr>
        </w:div>
        <w:div w:id="472141792">
          <w:marLeft w:val="547"/>
          <w:marRight w:val="0"/>
          <w:marTop w:val="200"/>
          <w:marBottom w:val="0"/>
          <w:divBdr>
            <w:top w:val="none" w:sz="0" w:space="0" w:color="auto"/>
            <w:left w:val="none" w:sz="0" w:space="0" w:color="auto"/>
            <w:bottom w:val="none" w:sz="0" w:space="0" w:color="auto"/>
            <w:right w:val="none" w:sz="0" w:space="0" w:color="auto"/>
          </w:divBdr>
        </w:div>
        <w:div w:id="1752893024">
          <w:marLeft w:val="547"/>
          <w:marRight w:val="0"/>
          <w:marTop w:val="200"/>
          <w:marBottom w:val="0"/>
          <w:divBdr>
            <w:top w:val="none" w:sz="0" w:space="0" w:color="auto"/>
            <w:left w:val="none" w:sz="0" w:space="0" w:color="auto"/>
            <w:bottom w:val="none" w:sz="0" w:space="0" w:color="auto"/>
            <w:right w:val="none" w:sz="0" w:space="0" w:color="auto"/>
          </w:divBdr>
        </w:div>
      </w:divsChild>
    </w:div>
    <w:div w:id="603994934">
      <w:bodyDiv w:val="1"/>
      <w:marLeft w:val="0"/>
      <w:marRight w:val="0"/>
      <w:marTop w:val="0"/>
      <w:marBottom w:val="0"/>
      <w:divBdr>
        <w:top w:val="none" w:sz="0" w:space="0" w:color="auto"/>
        <w:left w:val="none" w:sz="0" w:space="0" w:color="auto"/>
        <w:bottom w:val="none" w:sz="0" w:space="0" w:color="auto"/>
        <w:right w:val="none" w:sz="0" w:space="0" w:color="auto"/>
      </w:divBdr>
    </w:div>
    <w:div w:id="607933817">
      <w:bodyDiv w:val="1"/>
      <w:marLeft w:val="0"/>
      <w:marRight w:val="0"/>
      <w:marTop w:val="0"/>
      <w:marBottom w:val="0"/>
      <w:divBdr>
        <w:top w:val="none" w:sz="0" w:space="0" w:color="auto"/>
        <w:left w:val="none" w:sz="0" w:space="0" w:color="auto"/>
        <w:bottom w:val="none" w:sz="0" w:space="0" w:color="auto"/>
        <w:right w:val="none" w:sz="0" w:space="0" w:color="auto"/>
      </w:divBdr>
    </w:div>
    <w:div w:id="629211750">
      <w:bodyDiv w:val="1"/>
      <w:marLeft w:val="0"/>
      <w:marRight w:val="0"/>
      <w:marTop w:val="0"/>
      <w:marBottom w:val="0"/>
      <w:divBdr>
        <w:top w:val="none" w:sz="0" w:space="0" w:color="auto"/>
        <w:left w:val="none" w:sz="0" w:space="0" w:color="auto"/>
        <w:bottom w:val="none" w:sz="0" w:space="0" w:color="auto"/>
        <w:right w:val="none" w:sz="0" w:space="0" w:color="auto"/>
      </w:divBdr>
    </w:div>
    <w:div w:id="629359314">
      <w:bodyDiv w:val="1"/>
      <w:marLeft w:val="0"/>
      <w:marRight w:val="0"/>
      <w:marTop w:val="0"/>
      <w:marBottom w:val="0"/>
      <w:divBdr>
        <w:top w:val="none" w:sz="0" w:space="0" w:color="auto"/>
        <w:left w:val="none" w:sz="0" w:space="0" w:color="auto"/>
        <w:bottom w:val="none" w:sz="0" w:space="0" w:color="auto"/>
        <w:right w:val="none" w:sz="0" w:space="0" w:color="auto"/>
      </w:divBdr>
    </w:div>
    <w:div w:id="630476886">
      <w:bodyDiv w:val="1"/>
      <w:marLeft w:val="0"/>
      <w:marRight w:val="0"/>
      <w:marTop w:val="0"/>
      <w:marBottom w:val="0"/>
      <w:divBdr>
        <w:top w:val="none" w:sz="0" w:space="0" w:color="auto"/>
        <w:left w:val="none" w:sz="0" w:space="0" w:color="auto"/>
        <w:bottom w:val="none" w:sz="0" w:space="0" w:color="auto"/>
        <w:right w:val="none" w:sz="0" w:space="0" w:color="auto"/>
      </w:divBdr>
    </w:div>
    <w:div w:id="649751271">
      <w:bodyDiv w:val="1"/>
      <w:marLeft w:val="0"/>
      <w:marRight w:val="0"/>
      <w:marTop w:val="0"/>
      <w:marBottom w:val="0"/>
      <w:divBdr>
        <w:top w:val="none" w:sz="0" w:space="0" w:color="auto"/>
        <w:left w:val="none" w:sz="0" w:space="0" w:color="auto"/>
        <w:bottom w:val="none" w:sz="0" w:space="0" w:color="auto"/>
        <w:right w:val="none" w:sz="0" w:space="0" w:color="auto"/>
      </w:divBdr>
    </w:div>
    <w:div w:id="667101868">
      <w:bodyDiv w:val="1"/>
      <w:marLeft w:val="0"/>
      <w:marRight w:val="0"/>
      <w:marTop w:val="0"/>
      <w:marBottom w:val="0"/>
      <w:divBdr>
        <w:top w:val="none" w:sz="0" w:space="0" w:color="auto"/>
        <w:left w:val="none" w:sz="0" w:space="0" w:color="auto"/>
        <w:bottom w:val="none" w:sz="0" w:space="0" w:color="auto"/>
        <w:right w:val="none" w:sz="0" w:space="0" w:color="auto"/>
      </w:divBdr>
    </w:div>
    <w:div w:id="674190647">
      <w:bodyDiv w:val="1"/>
      <w:marLeft w:val="0"/>
      <w:marRight w:val="0"/>
      <w:marTop w:val="0"/>
      <w:marBottom w:val="0"/>
      <w:divBdr>
        <w:top w:val="none" w:sz="0" w:space="0" w:color="auto"/>
        <w:left w:val="none" w:sz="0" w:space="0" w:color="auto"/>
        <w:bottom w:val="none" w:sz="0" w:space="0" w:color="auto"/>
        <w:right w:val="none" w:sz="0" w:space="0" w:color="auto"/>
      </w:divBdr>
    </w:div>
    <w:div w:id="675966003">
      <w:bodyDiv w:val="1"/>
      <w:marLeft w:val="0"/>
      <w:marRight w:val="0"/>
      <w:marTop w:val="0"/>
      <w:marBottom w:val="0"/>
      <w:divBdr>
        <w:top w:val="none" w:sz="0" w:space="0" w:color="auto"/>
        <w:left w:val="none" w:sz="0" w:space="0" w:color="auto"/>
        <w:bottom w:val="none" w:sz="0" w:space="0" w:color="auto"/>
        <w:right w:val="none" w:sz="0" w:space="0" w:color="auto"/>
      </w:divBdr>
    </w:div>
    <w:div w:id="682243280">
      <w:bodyDiv w:val="1"/>
      <w:marLeft w:val="0"/>
      <w:marRight w:val="0"/>
      <w:marTop w:val="0"/>
      <w:marBottom w:val="0"/>
      <w:divBdr>
        <w:top w:val="none" w:sz="0" w:space="0" w:color="auto"/>
        <w:left w:val="none" w:sz="0" w:space="0" w:color="auto"/>
        <w:bottom w:val="none" w:sz="0" w:space="0" w:color="auto"/>
        <w:right w:val="none" w:sz="0" w:space="0" w:color="auto"/>
      </w:divBdr>
    </w:div>
    <w:div w:id="698318427">
      <w:bodyDiv w:val="1"/>
      <w:marLeft w:val="0"/>
      <w:marRight w:val="0"/>
      <w:marTop w:val="0"/>
      <w:marBottom w:val="0"/>
      <w:divBdr>
        <w:top w:val="none" w:sz="0" w:space="0" w:color="auto"/>
        <w:left w:val="none" w:sz="0" w:space="0" w:color="auto"/>
        <w:bottom w:val="none" w:sz="0" w:space="0" w:color="auto"/>
        <w:right w:val="none" w:sz="0" w:space="0" w:color="auto"/>
      </w:divBdr>
    </w:div>
    <w:div w:id="705256294">
      <w:bodyDiv w:val="1"/>
      <w:marLeft w:val="0"/>
      <w:marRight w:val="0"/>
      <w:marTop w:val="0"/>
      <w:marBottom w:val="0"/>
      <w:divBdr>
        <w:top w:val="none" w:sz="0" w:space="0" w:color="auto"/>
        <w:left w:val="none" w:sz="0" w:space="0" w:color="auto"/>
        <w:bottom w:val="none" w:sz="0" w:space="0" w:color="auto"/>
        <w:right w:val="none" w:sz="0" w:space="0" w:color="auto"/>
      </w:divBdr>
    </w:div>
    <w:div w:id="707265929">
      <w:bodyDiv w:val="1"/>
      <w:marLeft w:val="0"/>
      <w:marRight w:val="0"/>
      <w:marTop w:val="0"/>
      <w:marBottom w:val="0"/>
      <w:divBdr>
        <w:top w:val="none" w:sz="0" w:space="0" w:color="auto"/>
        <w:left w:val="none" w:sz="0" w:space="0" w:color="auto"/>
        <w:bottom w:val="none" w:sz="0" w:space="0" w:color="auto"/>
        <w:right w:val="none" w:sz="0" w:space="0" w:color="auto"/>
      </w:divBdr>
    </w:div>
    <w:div w:id="715932418">
      <w:bodyDiv w:val="1"/>
      <w:marLeft w:val="0"/>
      <w:marRight w:val="0"/>
      <w:marTop w:val="0"/>
      <w:marBottom w:val="0"/>
      <w:divBdr>
        <w:top w:val="none" w:sz="0" w:space="0" w:color="auto"/>
        <w:left w:val="none" w:sz="0" w:space="0" w:color="auto"/>
        <w:bottom w:val="none" w:sz="0" w:space="0" w:color="auto"/>
        <w:right w:val="none" w:sz="0" w:space="0" w:color="auto"/>
      </w:divBdr>
    </w:div>
    <w:div w:id="717316534">
      <w:bodyDiv w:val="1"/>
      <w:marLeft w:val="0"/>
      <w:marRight w:val="0"/>
      <w:marTop w:val="0"/>
      <w:marBottom w:val="0"/>
      <w:divBdr>
        <w:top w:val="none" w:sz="0" w:space="0" w:color="auto"/>
        <w:left w:val="none" w:sz="0" w:space="0" w:color="auto"/>
        <w:bottom w:val="none" w:sz="0" w:space="0" w:color="auto"/>
        <w:right w:val="none" w:sz="0" w:space="0" w:color="auto"/>
      </w:divBdr>
    </w:div>
    <w:div w:id="724450562">
      <w:bodyDiv w:val="1"/>
      <w:marLeft w:val="0"/>
      <w:marRight w:val="0"/>
      <w:marTop w:val="0"/>
      <w:marBottom w:val="0"/>
      <w:divBdr>
        <w:top w:val="none" w:sz="0" w:space="0" w:color="auto"/>
        <w:left w:val="none" w:sz="0" w:space="0" w:color="auto"/>
        <w:bottom w:val="none" w:sz="0" w:space="0" w:color="auto"/>
        <w:right w:val="none" w:sz="0" w:space="0" w:color="auto"/>
      </w:divBdr>
    </w:div>
    <w:div w:id="733504982">
      <w:bodyDiv w:val="1"/>
      <w:marLeft w:val="0"/>
      <w:marRight w:val="0"/>
      <w:marTop w:val="0"/>
      <w:marBottom w:val="0"/>
      <w:divBdr>
        <w:top w:val="none" w:sz="0" w:space="0" w:color="auto"/>
        <w:left w:val="none" w:sz="0" w:space="0" w:color="auto"/>
        <w:bottom w:val="none" w:sz="0" w:space="0" w:color="auto"/>
        <w:right w:val="none" w:sz="0" w:space="0" w:color="auto"/>
      </w:divBdr>
    </w:div>
    <w:div w:id="773937732">
      <w:bodyDiv w:val="1"/>
      <w:marLeft w:val="0"/>
      <w:marRight w:val="0"/>
      <w:marTop w:val="0"/>
      <w:marBottom w:val="0"/>
      <w:divBdr>
        <w:top w:val="none" w:sz="0" w:space="0" w:color="auto"/>
        <w:left w:val="none" w:sz="0" w:space="0" w:color="auto"/>
        <w:bottom w:val="none" w:sz="0" w:space="0" w:color="auto"/>
        <w:right w:val="none" w:sz="0" w:space="0" w:color="auto"/>
      </w:divBdr>
    </w:div>
    <w:div w:id="791706157">
      <w:bodyDiv w:val="1"/>
      <w:marLeft w:val="0"/>
      <w:marRight w:val="0"/>
      <w:marTop w:val="0"/>
      <w:marBottom w:val="0"/>
      <w:divBdr>
        <w:top w:val="none" w:sz="0" w:space="0" w:color="auto"/>
        <w:left w:val="none" w:sz="0" w:space="0" w:color="auto"/>
        <w:bottom w:val="none" w:sz="0" w:space="0" w:color="auto"/>
        <w:right w:val="none" w:sz="0" w:space="0" w:color="auto"/>
      </w:divBdr>
    </w:div>
    <w:div w:id="802581604">
      <w:bodyDiv w:val="1"/>
      <w:marLeft w:val="0"/>
      <w:marRight w:val="0"/>
      <w:marTop w:val="0"/>
      <w:marBottom w:val="0"/>
      <w:divBdr>
        <w:top w:val="none" w:sz="0" w:space="0" w:color="auto"/>
        <w:left w:val="none" w:sz="0" w:space="0" w:color="auto"/>
        <w:bottom w:val="none" w:sz="0" w:space="0" w:color="auto"/>
        <w:right w:val="none" w:sz="0" w:space="0" w:color="auto"/>
      </w:divBdr>
    </w:div>
    <w:div w:id="809830390">
      <w:bodyDiv w:val="1"/>
      <w:marLeft w:val="0"/>
      <w:marRight w:val="0"/>
      <w:marTop w:val="0"/>
      <w:marBottom w:val="0"/>
      <w:divBdr>
        <w:top w:val="none" w:sz="0" w:space="0" w:color="auto"/>
        <w:left w:val="none" w:sz="0" w:space="0" w:color="auto"/>
        <w:bottom w:val="none" w:sz="0" w:space="0" w:color="auto"/>
        <w:right w:val="none" w:sz="0" w:space="0" w:color="auto"/>
      </w:divBdr>
    </w:div>
    <w:div w:id="811407182">
      <w:bodyDiv w:val="1"/>
      <w:marLeft w:val="0"/>
      <w:marRight w:val="0"/>
      <w:marTop w:val="0"/>
      <w:marBottom w:val="0"/>
      <w:divBdr>
        <w:top w:val="none" w:sz="0" w:space="0" w:color="auto"/>
        <w:left w:val="none" w:sz="0" w:space="0" w:color="auto"/>
        <w:bottom w:val="none" w:sz="0" w:space="0" w:color="auto"/>
        <w:right w:val="none" w:sz="0" w:space="0" w:color="auto"/>
      </w:divBdr>
    </w:div>
    <w:div w:id="821967794">
      <w:bodyDiv w:val="1"/>
      <w:marLeft w:val="0"/>
      <w:marRight w:val="0"/>
      <w:marTop w:val="0"/>
      <w:marBottom w:val="0"/>
      <w:divBdr>
        <w:top w:val="none" w:sz="0" w:space="0" w:color="auto"/>
        <w:left w:val="none" w:sz="0" w:space="0" w:color="auto"/>
        <w:bottom w:val="none" w:sz="0" w:space="0" w:color="auto"/>
        <w:right w:val="none" w:sz="0" w:space="0" w:color="auto"/>
      </w:divBdr>
    </w:div>
    <w:div w:id="835731121">
      <w:bodyDiv w:val="1"/>
      <w:marLeft w:val="0"/>
      <w:marRight w:val="0"/>
      <w:marTop w:val="0"/>
      <w:marBottom w:val="0"/>
      <w:divBdr>
        <w:top w:val="none" w:sz="0" w:space="0" w:color="auto"/>
        <w:left w:val="none" w:sz="0" w:space="0" w:color="auto"/>
        <w:bottom w:val="none" w:sz="0" w:space="0" w:color="auto"/>
        <w:right w:val="none" w:sz="0" w:space="0" w:color="auto"/>
      </w:divBdr>
    </w:div>
    <w:div w:id="837230765">
      <w:bodyDiv w:val="1"/>
      <w:marLeft w:val="0"/>
      <w:marRight w:val="0"/>
      <w:marTop w:val="0"/>
      <w:marBottom w:val="0"/>
      <w:divBdr>
        <w:top w:val="none" w:sz="0" w:space="0" w:color="auto"/>
        <w:left w:val="none" w:sz="0" w:space="0" w:color="auto"/>
        <w:bottom w:val="none" w:sz="0" w:space="0" w:color="auto"/>
        <w:right w:val="none" w:sz="0" w:space="0" w:color="auto"/>
      </w:divBdr>
    </w:div>
    <w:div w:id="868377038">
      <w:bodyDiv w:val="1"/>
      <w:marLeft w:val="0"/>
      <w:marRight w:val="0"/>
      <w:marTop w:val="0"/>
      <w:marBottom w:val="0"/>
      <w:divBdr>
        <w:top w:val="none" w:sz="0" w:space="0" w:color="auto"/>
        <w:left w:val="none" w:sz="0" w:space="0" w:color="auto"/>
        <w:bottom w:val="none" w:sz="0" w:space="0" w:color="auto"/>
        <w:right w:val="none" w:sz="0" w:space="0" w:color="auto"/>
      </w:divBdr>
    </w:div>
    <w:div w:id="873738740">
      <w:bodyDiv w:val="1"/>
      <w:marLeft w:val="0"/>
      <w:marRight w:val="0"/>
      <w:marTop w:val="0"/>
      <w:marBottom w:val="0"/>
      <w:divBdr>
        <w:top w:val="none" w:sz="0" w:space="0" w:color="auto"/>
        <w:left w:val="none" w:sz="0" w:space="0" w:color="auto"/>
        <w:bottom w:val="none" w:sz="0" w:space="0" w:color="auto"/>
        <w:right w:val="none" w:sz="0" w:space="0" w:color="auto"/>
      </w:divBdr>
    </w:div>
    <w:div w:id="878787173">
      <w:bodyDiv w:val="1"/>
      <w:marLeft w:val="0"/>
      <w:marRight w:val="0"/>
      <w:marTop w:val="0"/>
      <w:marBottom w:val="0"/>
      <w:divBdr>
        <w:top w:val="none" w:sz="0" w:space="0" w:color="auto"/>
        <w:left w:val="none" w:sz="0" w:space="0" w:color="auto"/>
        <w:bottom w:val="none" w:sz="0" w:space="0" w:color="auto"/>
        <w:right w:val="none" w:sz="0" w:space="0" w:color="auto"/>
      </w:divBdr>
    </w:div>
    <w:div w:id="880433845">
      <w:bodyDiv w:val="1"/>
      <w:marLeft w:val="0"/>
      <w:marRight w:val="0"/>
      <w:marTop w:val="0"/>
      <w:marBottom w:val="0"/>
      <w:divBdr>
        <w:top w:val="none" w:sz="0" w:space="0" w:color="auto"/>
        <w:left w:val="none" w:sz="0" w:space="0" w:color="auto"/>
        <w:bottom w:val="none" w:sz="0" w:space="0" w:color="auto"/>
        <w:right w:val="none" w:sz="0" w:space="0" w:color="auto"/>
      </w:divBdr>
    </w:div>
    <w:div w:id="896555228">
      <w:bodyDiv w:val="1"/>
      <w:marLeft w:val="0"/>
      <w:marRight w:val="0"/>
      <w:marTop w:val="0"/>
      <w:marBottom w:val="0"/>
      <w:divBdr>
        <w:top w:val="none" w:sz="0" w:space="0" w:color="auto"/>
        <w:left w:val="none" w:sz="0" w:space="0" w:color="auto"/>
        <w:bottom w:val="none" w:sz="0" w:space="0" w:color="auto"/>
        <w:right w:val="none" w:sz="0" w:space="0" w:color="auto"/>
      </w:divBdr>
    </w:div>
    <w:div w:id="897398215">
      <w:bodyDiv w:val="1"/>
      <w:marLeft w:val="0"/>
      <w:marRight w:val="0"/>
      <w:marTop w:val="0"/>
      <w:marBottom w:val="0"/>
      <w:divBdr>
        <w:top w:val="none" w:sz="0" w:space="0" w:color="auto"/>
        <w:left w:val="none" w:sz="0" w:space="0" w:color="auto"/>
        <w:bottom w:val="none" w:sz="0" w:space="0" w:color="auto"/>
        <w:right w:val="none" w:sz="0" w:space="0" w:color="auto"/>
      </w:divBdr>
    </w:div>
    <w:div w:id="903106928">
      <w:bodyDiv w:val="1"/>
      <w:marLeft w:val="0"/>
      <w:marRight w:val="0"/>
      <w:marTop w:val="0"/>
      <w:marBottom w:val="0"/>
      <w:divBdr>
        <w:top w:val="none" w:sz="0" w:space="0" w:color="auto"/>
        <w:left w:val="none" w:sz="0" w:space="0" w:color="auto"/>
        <w:bottom w:val="none" w:sz="0" w:space="0" w:color="auto"/>
        <w:right w:val="none" w:sz="0" w:space="0" w:color="auto"/>
      </w:divBdr>
    </w:div>
    <w:div w:id="912856270">
      <w:bodyDiv w:val="1"/>
      <w:marLeft w:val="0"/>
      <w:marRight w:val="0"/>
      <w:marTop w:val="0"/>
      <w:marBottom w:val="0"/>
      <w:divBdr>
        <w:top w:val="none" w:sz="0" w:space="0" w:color="auto"/>
        <w:left w:val="none" w:sz="0" w:space="0" w:color="auto"/>
        <w:bottom w:val="none" w:sz="0" w:space="0" w:color="auto"/>
        <w:right w:val="none" w:sz="0" w:space="0" w:color="auto"/>
      </w:divBdr>
    </w:div>
    <w:div w:id="929506322">
      <w:bodyDiv w:val="1"/>
      <w:marLeft w:val="0"/>
      <w:marRight w:val="0"/>
      <w:marTop w:val="0"/>
      <w:marBottom w:val="0"/>
      <w:divBdr>
        <w:top w:val="none" w:sz="0" w:space="0" w:color="auto"/>
        <w:left w:val="none" w:sz="0" w:space="0" w:color="auto"/>
        <w:bottom w:val="none" w:sz="0" w:space="0" w:color="auto"/>
        <w:right w:val="none" w:sz="0" w:space="0" w:color="auto"/>
      </w:divBdr>
      <w:divsChild>
        <w:div w:id="1189951584">
          <w:marLeft w:val="547"/>
          <w:marRight w:val="0"/>
          <w:marTop w:val="125"/>
          <w:marBottom w:val="0"/>
          <w:divBdr>
            <w:top w:val="none" w:sz="0" w:space="0" w:color="auto"/>
            <w:left w:val="none" w:sz="0" w:space="0" w:color="auto"/>
            <w:bottom w:val="none" w:sz="0" w:space="0" w:color="auto"/>
            <w:right w:val="none" w:sz="0" w:space="0" w:color="auto"/>
          </w:divBdr>
        </w:div>
        <w:div w:id="1304236431">
          <w:marLeft w:val="547"/>
          <w:marRight w:val="0"/>
          <w:marTop w:val="125"/>
          <w:marBottom w:val="0"/>
          <w:divBdr>
            <w:top w:val="none" w:sz="0" w:space="0" w:color="auto"/>
            <w:left w:val="none" w:sz="0" w:space="0" w:color="auto"/>
            <w:bottom w:val="none" w:sz="0" w:space="0" w:color="auto"/>
            <w:right w:val="none" w:sz="0" w:space="0" w:color="auto"/>
          </w:divBdr>
        </w:div>
        <w:div w:id="903565608">
          <w:marLeft w:val="547"/>
          <w:marRight w:val="0"/>
          <w:marTop w:val="125"/>
          <w:marBottom w:val="0"/>
          <w:divBdr>
            <w:top w:val="none" w:sz="0" w:space="0" w:color="auto"/>
            <w:left w:val="none" w:sz="0" w:space="0" w:color="auto"/>
            <w:bottom w:val="none" w:sz="0" w:space="0" w:color="auto"/>
            <w:right w:val="none" w:sz="0" w:space="0" w:color="auto"/>
          </w:divBdr>
        </w:div>
        <w:div w:id="271524153">
          <w:marLeft w:val="547"/>
          <w:marRight w:val="0"/>
          <w:marTop w:val="125"/>
          <w:marBottom w:val="0"/>
          <w:divBdr>
            <w:top w:val="none" w:sz="0" w:space="0" w:color="auto"/>
            <w:left w:val="none" w:sz="0" w:space="0" w:color="auto"/>
            <w:bottom w:val="none" w:sz="0" w:space="0" w:color="auto"/>
            <w:right w:val="none" w:sz="0" w:space="0" w:color="auto"/>
          </w:divBdr>
        </w:div>
        <w:div w:id="134220085">
          <w:marLeft w:val="547"/>
          <w:marRight w:val="0"/>
          <w:marTop w:val="125"/>
          <w:marBottom w:val="0"/>
          <w:divBdr>
            <w:top w:val="none" w:sz="0" w:space="0" w:color="auto"/>
            <w:left w:val="none" w:sz="0" w:space="0" w:color="auto"/>
            <w:bottom w:val="none" w:sz="0" w:space="0" w:color="auto"/>
            <w:right w:val="none" w:sz="0" w:space="0" w:color="auto"/>
          </w:divBdr>
        </w:div>
        <w:div w:id="899942926">
          <w:marLeft w:val="547"/>
          <w:marRight w:val="0"/>
          <w:marTop w:val="125"/>
          <w:marBottom w:val="0"/>
          <w:divBdr>
            <w:top w:val="none" w:sz="0" w:space="0" w:color="auto"/>
            <w:left w:val="none" w:sz="0" w:space="0" w:color="auto"/>
            <w:bottom w:val="none" w:sz="0" w:space="0" w:color="auto"/>
            <w:right w:val="none" w:sz="0" w:space="0" w:color="auto"/>
          </w:divBdr>
        </w:div>
        <w:div w:id="1154101900">
          <w:marLeft w:val="547"/>
          <w:marRight w:val="0"/>
          <w:marTop w:val="125"/>
          <w:marBottom w:val="0"/>
          <w:divBdr>
            <w:top w:val="none" w:sz="0" w:space="0" w:color="auto"/>
            <w:left w:val="none" w:sz="0" w:space="0" w:color="auto"/>
            <w:bottom w:val="none" w:sz="0" w:space="0" w:color="auto"/>
            <w:right w:val="none" w:sz="0" w:space="0" w:color="auto"/>
          </w:divBdr>
        </w:div>
      </w:divsChild>
    </w:div>
    <w:div w:id="932517687">
      <w:bodyDiv w:val="1"/>
      <w:marLeft w:val="0"/>
      <w:marRight w:val="0"/>
      <w:marTop w:val="0"/>
      <w:marBottom w:val="0"/>
      <w:divBdr>
        <w:top w:val="none" w:sz="0" w:space="0" w:color="auto"/>
        <w:left w:val="none" w:sz="0" w:space="0" w:color="auto"/>
        <w:bottom w:val="none" w:sz="0" w:space="0" w:color="auto"/>
        <w:right w:val="none" w:sz="0" w:space="0" w:color="auto"/>
      </w:divBdr>
    </w:div>
    <w:div w:id="932780547">
      <w:bodyDiv w:val="1"/>
      <w:marLeft w:val="0"/>
      <w:marRight w:val="0"/>
      <w:marTop w:val="0"/>
      <w:marBottom w:val="0"/>
      <w:divBdr>
        <w:top w:val="none" w:sz="0" w:space="0" w:color="auto"/>
        <w:left w:val="none" w:sz="0" w:space="0" w:color="auto"/>
        <w:bottom w:val="none" w:sz="0" w:space="0" w:color="auto"/>
        <w:right w:val="none" w:sz="0" w:space="0" w:color="auto"/>
      </w:divBdr>
    </w:div>
    <w:div w:id="934241392">
      <w:bodyDiv w:val="1"/>
      <w:marLeft w:val="0"/>
      <w:marRight w:val="0"/>
      <w:marTop w:val="0"/>
      <w:marBottom w:val="0"/>
      <w:divBdr>
        <w:top w:val="none" w:sz="0" w:space="0" w:color="auto"/>
        <w:left w:val="none" w:sz="0" w:space="0" w:color="auto"/>
        <w:bottom w:val="none" w:sz="0" w:space="0" w:color="auto"/>
        <w:right w:val="none" w:sz="0" w:space="0" w:color="auto"/>
      </w:divBdr>
    </w:div>
    <w:div w:id="936794175">
      <w:bodyDiv w:val="1"/>
      <w:marLeft w:val="0"/>
      <w:marRight w:val="0"/>
      <w:marTop w:val="0"/>
      <w:marBottom w:val="0"/>
      <w:divBdr>
        <w:top w:val="none" w:sz="0" w:space="0" w:color="auto"/>
        <w:left w:val="none" w:sz="0" w:space="0" w:color="auto"/>
        <w:bottom w:val="none" w:sz="0" w:space="0" w:color="auto"/>
        <w:right w:val="none" w:sz="0" w:space="0" w:color="auto"/>
      </w:divBdr>
    </w:div>
    <w:div w:id="940991886">
      <w:bodyDiv w:val="1"/>
      <w:marLeft w:val="0"/>
      <w:marRight w:val="0"/>
      <w:marTop w:val="0"/>
      <w:marBottom w:val="0"/>
      <w:divBdr>
        <w:top w:val="none" w:sz="0" w:space="0" w:color="auto"/>
        <w:left w:val="none" w:sz="0" w:space="0" w:color="auto"/>
        <w:bottom w:val="none" w:sz="0" w:space="0" w:color="auto"/>
        <w:right w:val="none" w:sz="0" w:space="0" w:color="auto"/>
      </w:divBdr>
    </w:div>
    <w:div w:id="945189247">
      <w:bodyDiv w:val="1"/>
      <w:marLeft w:val="0"/>
      <w:marRight w:val="0"/>
      <w:marTop w:val="0"/>
      <w:marBottom w:val="0"/>
      <w:divBdr>
        <w:top w:val="none" w:sz="0" w:space="0" w:color="auto"/>
        <w:left w:val="none" w:sz="0" w:space="0" w:color="auto"/>
        <w:bottom w:val="none" w:sz="0" w:space="0" w:color="auto"/>
        <w:right w:val="none" w:sz="0" w:space="0" w:color="auto"/>
      </w:divBdr>
    </w:div>
    <w:div w:id="957224766">
      <w:bodyDiv w:val="1"/>
      <w:marLeft w:val="0"/>
      <w:marRight w:val="0"/>
      <w:marTop w:val="0"/>
      <w:marBottom w:val="0"/>
      <w:divBdr>
        <w:top w:val="none" w:sz="0" w:space="0" w:color="auto"/>
        <w:left w:val="none" w:sz="0" w:space="0" w:color="auto"/>
        <w:bottom w:val="none" w:sz="0" w:space="0" w:color="auto"/>
        <w:right w:val="none" w:sz="0" w:space="0" w:color="auto"/>
      </w:divBdr>
    </w:div>
    <w:div w:id="964047664">
      <w:bodyDiv w:val="1"/>
      <w:marLeft w:val="0"/>
      <w:marRight w:val="0"/>
      <w:marTop w:val="0"/>
      <w:marBottom w:val="0"/>
      <w:divBdr>
        <w:top w:val="none" w:sz="0" w:space="0" w:color="auto"/>
        <w:left w:val="none" w:sz="0" w:space="0" w:color="auto"/>
        <w:bottom w:val="none" w:sz="0" w:space="0" w:color="auto"/>
        <w:right w:val="none" w:sz="0" w:space="0" w:color="auto"/>
      </w:divBdr>
    </w:div>
    <w:div w:id="1005329602">
      <w:bodyDiv w:val="1"/>
      <w:marLeft w:val="0"/>
      <w:marRight w:val="0"/>
      <w:marTop w:val="0"/>
      <w:marBottom w:val="0"/>
      <w:divBdr>
        <w:top w:val="none" w:sz="0" w:space="0" w:color="auto"/>
        <w:left w:val="none" w:sz="0" w:space="0" w:color="auto"/>
        <w:bottom w:val="none" w:sz="0" w:space="0" w:color="auto"/>
        <w:right w:val="none" w:sz="0" w:space="0" w:color="auto"/>
      </w:divBdr>
    </w:div>
    <w:div w:id="1007824541">
      <w:bodyDiv w:val="1"/>
      <w:marLeft w:val="0"/>
      <w:marRight w:val="0"/>
      <w:marTop w:val="0"/>
      <w:marBottom w:val="0"/>
      <w:divBdr>
        <w:top w:val="none" w:sz="0" w:space="0" w:color="auto"/>
        <w:left w:val="none" w:sz="0" w:space="0" w:color="auto"/>
        <w:bottom w:val="none" w:sz="0" w:space="0" w:color="auto"/>
        <w:right w:val="none" w:sz="0" w:space="0" w:color="auto"/>
      </w:divBdr>
    </w:div>
    <w:div w:id="1016269891">
      <w:bodyDiv w:val="1"/>
      <w:marLeft w:val="0"/>
      <w:marRight w:val="0"/>
      <w:marTop w:val="0"/>
      <w:marBottom w:val="0"/>
      <w:divBdr>
        <w:top w:val="none" w:sz="0" w:space="0" w:color="auto"/>
        <w:left w:val="none" w:sz="0" w:space="0" w:color="auto"/>
        <w:bottom w:val="none" w:sz="0" w:space="0" w:color="auto"/>
        <w:right w:val="none" w:sz="0" w:space="0" w:color="auto"/>
      </w:divBdr>
    </w:div>
    <w:div w:id="1017735095">
      <w:bodyDiv w:val="1"/>
      <w:marLeft w:val="0"/>
      <w:marRight w:val="0"/>
      <w:marTop w:val="0"/>
      <w:marBottom w:val="0"/>
      <w:divBdr>
        <w:top w:val="none" w:sz="0" w:space="0" w:color="auto"/>
        <w:left w:val="none" w:sz="0" w:space="0" w:color="auto"/>
        <w:bottom w:val="none" w:sz="0" w:space="0" w:color="auto"/>
        <w:right w:val="none" w:sz="0" w:space="0" w:color="auto"/>
      </w:divBdr>
    </w:div>
    <w:div w:id="1021661534">
      <w:bodyDiv w:val="1"/>
      <w:marLeft w:val="0"/>
      <w:marRight w:val="0"/>
      <w:marTop w:val="0"/>
      <w:marBottom w:val="0"/>
      <w:divBdr>
        <w:top w:val="none" w:sz="0" w:space="0" w:color="auto"/>
        <w:left w:val="none" w:sz="0" w:space="0" w:color="auto"/>
        <w:bottom w:val="none" w:sz="0" w:space="0" w:color="auto"/>
        <w:right w:val="none" w:sz="0" w:space="0" w:color="auto"/>
      </w:divBdr>
    </w:div>
    <w:div w:id="1042748125">
      <w:bodyDiv w:val="1"/>
      <w:marLeft w:val="0"/>
      <w:marRight w:val="0"/>
      <w:marTop w:val="0"/>
      <w:marBottom w:val="0"/>
      <w:divBdr>
        <w:top w:val="none" w:sz="0" w:space="0" w:color="auto"/>
        <w:left w:val="none" w:sz="0" w:space="0" w:color="auto"/>
        <w:bottom w:val="none" w:sz="0" w:space="0" w:color="auto"/>
        <w:right w:val="none" w:sz="0" w:space="0" w:color="auto"/>
      </w:divBdr>
    </w:div>
    <w:div w:id="1085225772">
      <w:bodyDiv w:val="1"/>
      <w:marLeft w:val="0"/>
      <w:marRight w:val="0"/>
      <w:marTop w:val="0"/>
      <w:marBottom w:val="0"/>
      <w:divBdr>
        <w:top w:val="none" w:sz="0" w:space="0" w:color="auto"/>
        <w:left w:val="none" w:sz="0" w:space="0" w:color="auto"/>
        <w:bottom w:val="none" w:sz="0" w:space="0" w:color="auto"/>
        <w:right w:val="none" w:sz="0" w:space="0" w:color="auto"/>
      </w:divBdr>
    </w:div>
    <w:div w:id="1093553296">
      <w:bodyDiv w:val="1"/>
      <w:marLeft w:val="0"/>
      <w:marRight w:val="0"/>
      <w:marTop w:val="0"/>
      <w:marBottom w:val="0"/>
      <w:divBdr>
        <w:top w:val="none" w:sz="0" w:space="0" w:color="auto"/>
        <w:left w:val="none" w:sz="0" w:space="0" w:color="auto"/>
        <w:bottom w:val="none" w:sz="0" w:space="0" w:color="auto"/>
        <w:right w:val="none" w:sz="0" w:space="0" w:color="auto"/>
      </w:divBdr>
    </w:div>
    <w:div w:id="1098791145">
      <w:bodyDiv w:val="1"/>
      <w:marLeft w:val="0"/>
      <w:marRight w:val="0"/>
      <w:marTop w:val="0"/>
      <w:marBottom w:val="0"/>
      <w:divBdr>
        <w:top w:val="none" w:sz="0" w:space="0" w:color="auto"/>
        <w:left w:val="none" w:sz="0" w:space="0" w:color="auto"/>
        <w:bottom w:val="none" w:sz="0" w:space="0" w:color="auto"/>
        <w:right w:val="none" w:sz="0" w:space="0" w:color="auto"/>
      </w:divBdr>
    </w:div>
    <w:div w:id="1110079767">
      <w:bodyDiv w:val="1"/>
      <w:marLeft w:val="0"/>
      <w:marRight w:val="0"/>
      <w:marTop w:val="0"/>
      <w:marBottom w:val="0"/>
      <w:divBdr>
        <w:top w:val="none" w:sz="0" w:space="0" w:color="auto"/>
        <w:left w:val="none" w:sz="0" w:space="0" w:color="auto"/>
        <w:bottom w:val="none" w:sz="0" w:space="0" w:color="auto"/>
        <w:right w:val="none" w:sz="0" w:space="0" w:color="auto"/>
      </w:divBdr>
    </w:div>
    <w:div w:id="1112475197">
      <w:bodyDiv w:val="1"/>
      <w:marLeft w:val="0"/>
      <w:marRight w:val="0"/>
      <w:marTop w:val="0"/>
      <w:marBottom w:val="0"/>
      <w:divBdr>
        <w:top w:val="none" w:sz="0" w:space="0" w:color="auto"/>
        <w:left w:val="none" w:sz="0" w:space="0" w:color="auto"/>
        <w:bottom w:val="none" w:sz="0" w:space="0" w:color="auto"/>
        <w:right w:val="none" w:sz="0" w:space="0" w:color="auto"/>
      </w:divBdr>
    </w:div>
    <w:div w:id="1123772705">
      <w:bodyDiv w:val="1"/>
      <w:marLeft w:val="0"/>
      <w:marRight w:val="0"/>
      <w:marTop w:val="0"/>
      <w:marBottom w:val="0"/>
      <w:divBdr>
        <w:top w:val="none" w:sz="0" w:space="0" w:color="auto"/>
        <w:left w:val="none" w:sz="0" w:space="0" w:color="auto"/>
        <w:bottom w:val="none" w:sz="0" w:space="0" w:color="auto"/>
        <w:right w:val="none" w:sz="0" w:space="0" w:color="auto"/>
      </w:divBdr>
    </w:div>
    <w:div w:id="1126696385">
      <w:bodyDiv w:val="1"/>
      <w:marLeft w:val="0"/>
      <w:marRight w:val="0"/>
      <w:marTop w:val="0"/>
      <w:marBottom w:val="0"/>
      <w:divBdr>
        <w:top w:val="none" w:sz="0" w:space="0" w:color="auto"/>
        <w:left w:val="none" w:sz="0" w:space="0" w:color="auto"/>
        <w:bottom w:val="none" w:sz="0" w:space="0" w:color="auto"/>
        <w:right w:val="none" w:sz="0" w:space="0" w:color="auto"/>
      </w:divBdr>
    </w:div>
    <w:div w:id="1133016107">
      <w:bodyDiv w:val="1"/>
      <w:marLeft w:val="0"/>
      <w:marRight w:val="0"/>
      <w:marTop w:val="0"/>
      <w:marBottom w:val="0"/>
      <w:divBdr>
        <w:top w:val="none" w:sz="0" w:space="0" w:color="auto"/>
        <w:left w:val="none" w:sz="0" w:space="0" w:color="auto"/>
        <w:bottom w:val="none" w:sz="0" w:space="0" w:color="auto"/>
        <w:right w:val="none" w:sz="0" w:space="0" w:color="auto"/>
      </w:divBdr>
    </w:div>
    <w:div w:id="1137799399">
      <w:bodyDiv w:val="1"/>
      <w:marLeft w:val="0"/>
      <w:marRight w:val="0"/>
      <w:marTop w:val="0"/>
      <w:marBottom w:val="0"/>
      <w:divBdr>
        <w:top w:val="none" w:sz="0" w:space="0" w:color="auto"/>
        <w:left w:val="none" w:sz="0" w:space="0" w:color="auto"/>
        <w:bottom w:val="none" w:sz="0" w:space="0" w:color="auto"/>
        <w:right w:val="none" w:sz="0" w:space="0" w:color="auto"/>
      </w:divBdr>
    </w:div>
    <w:div w:id="1141925084">
      <w:bodyDiv w:val="1"/>
      <w:marLeft w:val="0"/>
      <w:marRight w:val="0"/>
      <w:marTop w:val="0"/>
      <w:marBottom w:val="0"/>
      <w:divBdr>
        <w:top w:val="none" w:sz="0" w:space="0" w:color="auto"/>
        <w:left w:val="none" w:sz="0" w:space="0" w:color="auto"/>
        <w:bottom w:val="none" w:sz="0" w:space="0" w:color="auto"/>
        <w:right w:val="none" w:sz="0" w:space="0" w:color="auto"/>
      </w:divBdr>
    </w:div>
    <w:div w:id="1142119126">
      <w:bodyDiv w:val="1"/>
      <w:marLeft w:val="0"/>
      <w:marRight w:val="0"/>
      <w:marTop w:val="0"/>
      <w:marBottom w:val="0"/>
      <w:divBdr>
        <w:top w:val="none" w:sz="0" w:space="0" w:color="auto"/>
        <w:left w:val="none" w:sz="0" w:space="0" w:color="auto"/>
        <w:bottom w:val="none" w:sz="0" w:space="0" w:color="auto"/>
        <w:right w:val="none" w:sz="0" w:space="0" w:color="auto"/>
      </w:divBdr>
    </w:div>
    <w:div w:id="1154178293">
      <w:bodyDiv w:val="1"/>
      <w:marLeft w:val="0"/>
      <w:marRight w:val="0"/>
      <w:marTop w:val="0"/>
      <w:marBottom w:val="0"/>
      <w:divBdr>
        <w:top w:val="none" w:sz="0" w:space="0" w:color="auto"/>
        <w:left w:val="none" w:sz="0" w:space="0" w:color="auto"/>
        <w:bottom w:val="none" w:sz="0" w:space="0" w:color="auto"/>
        <w:right w:val="none" w:sz="0" w:space="0" w:color="auto"/>
      </w:divBdr>
    </w:div>
    <w:div w:id="1168642113">
      <w:bodyDiv w:val="1"/>
      <w:marLeft w:val="0"/>
      <w:marRight w:val="0"/>
      <w:marTop w:val="0"/>
      <w:marBottom w:val="0"/>
      <w:divBdr>
        <w:top w:val="none" w:sz="0" w:space="0" w:color="auto"/>
        <w:left w:val="none" w:sz="0" w:space="0" w:color="auto"/>
        <w:bottom w:val="none" w:sz="0" w:space="0" w:color="auto"/>
        <w:right w:val="none" w:sz="0" w:space="0" w:color="auto"/>
      </w:divBdr>
    </w:div>
    <w:div w:id="1173033733">
      <w:bodyDiv w:val="1"/>
      <w:marLeft w:val="0"/>
      <w:marRight w:val="0"/>
      <w:marTop w:val="0"/>
      <w:marBottom w:val="0"/>
      <w:divBdr>
        <w:top w:val="none" w:sz="0" w:space="0" w:color="auto"/>
        <w:left w:val="none" w:sz="0" w:space="0" w:color="auto"/>
        <w:bottom w:val="none" w:sz="0" w:space="0" w:color="auto"/>
        <w:right w:val="none" w:sz="0" w:space="0" w:color="auto"/>
      </w:divBdr>
    </w:div>
    <w:div w:id="1195653212">
      <w:bodyDiv w:val="1"/>
      <w:marLeft w:val="0"/>
      <w:marRight w:val="0"/>
      <w:marTop w:val="0"/>
      <w:marBottom w:val="0"/>
      <w:divBdr>
        <w:top w:val="none" w:sz="0" w:space="0" w:color="auto"/>
        <w:left w:val="none" w:sz="0" w:space="0" w:color="auto"/>
        <w:bottom w:val="none" w:sz="0" w:space="0" w:color="auto"/>
        <w:right w:val="none" w:sz="0" w:space="0" w:color="auto"/>
      </w:divBdr>
      <w:divsChild>
        <w:div w:id="260601929">
          <w:marLeft w:val="360"/>
          <w:marRight w:val="0"/>
          <w:marTop w:val="0"/>
          <w:marBottom w:val="0"/>
          <w:divBdr>
            <w:top w:val="none" w:sz="0" w:space="0" w:color="auto"/>
            <w:left w:val="none" w:sz="0" w:space="0" w:color="auto"/>
            <w:bottom w:val="none" w:sz="0" w:space="0" w:color="auto"/>
            <w:right w:val="none" w:sz="0" w:space="0" w:color="auto"/>
          </w:divBdr>
        </w:div>
        <w:div w:id="602153534">
          <w:marLeft w:val="360"/>
          <w:marRight w:val="0"/>
          <w:marTop w:val="0"/>
          <w:marBottom w:val="0"/>
          <w:divBdr>
            <w:top w:val="none" w:sz="0" w:space="0" w:color="auto"/>
            <w:left w:val="none" w:sz="0" w:space="0" w:color="auto"/>
            <w:bottom w:val="none" w:sz="0" w:space="0" w:color="auto"/>
            <w:right w:val="none" w:sz="0" w:space="0" w:color="auto"/>
          </w:divBdr>
        </w:div>
        <w:div w:id="841700904">
          <w:marLeft w:val="360"/>
          <w:marRight w:val="0"/>
          <w:marTop w:val="0"/>
          <w:marBottom w:val="0"/>
          <w:divBdr>
            <w:top w:val="none" w:sz="0" w:space="0" w:color="auto"/>
            <w:left w:val="none" w:sz="0" w:space="0" w:color="auto"/>
            <w:bottom w:val="none" w:sz="0" w:space="0" w:color="auto"/>
            <w:right w:val="none" w:sz="0" w:space="0" w:color="auto"/>
          </w:divBdr>
        </w:div>
        <w:div w:id="1589848707">
          <w:marLeft w:val="360"/>
          <w:marRight w:val="0"/>
          <w:marTop w:val="0"/>
          <w:marBottom w:val="0"/>
          <w:divBdr>
            <w:top w:val="none" w:sz="0" w:space="0" w:color="auto"/>
            <w:left w:val="none" w:sz="0" w:space="0" w:color="auto"/>
            <w:bottom w:val="none" w:sz="0" w:space="0" w:color="auto"/>
            <w:right w:val="none" w:sz="0" w:space="0" w:color="auto"/>
          </w:divBdr>
        </w:div>
        <w:div w:id="87233683">
          <w:marLeft w:val="360"/>
          <w:marRight w:val="0"/>
          <w:marTop w:val="0"/>
          <w:marBottom w:val="0"/>
          <w:divBdr>
            <w:top w:val="none" w:sz="0" w:space="0" w:color="auto"/>
            <w:left w:val="none" w:sz="0" w:space="0" w:color="auto"/>
            <w:bottom w:val="none" w:sz="0" w:space="0" w:color="auto"/>
            <w:right w:val="none" w:sz="0" w:space="0" w:color="auto"/>
          </w:divBdr>
        </w:div>
        <w:div w:id="1308242440">
          <w:marLeft w:val="360"/>
          <w:marRight w:val="0"/>
          <w:marTop w:val="0"/>
          <w:marBottom w:val="0"/>
          <w:divBdr>
            <w:top w:val="none" w:sz="0" w:space="0" w:color="auto"/>
            <w:left w:val="none" w:sz="0" w:space="0" w:color="auto"/>
            <w:bottom w:val="none" w:sz="0" w:space="0" w:color="auto"/>
            <w:right w:val="none" w:sz="0" w:space="0" w:color="auto"/>
          </w:divBdr>
        </w:div>
        <w:div w:id="1731072431">
          <w:marLeft w:val="360"/>
          <w:marRight w:val="0"/>
          <w:marTop w:val="0"/>
          <w:marBottom w:val="0"/>
          <w:divBdr>
            <w:top w:val="none" w:sz="0" w:space="0" w:color="auto"/>
            <w:left w:val="none" w:sz="0" w:space="0" w:color="auto"/>
            <w:bottom w:val="none" w:sz="0" w:space="0" w:color="auto"/>
            <w:right w:val="none" w:sz="0" w:space="0" w:color="auto"/>
          </w:divBdr>
        </w:div>
        <w:div w:id="1779984822">
          <w:marLeft w:val="360"/>
          <w:marRight w:val="0"/>
          <w:marTop w:val="0"/>
          <w:marBottom w:val="0"/>
          <w:divBdr>
            <w:top w:val="none" w:sz="0" w:space="0" w:color="auto"/>
            <w:left w:val="none" w:sz="0" w:space="0" w:color="auto"/>
            <w:bottom w:val="none" w:sz="0" w:space="0" w:color="auto"/>
            <w:right w:val="none" w:sz="0" w:space="0" w:color="auto"/>
          </w:divBdr>
        </w:div>
        <w:div w:id="616182331">
          <w:marLeft w:val="360"/>
          <w:marRight w:val="0"/>
          <w:marTop w:val="0"/>
          <w:marBottom w:val="0"/>
          <w:divBdr>
            <w:top w:val="none" w:sz="0" w:space="0" w:color="auto"/>
            <w:left w:val="none" w:sz="0" w:space="0" w:color="auto"/>
            <w:bottom w:val="none" w:sz="0" w:space="0" w:color="auto"/>
            <w:right w:val="none" w:sz="0" w:space="0" w:color="auto"/>
          </w:divBdr>
        </w:div>
        <w:div w:id="107507567">
          <w:marLeft w:val="360"/>
          <w:marRight w:val="0"/>
          <w:marTop w:val="0"/>
          <w:marBottom w:val="0"/>
          <w:divBdr>
            <w:top w:val="none" w:sz="0" w:space="0" w:color="auto"/>
            <w:left w:val="none" w:sz="0" w:space="0" w:color="auto"/>
            <w:bottom w:val="none" w:sz="0" w:space="0" w:color="auto"/>
            <w:right w:val="none" w:sz="0" w:space="0" w:color="auto"/>
          </w:divBdr>
        </w:div>
        <w:div w:id="800147079">
          <w:marLeft w:val="360"/>
          <w:marRight w:val="0"/>
          <w:marTop w:val="0"/>
          <w:marBottom w:val="0"/>
          <w:divBdr>
            <w:top w:val="none" w:sz="0" w:space="0" w:color="auto"/>
            <w:left w:val="none" w:sz="0" w:space="0" w:color="auto"/>
            <w:bottom w:val="none" w:sz="0" w:space="0" w:color="auto"/>
            <w:right w:val="none" w:sz="0" w:space="0" w:color="auto"/>
          </w:divBdr>
        </w:div>
        <w:div w:id="1055934891">
          <w:marLeft w:val="360"/>
          <w:marRight w:val="0"/>
          <w:marTop w:val="0"/>
          <w:marBottom w:val="0"/>
          <w:divBdr>
            <w:top w:val="none" w:sz="0" w:space="0" w:color="auto"/>
            <w:left w:val="none" w:sz="0" w:space="0" w:color="auto"/>
            <w:bottom w:val="none" w:sz="0" w:space="0" w:color="auto"/>
            <w:right w:val="none" w:sz="0" w:space="0" w:color="auto"/>
          </w:divBdr>
        </w:div>
        <w:div w:id="965745321">
          <w:marLeft w:val="360"/>
          <w:marRight w:val="0"/>
          <w:marTop w:val="0"/>
          <w:marBottom w:val="0"/>
          <w:divBdr>
            <w:top w:val="none" w:sz="0" w:space="0" w:color="auto"/>
            <w:left w:val="none" w:sz="0" w:space="0" w:color="auto"/>
            <w:bottom w:val="none" w:sz="0" w:space="0" w:color="auto"/>
            <w:right w:val="none" w:sz="0" w:space="0" w:color="auto"/>
          </w:divBdr>
        </w:div>
        <w:div w:id="1250624002">
          <w:marLeft w:val="360"/>
          <w:marRight w:val="0"/>
          <w:marTop w:val="0"/>
          <w:marBottom w:val="0"/>
          <w:divBdr>
            <w:top w:val="none" w:sz="0" w:space="0" w:color="auto"/>
            <w:left w:val="none" w:sz="0" w:space="0" w:color="auto"/>
            <w:bottom w:val="none" w:sz="0" w:space="0" w:color="auto"/>
            <w:right w:val="none" w:sz="0" w:space="0" w:color="auto"/>
          </w:divBdr>
        </w:div>
        <w:div w:id="382146518">
          <w:marLeft w:val="360"/>
          <w:marRight w:val="0"/>
          <w:marTop w:val="0"/>
          <w:marBottom w:val="0"/>
          <w:divBdr>
            <w:top w:val="none" w:sz="0" w:space="0" w:color="auto"/>
            <w:left w:val="none" w:sz="0" w:space="0" w:color="auto"/>
            <w:bottom w:val="none" w:sz="0" w:space="0" w:color="auto"/>
            <w:right w:val="none" w:sz="0" w:space="0" w:color="auto"/>
          </w:divBdr>
        </w:div>
        <w:div w:id="1884976295">
          <w:marLeft w:val="360"/>
          <w:marRight w:val="0"/>
          <w:marTop w:val="0"/>
          <w:marBottom w:val="0"/>
          <w:divBdr>
            <w:top w:val="none" w:sz="0" w:space="0" w:color="auto"/>
            <w:left w:val="none" w:sz="0" w:space="0" w:color="auto"/>
            <w:bottom w:val="none" w:sz="0" w:space="0" w:color="auto"/>
            <w:right w:val="none" w:sz="0" w:space="0" w:color="auto"/>
          </w:divBdr>
        </w:div>
      </w:divsChild>
    </w:div>
    <w:div w:id="1199779372">
      <w:bodyDiv w:val="1"/>
      <w:marLeft w:val="0"/>
      <w:marRight w:val="0"/>
      <w:marTop w:val="0"/>
      <w:marBottom w:val="0"/>
      <w:divBdr>
        <w:top w:val="none" w:sz="0" w:space="0" w:color="auto"/>
        <w:left w:val="none" w:sz="0" w:space="0" w:color="auto"/>
        <w:bottom w:val="none" w:sz="0" w:space="0" w:color="auto"/>
        <w:right w:val="none" w:sz="0" w:space="0" w:color="auto"/>
      </w:divBdr>
    </w:div>
    <w:div w:id="1202865986">
      <w:bodyDiv w:val="1"/>
      <w:marLeft w:val="0"/>
      <w:marRight w:val="0"/>
      <w:marTop w:val="0"/>
      <w:marBottom w:val="0"/>
      <w:divBdr>
        <w:top w:val="none" w:sz="0" w:space="0" w:color="auto"/>
        <w:left w:val="none" w:sz="0" w:space="0" w:color="auto"/>
        <w:bottom w:val="none" w:sz="0" w:space="0" w:color="auto"/>
        <w:right w:val="none" w:sz="0" w:space="0" w:color="auto"/>
      </w:divBdr>
    </w:div>
    <w:div w:id="1218127477">
      <w:bodyDiv w:val="1"/>
      <w:marLeft w:val="0"/>
      <w:marRight w:val="0"/>
      <w:marTop w:val="0"/>
      <w:marBottom w:val="0"/>
      <w:divBdr>
        <w:top w:val="none" w:sz="0" w:space="0" w:color="auto"/>
        <w:left w:val="none" w:sz="0" w:space="0" w:color="auto"/>
        <w:bottom w:val="none" w:sz="0" w:space="0" w:color="auto"/>
        <w:right w:val="none" w:sz="0" w:space="0" w:color="auto"/>
      </w:divBdr>
    </w:div>
    <w:div w:id="1251356056">
      <w:bodyDiv w:val="1"/>
      <w:marLeft w:val="0"/>
      <w:marRight w:val="0"/>
      <w:marTop w:val="0"/>
      <w:marBottom w:val="0"/>
      <w:divBdr>
        <w:top w:val="none" w:sz="0" w:space="0" w:color="auto"/>
        <w:left w:val="none" w:sz="0" w:space="0" w:color="auto"/>
        <w:bottom w:val="none" w:sz="0" w:space="0" w:color="auto"/>
        <w:right w:val="none" w:sz="0" w:space="0" w:color="auto"/>
      </w:divBdr>
    </w:div>
    <w:div w:id="1252816393">
      <w:bodyDiv w:val="1"/>
      <w:marLeft w:val="0"/>
      <w:marRight w:val="0"/>
      <w:marTop w:val="0"/>
      <w:marBottom w:val="0"/>
      <w:divBdr>
        <w:top w:val="none" w:sz="0" w:space="0" w:color="auto"/>
        <w:left w:val="none" w:sz="0" w:space="0" w:color="auto"/>
        <w:bottom w:val="none" w:sz="0" w:space="0" w:color="auto"/>
        <w:right w:val="none" w:sz="0" w:space="0" w:color="auto"/>
      </w:divBdr>
    </w:div>
    <w:div w:id="1292857272">
      <w:bodyDiv w:val="1"/>
      <w:marLeft w:val="0"/>
      <w:marRight w:val="0"/>
      <w:marTop w:val="0"/>
      <w:marBottom w:val="0"/>
      <w:divBdr>
        <w:top w:val="none" w:sz="0" w:space="0" w:color="auto"/>
        <w:left w:val="none" w:sz="0" w:space="0" w:color="auto"/>
        <w:bottom w:val="none" w:sz="0" w:space="0" w:color="auto"/>
        <w:right w:val="none" w:sz="0" w:space="0" w:color="auto"/>
      </w:divBdr>
    </w:div>
    <w:div w:id="1317607271">
      <w:bodyDiv w:val="1"/>
      <w:marLeft w:val="0"/>
      <w:marRight w:val="0"/>
      <w:marTop w:val="0"/>
      <w:marBottom w:val="0"/>
      <w:divBdr>
        <w:top w:val="none" w:sz="0" w:space="0" w:color="auto"/>
        <w:left w:val="none" w:sz="0" w:space="0" w:color="auto"/>
        <w:bottom w:val="none" w:sz="0" w:space="0" w:color="auto"/>
        <w:right w:val="none" w:sz="0" w:space="0" w:color="auto"/>
      </w:divBdr>
    </w:div>
    <w:div w:id="1345395486">
      <w:bodyDiv w:val="1"/>
      <w:marLeft w:val="0"/>
      <w:marRight w:val="0"/>
      <w:marTop w:val="0"/>
      <w:marBottom w:val="0"/>
      <w:divBdr>
        <w:top w:val="none" w:sz="0" w:space="0" w:color="auto"/>
        <w:left w:val="none" w:sz="0" w:space="0" w:color="auto"/>
        <w:bottom w:val="none" w:sz="0" w:space="0" w:color="auto"/>
        <w:right w:val="none" w:sz="0" w:space="0" w:color="auto"/>
      </w:divBdr>
    </w:div>
    <w:div w:id="1347362686">
      <w:bodyDiv w:val="1"/>
      <w:marLeft w:val="0"/>
      <w:marRight w:val="0"/>
      <w:marTop w:val="0"/>
      <w:marBottom w:val="0"/>
      <w:divBdr>
        <w:top w:val="none" w:sz="0" w:space="0" w:color="auto"/>
        <w:left w:val="none" w:sz="0" w:space="0" w:color="auto"/>
        <w:bottom w:val="none" w:sz="0" w:space="0" w:color="auto"/>
        <w:right w:val="none" w:sz="0" w:space="0" w:color="auto"/>
      </w:divBdr>
      <w:divsChild>
        <w:div w:id="564806033">
          <w:marLeft w:val="547"/>
          <w:marRight w:val="0"/>
          <w:marTop w:val="200"/>
          <w:marBottom w:val="0"/>
          <w:divBdr>
            <w:top w:val="none" w:sz="0" w:space="0" w:color="auto"/>
            <w:left w:val="none" w:sz="0" w:space="0" w:color="auto"/>
            <w:bottom w:val="none" w:sz="0" w:space="0" w:color="auto"/>
            <w:right w:val="none" w:sz="0" w:space="0" w:color="auto"/>
          </w:divBdr>
        </w:div>
        <w:div w:id="35738018">
          <w:marLeft w:val="547"/>
          <w:marRight w:val="0"/>
          <w:marTop w:val="200"/>
          <w:marBottom w:val="0"/>
          <w:divBdr>
            <w:top w:val="none" w:sz="0" w:space="0" w:color="auto"/>
            <w:left w:val="none" w:sz="0" w:space="0" w:color="auto"/>
            <w:bottom w:val="none" w:sz="0" w:space="0" w:color="auto"/>
            <w:right w:val="none" w:sz="0" w:space="0" w:color="auto"/>
          </w:divBdr>
        </w:div>
      </w:divsChild>
    </w:div>
    <w:div w:id="1363822884">
      <w:bodyDiv w:val="1"/>
      <w:marLeft w:val="0"/>
      <w:marRight w:val="0"/>
      <w:marTop w:val="0"/>
      <w:marBottom w:val="0"/>
      <w:divBdr>
        <w:top w:val="none" w:sz="0" w:space="0" w:color="auto"/>
        <w:left w:val="none" w:sz="0" w:space="0" w:color="auto"/>
        <w:bottom w:val="none" w:sz="0" w:space="0" w:color="auto"/>
        <w:right w:val="none" w:sz="0" w:space="0" w:color="auto"/>
      </w:divBdr>
    </w:div>
    <w:div w:id="1370882889">
      <w:bodyDiv w:val="1"/>
      <w:marLeft w:val="0"/>
      <w:marRight w:val="0"/>
      <w:marTop w:val="0"/>
      <w:marBottom w:val="0"/>
      <w:divBdr>
        <w:top w:val="none" w:sz="0" w:space="0" w:color="auto"/>
        <w:left w:val="none" w:sz="0" w:space="0" w:color="auto"/>
        <w:bottom w:val="none" w:sz="0" w:space="0" w:color="auto"/>
        <w:right w:val="none" w:sz="0" w:space="0" w:color="auto"/>
      </w:divBdr>
    </w:div>
    <w:div w:id="1378239656">
      <w:bodyDiv w:val="1"/>
      <w:marLeft w:val="0"/>
      <w:marRight w:val="0"/>
      <w:marTop w:val="0"/>
      <w:marBottom w:val="0"/>
      <w:divBdr>
        <w:top w:val="none" w:sz="0" w:space="0" w:color="auto"/>
        <w:left w:val="none" w:sz="0" w:space="0" w:color="auto"/>
        <w:bottom w:val="none" w:sz="0" w:space="0" w:color="auto"/>
        <w:right w:val="none" w:sz="0" w:space="0" w:color="auto"/>
      </w:divBdr>
    </w:div>
    <w:div w:id="1381981639">
      <w:bodyDiv w:val="1"/>
      <w:marLeft w:val="0"/>
      <w:marRight w:val="0"/>
      <w:marTop w:val="0"/>
      <w:marBottom w:val="0"/>
      <w:divBdr>
        <w:top w:val="none" w:sz="0" w:space="0" w:color="auto"/>
        <w:left w:val="none" w:sz="0" w:space="0" w:color="auto"/>
        <w:bottom w:val="none" w:sz="0" w:space="0" w:color="auto"/>
        <w:right w:val="none" w:sz="0" w:space="0" w:color="auto"/>
      </w:divBdr>
    </w:div>
    <w:div w:id="1392773469">
      <w:bodyDiv w:val="1"/>
      <w:marLeft w:val="0"/>
      <w:marRight w:val="0"/>
      <w:marTop w:val="0"/>
      <w:marBottom w:val="0"/>
      <w:divBdr>
        <w:top w:val="none" w:sz="0" w:space="0" w:color="auto"/>
        <w:left w:val="none" w:sz="0" w:space="0" w:color="auto"/>
        <w:bottom w:val="none" w:sz="0" w:space="0" w:color="auto"/>
        <w:right w:val="none" w:sz="0" w:space="0" w:color="auto"/>
      </w:divBdr>
    </w:div>
    <w:div w:id="1393625433">
      <w:bodyDiv w:val="1"/>
      <w:marLeft w:val="0"/>
      <w:marRight w:val="0"/>
      <w:marTop w:val="0"/>
      <w:marBottom w:val="0"/>
      <w:divBdr>
        <w:top w:val="none" w:sz="0" w:space="0" w:color="auto"/>
        <w:left w:val="none" w:sz="0" w:space="0" w:color="auto"/>
        <w:bottom w:val="none" w:sz="0" w:space="0" w:color="auto"/>
        <w:right w:val="none" w:sz="0" w:space="0" w:color="auto"/>
      </w:divBdr>
    </w:div>
    <w:div w:id="1393967212">
      <w:bodyDiv w:val="1"/>
      <w:marLeft w:val="0"/>
      <w:marRight w:val="0"/>
      <w:marTop w:val="0"/>
      <w:marBottom w:val="0"/>
      <w:divBdr>
        <w:top w:val="none" w:sz="0" w:space="0" w:color="auto"/>
        <w:left w:val="none" w:sz="0" w:space="0" w:color="auto"/>
        <w:bottom w:val="none" w:sz="0" w:space="0" w:color="auto"/>
        <w:right w:val="none" w:sz="0" w:space="0" w:color="auto"/>
      </w:divBdr>
    </w:div>
    <w:div w:id="1403018073">
      <w:bodyDiv w:val="1"/>
      <w:marLeft w:val="0"/>
      <w:marRight w:val="0"/>
      <w:marTop w:val="0"/>
      <w:marBottom w:val="0"/>
      <w:divBdr>
        <w:top w:val="none" w:sz="0" w:space="0" w:color="auto"/>
        <w:left w:val="none" w:sz="0" w:space="0" w:color="auto"/>
        <w:bottom w:val="none" w:sz="0" w:space="0" w:color="auto"/>
        <w:right w:val="none" w:sz="0" w:space="0" w:color="auto"/>
      </w:divBdr>
    </w:div>
    <w:div w:id="1418821106">
      <w:bodyDiv w:val="1"/>
      <w:marLeft w:val="0"/>
      <w:marRight w:val="0"/>
      <w:marTop w:val="0"/>
      <w:marBottom w:val="0"/>
      <w:divBdr>
        <w:top w:val="none" w:sz="0" w:space="0" w:color="auto"/>
        <w:left w:val="none" w:sz="0" w:space="0" w:color="auto"/>
        <w:bottom w:val="none" w:sz="0" w:space="0" w:color="auto"/>
        <w:right w:val="none" w:sz="0" w:space="0" w:color="auto"/>
      </w:divBdr>
    </w:div>
    <w:div w:id="1435396084">
      <w:bodyDiv w:val="1"/>
      <w:marLeft w:val="0"/>
      <w:marRight w:val="0"/>
      <w:marTop w:val="0"/>
      <w:marBottom w:val="0"/>
      <w:divBdr>
        <w:top w:val="none" w:sz="0" w:space="0" w:color="auto"/>
        <w:left w:val="none" w:sz="0" w:space="0" w:color="auto"/>
        <w:bottom w:val="none" w:sz="0" w:space="0" w:color="auto"/>
        <w:right w:val="none" w:sz="0" w:space="0" w:color="auto"/>
      </w:divBdr>
    </w:div>
    <w:div w:id="1446773943">
      <w:bodyDiv w:val="1"/>
      <w:marLeft w:val="0"/>
      <w:marRight w:val="0"/>
      <w:marTop w:val="0"/>
      <w:marBottom w:val="0"/>
      <w:divBdr>
        <w:top w:val="none" w:sz="0" w:space="0" w:color="auto"/>
        <w:left w:val="none" w:sz="0" w:space="0" w:color="auto"/>
        <w:bottom w:val="none" w:sz="0" w:space="0" w:color="auto"/>
        <w:right w:val="none" w:sz="0" w:space="0" w:color="auto"/>
      </w:divBdr>
    </w:div>
    <w:div w:id="1468817798">
      <w:bodyDiv w:val="1"/>
      <w:marLeft w:val="0"/>
      <w:marRight w:val="0"/>
      <w:marTop w:val="0"/>
      <w:marBottom w:val="0"/>
      <w:divBdr>
        <w:top w:val="none" w:sz="0" w:space="0" w:color="auto"/>
        <w:left w:val="none" w:sz="0" w:space="0" w:color="auto"/>
        <w:bottom w:val="none" w:sz="0" w:space="0" w:color="auto"/>
        <w:right w:val="none" w:sz="0" w:space="0" w:color="auto"/>
      </w:divBdr>
    </w:div>
    <w:div w:id="1482694589">
      <w:bodyDiv w:val="1"/>
      <w:marLeft w:val="0"/>
      <w:marRight w:val="0"/>
      <w:marTop w:val="0"/>
      <w:marBottom w:val="0"/>
      <w:divBdr>
        <w:top w:val="none" w:sz="0" w:space="0" w:color="auto"/>
        <w:left w:val="none" w:sz="0" w:space="0" w:color="auto"/>
        <w:bottom w:val="none" w:sz="0" w:space="0" w:color="auto"/>
        <w:right w:val="none" w:sz="0" w:space="0" w:color="auto"/>
      </w:divBdr>
    </w:div>
    <w:div w:id="1488787449">
      <w:bodyDiv w:val="1"/>
      <w:marLeft w:val="0"/>
      <w:marRight w:val="0"/>
      <w:marTop w:val="0"/>
      <w:marBottom w:val="0"/>
      <w:divBdr>
        <w:top w:val="none" w:sz="0" w:space="0" w:color="auto"/>
        <w:left w:val="none" w:sz="0" w:space="0" w:color="auto"/>
        <w:bottom w:val="none" w:sz="0" w:space="0" w:color="auto"/>
        <w:right w:val="none" w:sz="0" w:space="0" w:color="auto"/>
      </w:divBdr>
    </w:div>
    <w:div w:id="1506094427">
      <w:bodyDiv w:val="1"/>
      <w:marLeft w:val="0"/>
      <w:marRight w:val="0"/>
      <w:marTop w:val="0"/>
      <w:marBottom w:val="0"/>
      <w:divBdr>
        <w:top w:val="none" w:sz="0" w:space="0" w:color="auto"/>
        <w:left w:val="none" w:sz="0" w:space="0" w:color="auto"/>
        <w:bottom w:val="none" w:sz="0" w:space="0" w:color="auto"/>
        <w:right w:val="none" w:sz="0" w:space="0" w:color="auto"/>
      </w:divBdr>
    </w:div>
    <w:div w:id="1519587340">
      <w:bodyDiv w:val="1"/>
      <w:marLeft w:val="0"/>
      <w:marRight w:val="0"/>
      <w:marTop w:val="0"/>
      <w:marBottom w:val="0"/>
      <w:divBdr>
        <w:top w:val="none" w:sz="0" w:space="0" w:color="auto"/>
        <w:left w:val="none" w:sz="0" w:space="0" w:color="auto"/>
        <w:bottom w:val="none" w:sz="0" w:space="0" w:color="auto"/>
        <w:right w:val="none" w:sz="0" w:space="0" w:color="auto"/>
      </w:divBdr>
    </w:div>
    <w:div w:id="1522010134">
      <w:bodyDiv w:val="1"/>
      <w:marLeft w:val="0"/>
      <w:marRight w:val="0"/>
      <w:marTop w:val="0"/>
      <w:marBottom w:val="0"/>
      <w:divBdr>
        <w:top w:val="none" w:sz="0" w:space="0" w:color="auto"/>
        <w:left w:val="none" w:sz="0" w:space="0" w:color="auto"/>
        <w:bottom w:val="none" w:sz="0" w:space="0" w:color="auto"/>
        <w:right w:val="none" w:sz="0" w:space="0" w:color="auto"/>
      </w:divBdr>
    </w:div>
    <w:div w:id="1527212083">
      <w:bodyDiv w:val="1"/>
      <w:marLeft w:val="0"/>
      <w:marRight w:val="0"/>
      <w:marTop w:val="0"/>
      <w:marBottom w:val="0"/>
      <w:divBdr>
        <w:top w:val="none" w:sz="0" w:space="0" w:color="auto"/>
        <w:left w:val="none" w:sz="0" w:space="0" w:color="auto"/>
        <w:bottom w:val="none" w:sz="0" w:space="0" w:color="auto"/>
        <w:right w:val="none" w:sz="0" w:space="0" w:color="auto"/>
      </w:divBdr>
    </w:div>
    <w:div w:id="1555458839">
      <w:bodyDiv w:val="1"/>
      <w:marLeft w:val="0"/>
      <w:marRight w:val="0"/>
      <w:marTop w:val="0"/>
      <w:marBottom w:val="0"/>
      <w:divBdr>
        <w:top w:val="none" w:sz="0" w:space="0" w:color="auto"/>
        <w:left w:val="none" w:sz="0" w:space="0" w:color="auto"/>
        <w:bottom w:val="none" w:sz="0" w:space="0" w:color="auto"/>
        <w:right w:val="none" w:sz="0" w:space="0" w:color="auto"/>
      </w:divBdr>
    </w:div>
    <w:div w:id="1559823801">
      <w:bodyDiv w:val="1"/>
      <w:marLeft w:val="0"/>
      <w:marRight w:val="0"/>
      <w:marTop w:val="0"/>
      <w:marBottom w:val="0"/>
      <w:divBdr>
        <w:top w:val="none" w:sz="0" w:space="0" w:color="auto"/>
        <w:left w:val="none" w:sz="0" w:space="0" w:color="auto"/>
        <w:bottom w:val="none" w:sz="0" w:space="0" w:color="auto"/>
        <w:right w:val="none" w:sz="0" w:space="0" w:color="auto"/>
      </w:divBdr>
    </w:div>
    <w:div w:id="1560096553">
      <w:bodyDiv w:val="1"/>
      <w:marLeft w:val="0"/>
      <w:marRight w:val="0"/>
      <w:marTop w:val="0"/>
      <w:marBottom w:val="0"/>
      <w:divBdr>
        <w:top w:val="none" w:sz="0" w:space="0" w:color="auto"/>
        <w:left w:val="none" w:sz="0" w:space="0" w:color="auto"/>
        <w:bottom w:val="none" w:sz="0" w:space="0" w:color="auto"/>
        <w:right w:val="none" w:sz="0" w:space="0" w:color="auto"/>
      </w:divBdr>
    </w:div>
    <w:div w:id="1561094082">
      <w:bodyDiv w:val="1"/>
      <w:marLeft w:val="0"/>
      <w:marRight w:val="0"/>
      <w:marTop w:val="0"/>
      <w:marBottom w:val="0"/>
      <w:divBdr>
        <w:top w:val="none" w:sz="0" w:space="0" w:color="auto"/>
        <w:left w:val="none" w:sz="0" w:space="0" w:color="auto"/>
        <w:bottom w:val="none" w:sz="0" w:space="0" w:color="auto"/>
        <w:right w:val="none" w:sz="0" w:space="0" w:color="auto"/>
      </w:divBdr>
    </w:div>
    <w:div w:id="1587110154">
      <w:bodyDiv w:val="1"/>
      <w:marLeft w:val="0"/>
      <w:marRight w:val="0"/>
      <w:marTop w:val="0"/>
      <w:marBottom w:val="0"/>
      <w:divBdr>
        <w:top w:val="none" w:sz="0" w:space="0" w:color="auto"/>
        <w:left w:val="none" w:sz="0" w:space="0" w:color="auto"/>
        <w:bottom w:val="none" w:sz="0" w:space="0" w:color="auto"/>
        <w:right w:val="none" w:sz="0" w:space="0" w:color="auto"/>
      </w:divBdr>
    </w:div>
    <w:div w:id="1589921770">
      <w:bodyDiv w:val="1"/>
      <w:marLeft w:val="0"/>
      <w:marRight w:val="0"/>
      <w:marTop w:val="0"/>
      <w:marBottom w:val="0"/>
      <w:divBdr>
        <w:top w:val="none" w:sz="0" w:space="0" w:color="auto"/>
        <w:left w:val="none" w:sz="0" w:space="0" w:color="auto"/>
        <w:bottom w:val="none" w:sz="0" w:space="0" w:color="auto"/>
        <w:right w:val="none" w:sz="0" w:space="0" w:color="auto"/>
      </w:divBdr>
    </w:div>
    <w:div w:id="1593392473">
      <w:bodyDiv w:val="1"/>
      <w:marLeft w:val="0"/>
      <w:marRight w:val="0"/>
      <w:marTop w:val="0"/>
      <w:marBottom w:val="0"/>
      <w:divBdr>
        <w:top w:val="none" w:sz="0" w:space="0" w:color="auto"/>
        <w:left w:val="none" w:sz="0" w:space="0" w:color="auto"/>
        <w:bottom w:val="none" w:sz="0" w:space="0" w:color="auto"/>
        <w:right w:val="none" w:sz="0" w:space="0" w:color="auto"/>
      </w:divBdr>
    </w:div>
    <w:div w:id="1607886437">
      <w:bodyDiv w:val="1"/>
      <w:marLeft w:val="0"/>
      <w:marRight w:val="0"/>
      <w:marTop w:val="0"/>
      <w:marBottom w:val="0"/>
      <w:divBdr>
        <w:top w:val="none" w:sz="0" w:space="0" w:color="auto"/>
        <w:left w:val="none" w:sz="0" w:space="0" w:color="auto"/>
        <w:bottom w:val="none" w:sz="0" w:space="0" w:color="auto"/>
        <w:right w:val="none" w:sz="0" w:space="0" w:color="auto"/>
      </w:divBdr>
      <w:divsChild>
        <w:div w:id="1269196411">
          <w:marLeft w:val="547"/>
          <w:marRight w:val="0"/>
          <w:marTop w:val="154"/>
          <w:marBottom w:val="0"/>
          <w:divBdr>
            <w:top w:val="none" w:sz="0" w:space="0" w:color="auto"/>
            <w:left w:val="none" w:sz="0" w:space="0" w:color="auto"/>
            <w:bottom w:val="none" w:sz="0" w:space="0" w:color="auto"/>
            <w:right w:val="none" w:sz="0" w:space="0" w:color="auto"/>
          </w:divBdr>
        </w:div>
        <w:div w:id="414783922">
          <w:marLeft w:val="547"/>
          <w:marRight w:val="0"/>
          <w:marTop w:val="154"/>
          <w:marBottom w:val="0"/>
          <w:divBdr>
            <w:top w:val="none" w:sz="0" w:space="0" w:color="auto"/>
            <w:left w:val="none" w:sz="0" w:space="0" w:color="auto"/>
            <w:bottom w:val="none" w:sz="0" w:space="0" w:color="auto"/>
            <w:right w:val="none" w:sz="0" w:space="0" w:color="auto"/>
          </w:divBdr>
        </w:div>
      </w:divsChild>
    </w:div>
    <w:div w:id="1610044556">
      <w:bodyDiv w:val="1"/>
      <w:marLeft w:val="0"/>
      <w:marRight w:val="0"/>
      <w:marTop w:val="0"/>
      <w:marBottom w:val="0"/>
      <w:divBdr>
        <w:top w:val="none" w:sz="0" w:space="0" w:color="auto"/>
        <w:left w:val="none" w:sz="0" w:space="0" w:color="auto"/>
        <w:bottom w:val="none" w:sz="0" w:space="0" w:color="auto"/>
        <w:right w:val="none" w:sz="0" w:space="0" w:color="auto"/>
      </w:divBdr>
    </w:div>
    <w:div w:id="1611202889">
      <w:bodyDiv w:val="1"/>
      <w:marLeft w:val="0"/>
      <w:marRight w:val="0"/>
      <w:marTop w:val="0"/>
      <w:marBottom w:val="0"/>
      <w:divBdr>
        <w:top w:val="none" w:sz="0" w:space="0" w:color="auto"/>
        <w:left w:val="none" w:sz="0" w:space="0" w:color="auto"/>
        <w:bottom w:val="none" w:sz="0" w:space="0" w:color="auto"/>
        <w:right w:val="none" w:sz="0" w:space="0" w:color="auto"/>
      </w:divBdr>
    </w:div>
    <w:div w:id="1612664281">
      <w:bodyDiv w:val="1"/>
      <w:marLeft w:val="0"/>
      <w:marRight w:val="0"/>
      <w:marTop w:val="0"/>
      <w:marBottom w:val="0"/>
      <w:divBdr>
        <w:top w:val="none" w:sz="0" w:space="0" w:color="auto"/>
        <w:left w:val="none" w:sz="0" w:space="0" w:color="auto"/>
        <w:bottom w:val="none" w:sz="0" w:space="0" w:color="auto"/>
        <w:right w:val="none" w:sz="0" w:space="0" w:color="auto"/>
      </w:divBdr>
    </w:div>
    <w:div w:id="1616477477">
      <w:bodyDiv w:val="1"/>
      <w:marLeft w:val="0"/>
      <w:marRight w:val="0"/>
      <w:marTop w:val="0"/>
      <w:marBottom w:val="0"/>
      <w:divBdr>
        <w:top w:val="none" w:sz="0" w:space="0" w:color="auto"/>
        <w:left w:val="none" w:sz="0" w:space="0" w:color="auto"/>
        <w:bottom w:val="none" w:sz="0" w:space="0" w:color="auto"/>
        <w:right w:val="none" w:sz="0" w:space="0" w:color="auto"/>
      </w:divBdr>
    </w:div>
    <w:div w:id="1638299454">
      <w:bodyDiv w:val="1"/>
      <w:marLeft w:val="0"/>
      <w:marRight w:val="0"/>
      <w:marTop w:val="0"/>
      <w:marBottom w:val="0"/>
      <w:divBdr>
        <w:top w:val="none" w:sz="0" w:space="0" w:color="auto"/>
        <w:left w:val="none" w:sz="0" w:space="0" w:color="auto"/>
        <w:bottom w:val="none" w:sz="0" w:space="0" w:color="auto"/>
        <w:right w:val="none" w:sz="0" w:space="0" w:color="auto"/>
      </w:divBdr>
    </w:div>
    <w:div w:id="1667319574">
      <w:bodyDiv w:val="1"/>
      <w:marLeft w:val="0"/>
      <w:marRight w:val="0"/>
      <w:marTop w:val="0"/>
      <w:marBottom w:val="0"/>
      <w:divBdr>
        <w:top w:val="none" w:sz="0" w:space="0" w:color="auto"/>
        <w:left w:val="none" w:sz="0" w:space="0" w:color="auto"/>
        <w:bottom w:val="none" w:sz="0" w:space="0" w:color="auto"/>
        <w:right w:val="none" w:sz="0" w:space="0" w:color="auto"/>
      </w:divBdr>
    </w:div>
    <w:div w:id="1673559011">
      <w:bodyDiv w:val="1"/>
      <w:marLeft w:val="0"/>
      <w:marRight w:val="0"/>
      <w:marTop w:val="0"/>
      <w:marBottom w:val="0"/>
      <w:divBdr>
        <w:top w:val="none" w:sz="0" w:space="0" w:color="auto"/>
        <w:left w:val="none" w:sz="0" w:space="0" w:color="auto"/>
        <w:bottom w:val="none" w:sz="0" w:space="0" w:color="auto"/>
        <w:right w:val="none" w:sz="0" w:space="0" w:color="auto"/>
      </w:divBdr>
    </w:div>
    <w:div w:id="1683509501">
      <w:bodyDiv w:val="1"/>
      <w:marLeft w:val="0"/>
      <w:marRight w:val="0"/>
      <w:marTop w:val="0"/>
      <w:marBottom w:val="0"/>
      <w:divBdr>
        <w:top w:val="none" w:sz="0" w:space="0" w:color="auto"/>
        <w:left w:val="none" w:sz="0" w:space="0" w:color="auto"/>
        <w:bottom w:val="none" w:sz="0" w:space="0" w:color="auto"/>
        <w:right w:val="none" w:sz="0" w:space="0" w:color="auto"/>
      </w:divBdr>
    </w:div>
    <w:div w:id="1687098137">
      <w:bodyDiv w:val="1"/>
      <w:marLeft w:val="0"/>
      <w:marRight w:val="0"/>
      <w:marTop w:val="0"/>
      <w:marBottom w:val="0"/>
      <w:divBdr>
        <w:top w:val="none" w:sz="0" w:space="0" w:color="auto"/>
        <w:left w:val="none" w:sz="0" w:space="0" w:color="auto"/>
        <w:bottom w:val="none" w:sz="0" w:space="0" w:color="auto"/>
        <w:right w:val="none" w:sz="0" w:space="0" w:color="auto"/>
      </w:divBdr>
    </w:div>
    <w:div w:id="1697660571">
      <w:bodyDiv w:val="1"/>
      <w:marLeft w:val="0"/>
      <w:marRight w:val="0"/>
      <w:marTop w:val="0"/>
      <w:marBottom w:val="0"/>
      <w:divBdr>
        <w:top w:val="none" w:sz="0" w:space="0" w:color="auto"/>
        <w:left w:val="none" w:sz="0" w:space="0" w:color="auto"/>
        <w:bottom w:val="none" w:sz="0" w:space="0" w:color="auto"/>
        <w:right w:val="none" w:sz="0" w:space="0" w:color="auto"/>
      </w:divBdr>
    </w:div>
    <w:div w:id="1705714170">
      <w:bodyDiv w:val="1"/>
      <w:marLeft w:val="0"/>
      <w:marRight w:val="0"/>
      <w:marTop w:val="0"/>
      <w:marBottom w:val="0"/>
      <w:divBdr>
        <w:top w:val="none" w:sz="0" w:space="0" w:color="auto"/>
        <w:left w:val="none" w:sz="0" w:space="0" w:color="auto"/>
        <w:bottom w:val="none" w:sz="0" w:space="0" w:color="auto"/>
        <w:right w:val="none" w:sz="0" w:space="0" w:color="auto"/>
      </w:divBdr>
    </w:div>
    <w:div w:id="1717116782">
      <w:bodyDiv w:val="1"/>
      <w:marLeft w:val="0"/>
      <w:marRight w:val="0"/>
      <w:marTop w:val="0"/>
      <w:marBottom w:val="0"/>
      <w:divBdr>
        <w:top w:val="none" w:sz="0" w:space="0" w:color="auto"/>
        <w:left w:val="none" w:sz="0" w:space="0" w:color="auto"/>
        <w:bottom w:val="none" w:sz="0" w:space="0" w:color="auto"/>
        <w:right w:val="none" w:sz="0" w:space="0" w:color="auto"/>
      </w:divBdr>
      <w:divsChild>
        <w:div w:id="1246648128">
          <w:marLeft w:val="360"/>
          <w:marRight w:val="0"/>
          <w:marTop w:val="0"/>
          <w:marBottom w:val="0"/>
          <w:divBdr>
            <w:top w:val="none" w:sz="0" w:space="0" w:color="auto"/>
            <w:left w:val="none" w:sz="0" w:space="0" w:color="auto"/>
            <w:bottom w:val="none" w:sz="0" w:space="0" w:color="auto"/>
            <w:right w:val="none" w:sz="0" w:space="0" w:color="auto"/>
          </w:divBdr>
        </w:div>
        <w:div w:id="1296569045">
          <w:marLeft w:val="360"/>
          <w:marRight w:val="0"/>
          <w:marTop w:val="0"/>
          <w:marBottom w:val="0"/>
          <w:divBdr>
            <w:top w:val="none" w:sz="0" w:space="0" w:color="auto"/>
            <w:left w:val="none" w:sz="0" w:space="0" w:color="auto"/>
            <w:bottom w:val="none" w:sz="0" w:space="0" w:color="auto"/>
            <w:right w:val="none" w:sz="0" w:space="0" w:color="auto"/>
          </w:divBdr>
        </w:div>
        <w:div w:id="114908818">
          <w:marLeft w:val="360"/>
          <w:marRight w:val="0"/>
          <w:marTop w:val="0"/>
          <w:marBottom w:val="0"/>
          <w:divBdr>
            <w:top w:val="none" w:sz="0" w:space="0" w:color="auto"/>
            <w:left w:val="none" w:sz="0" w:space="0" w:color="auto"/>
            <w:bottom w:val="none" w:sz="0" w:space="0" w:color="auto"/>
            <w:right w:val="none" w:sz="0" w:space="0" w:color="auto"/>
          </w:divBdr>
        </w:div>
        <w:div w:id="799424577">
          <w:marLeft w:val="360"/>
          <w:marRight w:val="0"/>
          <w:marTop w:val="0"/>
          <w:marBottom w:val="0"/>
          <w:divBdr>
            <w:top w:val="none" w:sz="0" w:space="0" w:color="auto"/>
            <w:left w:val="none" w:sz="0" w:space="0" w:color="auto"/>
            <w:bottom w:val="none" w:sz="0" w:space="0" w:color="auto"/>
            <w:right w:val="none" w:sz="0" w:space="0" w:color="auto"/>
          </w:divBdr>
        </w:div>
        <w:div w:id="293561881">
          <w:marLeft w:val="360"/>
          <w:marRight w:val="0"/>
          <w:marTop w:val="0"/>
          <w:marBottom w:val="0"/>
          <w:divBdr>
            <w:top w:val="none" w:sz="0" w:space="0" w:color="auto"/>
            <w:left w:val="none" w:sz="0" w:space="0" w:color="auto"/>
            <w:bottom w:val="none" w:sz="0" w:space="0" w:color="auto"/>
            <w:right w:val="none" w:sz="0" w:space="0" w:color="auto"/>
          </w:divBdr>
        </w:div>
      </w:divsChild>
    </w:div>
    <w:div w:id="1767994766">
      <w:bodyDiv w:val="1"/>
      <w:marLeft w:val="0"/>
      <w:marRight w:val="0"/>
      <w:marTop w:val="0"/>
      <w:marBottom w:val="0"/>
      <w:divBdr>
        <w:top w:val="none" w:sz="0" w:space="0" w:color="auto"/>
        <w:left w:val="none" w:sz="0" w:space="0" w:color="auto"/>
        <w:bottom w:val="none" w:sz="0" w:space="0" w:color="auto"/>
        <w:right w:val="none" w:sz="0" w:space="0" w:color="auto"/>
      </w:divBdr>
    </w:div>
    <w:div w:id="1779790029">
      <w:bodyDiv w:val="1"/>
      <w:marLeft w:val="0"/>
      <w:marRight w:val="0"/>
      <w:marTop w:val="0"/>
      <w:marBottom w:val="0"/>
      <w:divBdr>
        <w:top w:val="none" w:sz="0" w:space="0" w:color="auto"/>
        <w:left w:val="none" w:sz="0" w:space="0" w:color="auto"/>
        <w:bottom w:val="none" w:sz="0" w:space="0" w:color="auto"/>
        <w:right w:val="none" w:sz="0" w:space="0" w:color="auto"/>
      </w:divBdr>
    </w:div>
    <w:div w:id="1786608098">
      <w:bodyDiv w:val="1"/>
      <w:marLeft w:val="0"/>
      <w:marRight w:val="0"/>
      <w:marTop w:val="0"/>
      <w:marBottom w:val="0"/>
      <w:divBdr>
        <w:top w:val="none" w:sz="0" w:space="0" w:color="auto"/>
        <w:left w:val="none" w:sz="0" w:space="0" w:color="auto"/>
        <w:bottom w:val="none" w:sz="0" w:space="0" w:color="auto"/>
        <w:right w:val="none" w:sz="0" w:space="0" w:color="auto"/>
      </w:divBdr>
    </w:div>
    <w:div w:id="1786729257">
      <w:bodyDiv w:val="1"/>
      <w:marLeft w:val="0"/>
      <w:marRight w:val="0"/>
      <w:marTop w:val="0"/>
      <w:marBottom w:val="0"/>
      <w:divBdr>
        <w:top w:val="none" w:sz="0" w:space="0" w:color="auto"/>
        <w:left w:val="none" w:sz="0" w:space="0" w:color="auto"/>
        <w:bottom w:val="none" w:sz="0" w:space="0" w:color="auto"/>
        <w:right w:val="none" w:sz="0" w:space="0" w:color="auto"/>
      </w:divBdr>
    </w:div>
    <w:div w:id="1809937465">
      <w:bodyDiv w:val="1"/>
      <w:marLeft w:val="0"/>
      <w:marRight w:val="0"/>
      <w:marTop w:val="0"/>
      <w:marBottom w:val="0"/>
      <w:divBdr>
        <w:top w:val="none" w:sz="0" w:space="0" w:color="auto"/>
        <w:left w:val="none" w:sz="0" w:space="0" w:color="auto"/>
        <w:bottom w:val="none" w:sz="0" w:space="0" w:color="auto"/>
        <w:right w:val="none" w:sz="0" w:space="0" w:color="auto"/>
      </w:divBdr>
    </w:div>
    <w:div w:id="1825004188">
      <w:bodyDiv w:val="1"/>
      <w:marLeft w:val="0"/>
      <w:marRight w:val="0"/>
      <w:marTop w:val="0"/>
      <w:marBottom w:val="0"/>
      <w:divBdr>
        <w:top w:val="none" w:sz="0" w:space="0" w:color="auto"/>
        <w:left w:val="none" w:sz="0" w:space="0" w:color="auto"/>
        <w:bottom w:val="none" w:sz="0" w:space="0" w:color="auto"/>
        <w:right w:val="none" w:sz="0" w:space="0" w:color="auto"/>
      </w:divBdr>
    </w:div>
    <w:div w:id="1839037570">
      <w:bodyDiv w:val="1"/>
      <w:marLeft w:val="0"/>
      <w:marRight w:val="0"/>
      <w:marTop w:val="0"/>
      <w:marBottom w:val="0"/>
      <w:divBdr>
        <w:top w:val="none" w:sz="0" w:space="0" w:color="auto"/>
        <w:left w:val="none" w:sz="0" w:space="0" w:color="auto"/>
        <w:bottom w:val="none" w:sz="0" w:space="0" w:color="auto"/>
        <w:right w:val="none" w:sz="0" w:space="0" w:color="auto"/>
      </w:divBdr>
    </w:div>
    <w:div w:id="1846167473">
      <w:bodyDiv w:val="1"/>
      <w:marLeft w:val="0"/>
      <w:marRight w:val="0"/>
      <w:marTop w:val="0"/>
      <w:marBottom w:val="0"/>
      <w:divBdr>
        <w:top w:val="none" w:sz="0" w:space="0" w:color="auto"/>
        <w:left w:val="none" w:sz="0" w:space="0" w:color="auto"/>
        <w:bottom w:val="none" w:sz="0" w:space="0" w:color="auto"/>
        <w:right w:val="none" w:sz="0" w:space="0" w:color="auto"/>
      </w:divBdr>
    </w:div>
    <w:div w:id="1851288310">
      <w:bodyDiv w:val="1"/>
      <w:marLeft w:val="0"/>
      <w:marRight w:val="0"/>
      <w:marTop w:val="0"/>
      <w:marBottom w:val="0"/>
      <w:divBdr>
        <w:top w:val="none" w:sz="0" w:space="0" w:color="auto"/>
        <w:left w:val="none" w:sz="0" w:space="0" w:color="auto"/>
        <w:bottom w:val="none" w:sz="0" w:space="0" w:color="auto"/>
        <w:right w:val="none" w:sz="0" w:space="0" w:color="auto"/>
      </w:divBdr>
      <w:divsChild>
        <w:div w:id="1596866549">
          <w:marLeft w:val="547"/>
          <w:marRight w:val="0"/>
          <w:marTop w:val="144"/>
          <w:marBottom w:val="0"/>
          <w:divBdr>
            <w:top w:val="none" w:sz="0" w:space="0" w:color="auto"/>
            <w:left w:val="none" w:sz="0" w:space="0" w:color="auto"/>
            <w:bottom w:val="none" w:sz="0" w:space="0" w:color="auto"/>
            <w:right w:val="none" w:sz="0" w:space="0" w:color="auto"/>
          </w:divBdr>
        </w:div>
        <w:div w:id="1014307138">
          <w:marLeft w:val="547"/>
          <w:marRight w:val="0"/>
          <w:marTop w:val="144"/>
          <w:marBottom w:val="0"/>
          <w:divBdr>
            <w:top w:val="none" w:sz="0" w:space="0" w:color="auto"/>
            <w:left w:val="none" w:sz="0" w:space="0" w:color="auto"/>
            <w:bottom w:val="none" w:sz="0" w:space="0" w:color="auto"/>
            <w:right w:val="none" w:sz="0" w:space="0" w:color="auto"/>
          </w:divBdr>
        </w:div>
        <w:div w:id="239825882">
          <w:marLeft w:val="547"/>
          <w:marRight w:val="0"/>
          <w:marTop w:val="144"/>
          <w:marBottom w:val="0"/>
          <w:divBdr>
            <w:top w:val="none" w:sz="0" w:space="0" w:color="auto"/>
            <w:left w:val="none" w:sz="0" w:space="0" w:color="auto"/>
            <w:bottom w:val="none" w:sz="0" w:space="0" w:color="auto"/>
            <w:right w:val="none" w:sz="0" w:space="0" w:color="auto"/>
          </w:divBdr>
        </w:div>
        <w:div w:id="704254441">
          <w:marLeft w:val="547"/>
          <w:marRight w:val="0"/>
          <w:marTop w:val="144"/>
          <w:marBottom w:val="0"/>
          <w:divBdr>
            <w:top w:val="none" w:sz="0" w:space="0" w:color="auto"/>
            <w:left w:val="none" w:sz="0" w:space="0" w:color="auto"/>
            <w:bottom w:val="none" w:sz="0" w:space="0" w:color="auto"/>
            <w:right w:val="none" w:sz="0" w:space="0" w:color="auto"/>
          </w:divBdr>
        </w:div>
        <w:div w:id="899287205">
          <w:marLeft w:val="547"/>
          <w:marRight w:val="0"/>
          <w:marTop w:val="144"/>
          <w:marBottom w:val="0"/>
          <w:divBdr>
            <w:top w:val="none" w:sz="0" w:space="0" w:color="auto"/>
            <w:left w:val="none" w:sz="0" w:space="0" w:color="auto"/>
            <w:bottom w:val="none" w:sz="0" w:space="0" w:color="auto"/>
            <w:right w:val="none" w:sz="0" w:space="0" w:color="auto"/>
          </w:divBdr>
        </w:div>
        <w:div w:id="694038948">
          <w:marLeft w:val="547"/>
          <w:marRight w:val="0"/>
          <w:marTop w:val="144"/>
          <w:marBottom w:val="0"/>
          <w:divBdr>
            <w:top w:val="none" w:sz="0" w:space="0" w:color="auto"/>
            <w:left w:val="none" w:sz="0" w:space="0" w:color="auto"/>
            <w:bottom w:val="none" w:sz="0" w:space="0" w:color="auto"/>
            <w:right w:val="none" w:sz="0" w:space="0" w:color="auto"/>
          </w:divBdr>
        </w:div>
      </w:divsChild>
    </w:div>
    <w:div w:id="1855194538">
      <w:bodyDiv w:val="1"/>
      <w:marLeft w:val="0"/>
      <w:marRight w:val="0"/>
      <w:marTop w:val="0"/>
      <w:marBottom w:val="0"/>
      <w:divBdr>
        <w:top w:val="none" w:sz="0" w:space="0" w:color="auto"/>
        <w:left w:val="none" w:sz="0" w:space="0" w:color="auto"/>
        <w:bottom w:val="none" w:sz="0" w:space="0" w:color="auto"/>
        <w:right w:val="none" w:sz="0" w:space="0" w:color="auto"/>
      </w:divBdr>
    </w:div>
    <w:div w:id="1865286351">
      <w:bodyDiv w:val="1"/>
      <w:marLeft w:val="0"/>
      <w:marRight w:val="0"/>
      <w:marTop w:val="0"/>
      <w:marBottom w:val="0"/>
      <w:divBdr>
        <w:top w:val="none" w:sz="0" w:space="0" w:color="auto"/>
        <w:left w:val="none" w:sz="0" w:space="0" w:color="auto"/>
        <w:bottom w:val="none" w:sz="0" w:space="0" w:color="auto"/>
        <w:right w:val="none" w:sz="0" w:space="0" w:color="auto"/>
      </w:divBdr>
    </w:div>
    <w:div w:id="1873497592">
      <w:bodyDiv w:val="1"/>
      <w:marLeft w:val="0"/>
      <w:marRight w:val="0"/>
      <w:marTop w:val="0"/>
      <w:marBottom w:val="0"/>
      <w:divBdr>
        <w:top w:val="none" w:sz="0" w:space="0" w:color="auto"/>
        <w:left w:val="none" w:sz="0" w:space="0" w:color="auto"/>
        <w:bottom w:val="none" w:sz="0" w:space="0" w:color="auto"/>
        <w:right w:val="none" w:sz="0" w:space="0" w:color="auto"/>
      </w:divBdr>
    </w:div>
    <w:div w:id="1874951321">
      <w:bodyDiv w:val="1"/>
      <w:marLeft w:val="0"/>
      <w:marRight w:val="0"/>
      <w:marTop w:val="0"/>
      <w:marBottom w:val="0"/>
      <w:divBdr>
        <w:top w:val="none" w:sz="0" w:space="0" w:color="auto"/>
        <w:left w:val="none" w:sz="0" w:space="0" w:color="auto"/>
        <w:bottom w:val="none" w:sz="0" w:space="0" w:color="auto"/>
        <w:right w:val="none" w:sz="0" w:space="0" w:color="auto"/>
      </w:divBdr>
    </w:div>
    <w:div w:id="1875725367">
      <w:bodyDiv w:val="1"/>
      <w:marLeft w:val="0"/>
      <w:marRight w:val="0"/>
      <w:marTop w:val="0"/>
      <w:marBottom w:val="0"/>
      <w:divBdr>
        <w:top w:val="none" w:sz="0" w:space="0" w:color="auto"/>
        <w:left w:val="none" w:sz="0" w:space="0" w:color="auto"/>
        <w:bottom w:val="none" w:sz="0" w:space="0" w:color="auto"/>
        <w:right w:val="none" w:sz="0" w:space="0" w:color="auto"/>
      </w:divBdr>
    </w:div>
    <w:div w:id="1883055245">
      <w:bodyDiv w:val="1"/>
      <w:marLeft w:val="0"/>
      <w:marRight w:val="0"/>
      <w:marTop w:val="0"/>
      <w:marBottom w:val="0"/>
      <w:divBdr>
        <w:top w:val="none" w:sz="0" w:space="0" w:color="auto"/>
        <w:left w:val="none" w:sz="0" w:space="0" w:color="auto"/>
        <w:bottom w:val="none" w:sz="0" w:space="0" w:color="auto"/>
        <w:right w:val="none" w:sz="0" w:space="0" w:color="auto"/>
      </w:divBdr>
    </w:div>
    <w:div w:id="1889217541">
      <w:bodyDiv w:val="1"/>
      <w:marLeft w:val="0"/>
      <w:marRight w:val="0"/>
      <w:marTop w:val="0"/>
      <w:marBottom w:val="0"/>
      <w:divBdr>
        <w:top w:val="none" w:sz="0" w:space="0" w:color="auto"/>
        <w:left w:val="none" w:sz="0" w:space="0" w:color="auto"/>
        <w:bottom w:val="none" w:sz="0" w:space="0" w:color="auto"/>
        <w:right w:val="none" w:sz="0" w:space="0" w:color="auto"/>
      </w:divBdr>
    </w:div>
    <w:div w:id="1901011565">
      <w:bodyDiv w:val="1"/>
      <w:marLeft w:val="0"/>
      <w:marRight w:val="0"/>
      <w:marTop w:val="0"/>
      <w:marBottom w:val="0"/>
      <w:divBdr>
        <w:top w:val="none" w:sz="0" w:space="0" w:color="auto"/>
        <w:left w:val="none" w:sz="0" w:space="0" w:color="auto"/>
        <w:bottom w:val="none" w:sz="0" w:space="0" w:color="auto"/>
        <w:right w:val="none" w:sz="0" w:space="0" w:color="auto"/>
      </w:divBdr>
    </w:div>
    <w:div w:id="1912888267">
      <w:bodyDiv w:val="1"/>
      <w:marLeft w:val="0"/>
      <w:marRight w:val="0"/>
      <w:marTop w:val="0"/>
      <w:marBottom w:val="0"/>
      <w:divBdr>
        <w:top w:val="none" w:sz="0" w:space="0" w:color="auto"/>
        <w:left w:val="none" w:sz="0" w:space="0" w:color="auto"/>
        <w:bottom w:val="none" w:sz="0" w:space="0" w:color="auto"/>
        <w:right w:val="none" w:sz="0" w:space="0" w:color="auto"/>
      </w:divBdr>
      <w:divsChild>
        <w:div w:id="514998490">
          <w:marLeft w:val="547"/>
          <w:marRight w:val="0"/>
          <w:marTop w:val="0"/>
          <w:marBottom w:val="0"/>
          <w:divBdr>
            <w:top w:val="none" w:sz="0" w:space="0" w:color="auto"/>
            <w:left w:val="none" w:sz="0" w:space="0" w:color="auto"/>
            <w:bottom w:val="none" w:sz="0" w:space="0" w:color="auto"/>
            <w:right w:val="none" w:sz="0" w:space="0" w:color="auto"/>
          </w:divBdr>
        </w:div>
        <w:div w:id="41372700">
          <w:marLeft w:val="547"/>
          <w:marRight w:val="0"/>
          <w:marTop w:val="0"/>
          <w:marBottom w:val="0"/>
          <w:divBdr>
            <w:top w:val="none" w:sz="0" w:space="0" w:color="auto"/>
            <w:left w:val="none" w:sz="0" w:space="0" w:color="auto"/>
            <w:bottom w:val="none" w:sz="0" w:space="0" w:color="auto"/>
            <w:right w:val="none" w:sz="0" w:space="0" w:color="auto"/>
          </w:divBdr>
        </w:div>
      </w:divsChild>
    </w:div>
    <w:div w:id="1915506331">
      <w:bodyDiv w:val="1"/>
      <w:marLeft w:val="0"/>
      <w:marRight w:val="0"/>
      <w:marTop w:val="0"/>
      <w:marBottom w:val="0"/>
      <w:divBdr>
        <w:top w:val="none" w:sz="0" w:space="0" w:color="auto"/>
        <w:left w:val="none" w:sz="0" w:space="0" w:color="auto"/>
        <w:bottom w:val="none" w:sz="0" w:space="0" w:color="auto"/>
        <w:right w:val="none" w:sz="0" w:space="0" w:color="auto"/>
      </w:divBdr>
    </w:div>
    <w:div w:id="1916741092">
      <w:bodyDiv w:val="1"/>
      <w:marLeft w:val="0"/>
      <w:marRight w:val="0"/>
      <w:marTop w:val="0"/>
      <w:marBottom w:val="0"/>
      <w:divBdr>
        <w:top w:val="none" w:sz="0" w:space="0" w:color="auto"/>
        <w:left w:val="none" w:sz="0" w:space="0" w:color="auto"/>
        <w:bottom w:val="none" w:sz="0" w:space="0" w:color="auto"/>
        <w:right w:val="none" w:sz="0" w:space="0" w:color="auto"/>
      </w:divBdr>
    </w:div>
    <w:div w:id="1922254355">
      <w:bodyDiv w:val="1"/>
      <w:marLeft w:val="0"/>
      <w:marRight w:val="0"/>
      <w:marTop w:val="0"/>
      <w:marBottom w:val="0"/>
      <w:divBdr>
        <w:top w:val="none" w:sz="0" w:space="0" w:color="auto"/>
        <w:left w:val="none" w:sz="0" w:space="0" w:color="auto"/>
        <w:bottom w:val="none" w:sz="0" w:space="0" w:color="auto"/>
        <w:right w:val="none" w:sz="0" w:space="0" w:color="auto"/>
      </w:divBdr>
    </w:div>
    <w:div w:id="1928224826">
      <w:bodyDiv w:val="1"/>
      <w:marLeft w:val="0"/>
      <w:marRight w:val="0"/>
      <w:marTop w:val="0"/>
      <w:marBottom w:val="0"/>
      <w:divBdr>
        <w:top w:val="none" w:sz="0" w:space="0" w:color="auto"/>
        <w:left w:val="none" w:sz="0" w:space="0" w:color="auto"/>
        <w:bottom w:val="none" w:sz="0" w:space="0" w:color="auto"/>
        <w:right w:val="none" w:sz="0" w:space="0" w:color="auto"/>
      </w:divBdr>
    </w:div>
    <w:div w:id="1929924790">
      <w:bodyDiv w:val="1"/>
      <w:marLeft w:val="0"/>
      <w:marRight w:val="0"/>
      <w:marTop w:val="0"/>
      <w:marBottom w:val="0"/>
      <w:divBdr>
        <w:top w:val="none" w:sz="0" w:space="0" w:color="auto"/>
        <w:left w:val="none" w:sz="0" w:space="0" w:color="auto"/>
        <w:bottom w:val="none" w:sz="0" w:space="0" w:color="auto"/>
        <w:right w:val="none" w:sz="0" w:space="0" w:color="auto"/>
      </w:divBdr>
    </w:div>
    <w:div w:id="1950351734">
      <w:bodyDiv w:val="1"/>
      <w:marLeft w:val="0"/>
      <w:marRight w:val="0"/>
      <w:marTop w:val="0"/>
      <w:marBottom w:val="0"/>
      <w:divBdr>
        <w:top w:val="none" w:sz="0" w:space="0" w:color="auto"/>
        <w:left w:val="none" w:sz="0" w:space="0" w:color="auto"/>
        <w:bottom w:val="none" w:sz="0" w:space="0" w:color="auto"/>
        <w:right w:val="none" w:sz="0" w:space="0" w:color="auto"/>
      </w:divBdr>
    </w:div>
    <w:div w:id="1954897384">
      <w:bodyDiv w:val="1"/>
      <w:marLeft w:val="0"/>
      <w:marRight w:val="0"/>
      <w:marTop w:val="0"/>
      <w:marBottom w:val="0"/>
      <w:divBdr>
        <w:top w:val="none" w:sz="0" w:space="0" w:color="auto"/>
        <w:left w:val="none" w:sz="0" w:space="0" w:color="auto"/>
        <w:bottom w:val="none" w:sz="0" w:space="0" w:color="auto"/>
        <w:right w:val="none" w:sz="0" w:space="0" w:color="auto"/>
      </w:divBdr>
    </w:div>
    <w:div w:id="1960187310">
      <w:bodyDiv w:val="1"/>
      <w:marLeft w:val="0"/>
      <w:marRight w:val="0"/>
      <w:marTop w:val="0"/>
      <w:marBottom w:val="0"/>
      <w:divBdr>
        <w:top w:val="none" w:sz="0" w:space="0" w:color="auto"/>
        <w:left w:val="none" w:sz="0" w:space="0" w:color="auto"/>
        <w:bottom w:val="none" w:sz="0" w:space="0" w:color="auto"/>
        <w:right w:val="none" w:sz="0" w:space="0" w:color="auto"/>
      </w:divBdr>
    </w:div>
    <w:div w:id="1964799942">
      <w:bodyDiv w:val="1"/>
      <w:marLeft w:val="0"/>
      <w:marRight w:val="0"/>
      <w:marTop w:val="0"/>
      <w:marBottom w:val="0"/>
      <w:divBdr>
        <w:top w:val="none" w:sz="0" w:space="0" w:color="auto"/>
        <w:left w:val="none" w:sz="0" w:space="0" w:color="auto"/>
        <w:bottom w:val="none" w:sz="0" w:space="0" w:color="auto"/>
        <w:right w:val="none" w:sz="0" w:space="0" w:color="auto"/>
      </w:divBdr>
    </w:div>
    <w:div w:id="1970277876">
      <w:bodyDiv w:val="1"/>
      <w:marLeft w:val="0"/>
      <w:marRight w:val="0"/>
      <w:marTop w:val="0"/>
      <w:marBottom w:val="0"/>
      <w:divBdr>
        <w:top w:val="none" w:sz="0" w:space="0" w:color="auto"/>
        <w:left w:val="none" w:sz="0" w:space="0" w:color="auto"/>
        <w:bottom w:val="none" w:sz="0" w:space="0" w:color="auto"/>
        <w:right w:val="none" w:sz="0" w:space="0" w:color="auto"/>
      </w:divBdr>
    </w:div>
    <w:div w:id="1978366469">
      <w:bodyDiv w:val="1"/>
      <w:marLeft w:val="0"/>
      <w:marRight w:val="0"/>
      <w:marTop w:val="0"/>
      <w:marBottom w:val="0"/>
      <w:divBdr>
        <w:top w:val="none" w:sz="0" w:space="0" w:color="auto"/>
        <w:left w:val="none" w:sz="0" w:space="0" w:color="auto"/>
        <w:bottom w:val="none" w:sz="0" w:space="0" w:color="auto"/>
        <w:right w:val="none" w:sz="0" w:space="0" w:color="auto"/>
      </w:divBdr>
    </w:div>
    <w:div w:id="1990936651">
      <w:bodyDiv w:val="1"/>
      <w:marLeft w:val="0"/>
      <w:marRight w:val="0"/>
      <w:marTop w:val="0"/>
      <w:marBottom w:val="0"/>
      <w:divBdr>
        <w:top w:val="none" w:sz="0" w:space="0" w:color="auto"/>
        <w:left w:val="none" w:sz="0" w:space="0" w:color="auto"/>
        <w:bottom w:val="none" w:sz="0" w:space="0" w:color="auto"/>
        <w:right w:val="none" w:sz="0" w:space="0" w:color="auto"/>
      </w:divBdr>
      <w:divsChild>
        <w:div w:id="1326401953">
          <w:marLeft w:val="360"/>
          <w:marRight w:val="0"/>
          <w:marTop w:val="0"/>
          <w:marBottom w:val="0"/>
          <w:divBdr>
            <w:top w:val="none" w:sz="0" w:space="0" w:color="auto"/>
            <w:left w:val="none" w:sz="0" w:space="0" w:color="auto"/>
            <w:bottom w:val="none" w:sz="0" w:space="0" w:color="auto"/>
            <w:right w:val="none" w:sz="0" w:space="0" w:color="auto"/>
          </w:divBdr>
        </w:div>
        <w:div w:id="1017273009">
          <w:marLeft w:val="360"/>
          <w:marRight w:val="0"/>
          <w:marTop w:val="0"/>
          <w:marBottom w:val="0"/>
          <w:divBdr>
            <w:top w:val="none" w:sz="0" w:space="0" w:color="auto"/>
            <w:left w:val="none" w:sz="0" w:space="0" w:color="auto"/>
            <w:bottom w:val="none" w:sz="0" w:space="0" w:color="auto"/>
            <w:right w:val="none" w:sz="0" w:space="0" w:color="auto"/>
          </w:divBdr>
        </w:div>
        <w:div w:id="1619141059">
          <w:marLeft w:val="360"/>
          <w:marRight w:val="0"/>
          <w:marTop w:val="0"/>
          <w:marBottom w:val="0"/>
          <w:divBdr>
            <w:top w:val="none" w:sz="0" w:space="0" w:color="auto"/>
            <w:left w:val="none" w:sz="0" w:space="0" w:color="auto"/>
            <w:bottom w:val="none" w:sz="0" w:space="0" w:color="auto"/>
            <w:right w:val="none" w:sz="0" w:space="0" w:color="auto"/>
          </w:divBdr>
        </w:div>
        <w:div w:id="1359814463">
          <w:marLeft w:val="360"/>
          <w:marRight w:val="0"/>
          <w:marTop w:val="0"/>
          <w:marBottom w:val="0"/>
          <w:divBdr>
            <w:top w:val="none" w:sz="0" w:space="0" w:color="auto"/>
            <w:left w:val="none" w:sz="0" w:space="0" w:color="auto"/>
            <w:bottom w:val="none" w:sz="0" w:space="0" w:color="auto"/>
            <w:right w:val="none" w:sz="0" w:space="0" w:color="auto"/>
          </w:divBdr>
        </w:div>
        <w:div w:id="974333173">
          <w:marLeft w:val="360"/>
          <w:marRight w:val="0"/>
          <w:marTop w:val="0"/>
          <w:marBottom w:val="0"/>
          <w:divBdr>
            <w:top w:val="none" w:sz="0" w:space="0" w:color="auto"/>
            <w:left w:val="none" w:sz="0" w:space="0" w:color="auto"/>
            <w:bottom w:val="none" w:sz="0" w:space="0" w:color="auto"/>
            <w:right w:val="none" w:sz="0" w:space="0" w:color="auto"/>
          </w:divBdr>
        </w:div>
        <w:div w:id="1557011637">
          <w:marLeft w:val="360"/>
          <w:marRight w:val="0"/>
          <w:marTop w:val="0"/>
          <w:marBottom w:val="0"/>
          <w:divBdr>
            <w:top w:val="none" w:sz="0" w:space="0" w:color="auto"/>
            <w:left w:val="none" w:sz="0" w:space="0" w:color="auto"/>
            <w:bottom w:val="none" w:sz="0" w:space="0" w:color="auto"/>
            <w:right w:val="none" w:sz="0" w:space="0" w:color="auto"/>
          </w:divBdr>
        </w:div>
        <w:div w:id="1759058149">
          <w:marLeft w:val="360"/>
          <w:marRight w:val="0"/>
          <w:marTop w:val="0"/>
          <w:marBottom w:val="0"/>
          <w:divBdr>
            <w:top w:val="none" w:sz="0" w:space="0" w:color="auto"/>
            <w:left w:val="none" w:sz="0" w:space="0" w:color="auto"/>
            <w:bottom w:val="none" w:sz="0" w:space="0" w:color="auto"/>
            <w:right w:val="none" w:sz="0" w:space="0" w:color="auto"/>
          </w:divBdr>
        </w:div>
        <w:div w:id="101078758">
          <w:marLeft w:val="360"/>
          <w:marRight w:val="0"/>
          <w:marTop w:val="0"/>
          <w:marBottom w:val="0"/>
          <w:divBdr>
            <w:top w:val="none" w:sz="0" w:space="0" w:color="auto"/>
            <w:left w:val="none" w:sz="0" w:space="0" w:color="auto"/>
            <w:bottom w:val="none" w:sz="0" w:space="0" w:color="auto"/>
            <w:right w:val="none" w:sz="0" w:space="0" w:color="auto"/>
          </w:divBdr>
        </w:div>
        <w:div w:id="1595478284">
          <w:marLeft w:val="360"/>
          <w:marRight w:val="0"/>
          <w:marTop w:val="0"/>
          <w:marBottom w:val="0"/>
          <w:divBdr>
            <w:top w:val="none" w:sz="0" w:space="0" w:color="auto"/>
            <w:left w:val="none" w:sz="0" w:space="0" w:color="auto"/>
            <w:bottom w:val="none" w:sz="0" w:space="0" w:color="auto"/>
            <w:right w:val="none" w:sz="0" w:space="0" w:color="auto"/>
          </w:divBdr>
        </w:div>
        <w:div w:id="235945721">
          <w:marLeft w:val="360"/>
          <w:marRight w:val="0"/>
          <w:marTop w:val="0"/>
          <w:marBottom w:val="0"/>
          <w:divBdr>
            <w:top w:val="none" w:sz="0" w:space="0" w:color="auto"/>
            <w:left w:val="none" w:sz="0" w:space="0" w:color="auto"/>
            <w:bottom w:val="none" w:sz="0" w:space="0" w:color="auto"/>
            <w:right w:val="none" w:sz="0" w:space="0" w:color="auto"/>
          </w:divBdr>
        </w:div>
        <w:div w:id="2097752088">
          <w:marLeft w:val="360"/>
          <w:marRight w:val="0"/>
          <w:marTop w:val="0"/>
          <w:marBottom w:val="0"/>
          <w:divBdr>
            <w:top w:val="none" w:sz="0" w:space="0" w:color="auto"/>
            <w:left w:val="none" w:sz="0" w:space="0" w:color="auto"/>
            <w:bottom w:val="none" w:sz="0" w:space="0" w:color="auto"/>
            <w:right w:val="none" w:sz="0" w:space="0" w:color="auto"/>
          </w:divBdr>
        </w:div>
        <w:div w:id="575824035">
          <w:marLeft w:val="360"/>
          <w:marRight w:val="0"/>
          <w:marTop w:val="0"/>
          <w:marBottom w:val="0"/>
          <w:divBdr>
            <w:top w:val="none" w:sz="0" w:space="0" w:color="auto"/>
            <w:left w:val="none" w:sz="0" w:space="0" w:color="auto"/>
            <w:bottom w:val="none" w:sz="0" w:space="0" w:color="auto"/>
            <w:right w:val="none" w:sz="0" w:space="0" w:color="auto"/>
          </w:divBdr>
        </w:div>
        <w:div w:id="1718235722">
          <w:marLeft w:val="360"/>
          <w:marRight w:val="0"/>
          <w:marTop w:val="0"/>
          <w:marBottom w:val="0"/>
          <w:divBdr>
            <w:top w:val="none" w:sz="0" w:space="0" w:color="auto"/>
            <w:left w:val="none" w:sz="0" w:space="0" w:color="auto"/>
            <w:bottom w:val="none" w:sz="0" w:space="0" w:color="auto"/>
            <w:right w:val="none" w:sz="0" w:space="0" w:color="auto"/>
          </w:divBdr>
        </w:div>
        <w:div w:id="1376391759">
          <w:marLeft w:val="360"/>
          <w:marRight w:val="0"/>
          <w:marTop w:val="0"/>
          <w:marBottom w:val="0"/>
          <w:divBdr>
            <w:top w:val="none" w:sz="0" w:space="0" w:color="auto"/>
            <w:left w:val="none" w:sz="0" w:space="0" w:color="auto"/>
            <w:bottom w:val="none" w:sz="0" w:space="0" w:color="auto"/>
            <w:right w:val="none" w:sz="0" w:space="0" w:color="auto"/>
          </w:divBdr>
        </w:div>
        <w:div w:id="2080202297">
          <w:marLeft w:val="360"/>
          <w:marRight w:val="0"/>
          <w:marTop w:val="0"/>
          <w:marBottom w:val="0"/>
          <w:divBdr>
            <w:top w:val="none" w:sz="0" w:space="0" w:color="auto"/>
            <w:left w:val="none" w:sz="0" w:space="0" w:color="auto"/>
            <w:bottom w:val="none" w:sz="0" w:space="0" w:color="auto"/>
            <w:right w:val="none" w:sz="0" w:space="0" w:color="auto"/>
          </w:divBdr>
        </w:div>
        <w:div w:id="1705793218">
          <w:marLeft w:val="360"/>
          <w:marRight w:val="0"/>
          <w:marTop w:val="0"/>
          <w:marBottom w:val="0"/>
          <w:divBdr>
            <w:top w:val="none" w:sz="0" w:space="0" w:color="auto"/>
            <w:left w:val="none" w:sz="0" w:space="0" w:color="auto"/>
            <w:bottom w:val="none" w:sz="0" w:space="0" w:color="auto"/>
            <w:right w:val="none" w:sz="0" w:space="0" w:color="auto"/>
          </w:divBdr>
        </w:div>
      </w:divsChild>
    </w:div>
    <w:div w:id="1994605585">
      <w:bodyDiv w:val="1"/>
      <w:marLeft w:val="0"/>
      <w:marRight w:val="0"/>
      <w:marTop w:val="0"/>
      <w:marBottom w:val="0"/>
      <w:divBdr>
        <w:top w:val="none" w:sz="0" w:space="0" w:color="auto"/>
        <w:left w:val="none" w:sz="0" w:space="0" w:color="auto"/>
        <w:bottom w:val="none" w:sz="0" w:space="0" w:color="auto"/>
        <w:right w:val="none" w:sz="0" w:space="0" w:color="auto"/>
      </w:divBdr>
    </w:div>
    <w:div w:id="2017534956">
      <w:bodyDiv w:val="1"/>
      <w:marLeft w:val="0"/>
      <w:marRight w:val="0"/>
      <w:marTop w:val="0"/>
      <w:marBottom w:val="0"/>
      <w:divBdr>
        <w:top w:val="none" w:sz="0" w:space="0" w:color="auto"/>
        <w:left w:val="none" w:sz="0" w:space="0" w:color="auto"/>
        <w:bottom w:val="none" w:sz="0" w:space="0" w:color="auto"/>
        <w:right w:val="none" w:sz="0" w:space="0" w:color="auto"/>
      </w:divBdr>
    </w:div>
    <w:div w:id="2024016658">
      <w:bodyDiv w:val="1"/>
      <w:marLeft w:val="0"/>
      <w:marRight w:val="0"/>
      <w:marTop w:val="0"/>
      <w:marBottom w:val="0"/>
      <w:divBdr>
        <w:top w:val="none" w:sz="0" w:space="0" w:color="auto"/>
        <w:left w:val="none" w:sz="0" w:space="0" w:color="auto"/>
        <w:bottom w:val="none" w:sz="0" w:space="0" w:color="auto"/>
        <w:right w:val="none" w:sz="0" w:space="0" w:color="auto"/>
      </w:divBdr>
    </w:div>
    <w:div w:id="2025552440">
      <w:bodyDiv w:val="1"/>
      <w:marLeft w:val="0"/>
      <w:marRight w:val="0"/>
      <w:marTop w:val="0"/>
      <w:marBottom w:val="0"/>
      <w:divBdr>
        <w:top w:val="none" w:sz="0" w:space="0" w:color="auto"/>
        <w:left w:val="none" w:sz="0" w:space="0" w:color="auto"/>
        <w:bottom w:val="none" w:sz="0" w:space="0" w:color="auto"/>
        <w:right w:val="none" w:sz="0" w:space="0" w:color="auto"/>
      </w:divBdr>
    </w:div>
    <w:div w:id="2027515088">
      <w:bodyDiv w:val="1"/>
      <w:marLeft w:val="0"/>
      <w:marRight w:val="0"/>
      <w:marTop w:val="0"/>
      <w:marBottom w:val="0"/>
      <w:divBdr>
        <w:top w:val="none" w:sz="0" w:space="0" w:color="auto"/>
        <w:left w:val="none" w:sz="0" w:space="0" w:color="auto"/>
        <w:bottom w:val="none" w:sz="0" w:space="0" w:color="auto"/>
        <w:right w:val="none" w:sz="0" w:space="0" w:color="auto"/>
      </w:divBdr>
    </w:div>
    <w:div w:id="2032993792">
      <w:bodyDiv w:val="1"/>
      <w:marLeft w:val="0"/>
      <w:marRight w:val="0"/>
      <w:marTop w:val="0"/>
      <w:marBottom w:val="0"/>
      <w:divBdr>
        <w:top w:val="none" w:sz="0" w:space="0" w:color="auto"/>
        <w:left w:val="none" w:sz="0" w:space="0" w:color="auto"/>
        <w:bottom w:val="none" w:sz="0" w:space="0" w:color="auto"/>
        <w:right w:val="none" w:sz="0" w:space="0" w:color="auto"/>
      </w:divBdr>
    </w:div>
    <w:div w:id="2044354913">
      <w:bodyDiv w:val="1"/>
      <w:marLeft w:val="0"/>
      <w:marRight w:val="0"/>
      <w:marTop w:val="0"/>
      <w:marBottom w:val="0"/>
      <w:divBdr>
        <w:top w:val="none" w:sz="0" w:space="0" w:color="auto"/>
        <w:left w:val="none" w:sz="0" w:space="0" w:color="auto"/>
        <w:bottom w:val="none" w:sz="0" w:space="0" w:color="auto"/>
        <w:right w:val="none" w:sz="0" w:space="0" w:color="auto"/>
      </w:divBdr>
    </w:div>
    <w:div w:id="2059350690">
      <w:bodyDiv w:val="1"/>
      <w:marLeft w:val="0"/>
      <w:marRight w:val="0"/>
      <w:marTop w:val="0"/>
      <w:marBottom w:val="0"/>
      <w:divBdr>
        <w:top w:val="none" w:sz="0" w:space="0" w:color="auto"/>
        <w:left w:val="none" w:sz="0" w:space="0" w:color="auto"/>
        <w:bottom w:val="none" w:sz="0" w:space="0" w:color="auto"/>
        <w:right w:val="none" w:sz="0" w:space="0" w:color="auto"/>
      </w:divBdr>
    </w:div>
    <w:div w:id="2092315026">
      <w:bodyDiv w:val="1"/>
      <w:marLeft w:val="0"/>
      <w:marRight w:val="0"/>
      <w:marTop w:val="0"/>
      <w:marBottom w:val="0"/>
      <w:divBdr>
        <w:top w:val="none" w:sz="0" w:space="0" w:color="auto"/>
        <w:left w:val="none" w:sz="0" w:space="0" w:color="auto"/>
        <w:bottom w:val="none" w:sz="0" w:space="0" w:color="auto"/>
        <w:right w:val="none" w:sz="0" w:space="0" w:color="auto"/>
      </w:divBdr>
    </w:div>
    <w:div w:id="2108116877">
      <w:bodyDiv w:val="1"/>
      <w:marLeft w:val="0"/>
      <w:marRight w:val="0"/>
      <w:marTop w:val="0"/>
      <w:marBottom w:val="0"/>
      <w:divBdr>
        <w:top w:val="none" w:sz="0" w:space="0" w:color="auto"/>
        <w:left w:val="none" w:sz="0" w:space="0" w:color="auto"/>
        <w:bottom w:val="none" w:sz="0" w:space="0" w:color="auto"/>
        <w:right w:val="none" w:sz="0" w:space="0" w:color="auto"/>
      </w:divBdr>
    </w:div>
    <w:div w:id="2111274645">
      <w:bodyDiv w:val="1"/>
      <w:marLeft w:val="0"/>
      <w:marRight w:val="0"/>
      <w:marTop w:val="0"/>
      <w:marBottom w:val="0"/>
      <w:divBdr>
        <w:top w:val="none" w:sz="0" w:space="0" w:color="auto"/>
        <w:left w:val="none" w:sz="0" w:space="0" w:color="auto"/>
        <w:bottom w:val="none" w:sz="0" w:space="0" w:color="auto"/>
        <w:right w:val="none" w:sz="0" w:space="0" w:color="auto"/>
      </w:divBdr>
    </w:div>
    <w:div w:id="2112581175">
      <w:bodyDiv w:val="1"/>
      <w:marLeft w:val="0"/>
      <w:marRight w:val="0"/>
      <w:marTop w:val="0"/>
      <w:marBottom w:val="0"/>
      <w:divBdr>
        <w:top w:val="none" w:sz="0" w:space="0" w:color="auto"/>
        <w:left w:val="none" w:sz="0" w:space="0" w:color="auto"/>
        <w:bottom w:val="none" w:sz="0" w:space="0" w:color="auto"/>
        <w:right w:val="none" w:sz="0" w:space="0" w:color="auto"/>
      </w:divBdr>
    </w:div>
    <w:div w:id="2139252050">
      <w:bodyDiv w:val="1"/>
      <w:marLeft w:val="0"/>
      <w:marRight w:val="0"/>
      <w:marTop w:val="0"/>
      <w:marBottom w:val="0"/>
      <w:divBdr>
        <w:top w:val="none" w:sz="0" w:space="0" w:color="auto"/>
        <w:left w:val="none" w:sz="0" w:space="0" w:color="auto"/>
        <w:bottom w:val="none" w:sz="0" w:space="0" w:color="auto"/>
        <w:right w:val="none" w:sz="0" w:space="0" w:color="auto"/>
      </w:divBdr>
      <w:divsChild>
        <w:div w:id="917010464">
          <w:marLeft w:val="547"/>
          <w:marRight w:val="0"/>
          <w:marTop w:val="200"/>
          <w:marBottom w:val="0"/>
          <w:divBdr>
            <w:top w:val="none" w:sz="0" w:space="0" w:color="auto"/>
            <w:left w:val="none" w:sz="0" w:space="0" w:color="auto"/>
            <w:bottom w:val="none" w:sz="0" w:space="0" w:color="auto"/>
            <w:right w:val="none" w:sz="0" w:space="0" w:color="auto"/>
          </w:divBdr>
        </w:div>
        <w:div w:id="246311783">
          <w:marLeft w:val="547"/>
          <w:marRight w:val="0"/>
          <w:marTop w:val="200"/>
          <w:marBottom w:val="0"/>
          <w:divBdr>
            <w:top w:val="none" w:sz="0" w:space="0" w:color="auto"/>
            <w:left w:val="none" w:sz="0" w:space="0" w:color="auto"/>
            <w:bottom w:val="none" w:sz="0" w:space="0" w:color="auto"/>
            <w:right w:val="none" w:sz="0" w:space="0" w:color="auto"/>
          </w:divBdr>
        </w:div>
      </w:divsChild>
    </w:div>
    <w:div w:id="2142527565">
      <w:bodyDiv w:val="1"/>
      <w:marLeft w:val="0"/>
      <w:marRight w:val="0"/>
      <w:marTop w:val="0"/>
      <w:marBottom w:val="0"/>
      <w:divBdr>
        <w:top w:val="none" w:sz="0" w:space="0" w:color="auto"/>
        <w:left w:val="none" w:sz="0" w:space="0" w:color="auto"/>
        <w:bottom w:val="none" w:sz="0" w:space="0" w:color="auto"/>
        <w:right w:val="none" w:sz="0" w:space="0" w:color="auto"/>
      </w:divBdr>
    </w:div>
    <w:div w:id="2144812695">
      <w:bodyDiv w:val="1"/>
      <w:marLeft w:val="0"/>
      <w:marRight w:val="0"/>
      <w:marTop w:val="0"/>
      <w:marBottom w:val="0"/>
      <w:divBdr>
        <w:top w:val="none" w:sz="0" w:space="0" w:color="auto"/>
        <w:left w:val="none" w:sz="0" w:space="0" w:color="auto"/>
        <w:bottom w:val="none" w:sz="0" w:space="0" w:color="auto"/>
        <w:right w:val="none" w:sz="0" w:space="0" w:color="auto"/>
      </w:divBdr>
    </w:div>
    <w:div w:id="2144887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Fort%20Cha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Fort%20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0.12236796939484054"/>
          <c:y val="3.5313001605136445E-2"/>
          <c:w val="0.80349574855555705"/>
          <c:h val="0.74575473009694015"/>
        </c:manualLayout>
      </c:layout>
      <c:bar3DChart>
        <c:barDir val="col"/>
        <c:grouping val="clustered"/>
        <c:ser>
          <c:idx val="0"/>
          <c:order val="0"/>
          <c:tx>
            <c:strRef>
              <c:f>Sheet1!$B$16:$B$17</c:f>
              <c:strCache>
                <c:ptCount val="1"/>
                <c:pt idx="0">
                  <c:v>Expediture Capital</c:v>
                </c:pt>
              </c:strCache>
            </c:strRef>
          </c:tx>
          <c:cat>
            <c:strRef>
              <c:f>Sheet1!$A$18:$A$22</c:f>
              <c:strCache>
                <c:ptCount val="5"/>
                <c:pt idx="0">
                  <c:v>Sec</c:v>
                </c:pt>
                <c:pt idx="1">
                  <c:v>DTE</c:v>
                </c:pt>
                <c:pt idx="2">
                  <c:v>DOS</c:v>
                </c:pt>
                <c:pt idx="3">
                  <c:v>DoL</c:v>
                </c:pt>
                <c:pt idx="4">
                  <c:v>DoEHR</c:v>
                </c:pt>
              </c:strCache>
            </c:strRef>
          </c:cat>
          <c:val>
            <c:numRef>
              <c:f>Sheet1!$B$18:$B$22</c:f>
              <c:numCache>
                <c:formatCode>General</c:formatCode>
                <c:ptCount val="5"/>
                <c:pt idx="0">
                  <c:v>4.008</c:v>
                </c:pt>
                <c:pt idx="1">
                  <c:v>118.81100000000002</c:v>
                </c:pt>
                <c:pt idx="2">
                  <c:v>10.688000000000001</c:v>
                </c:pt>
                <c:pt idx="3">
                  <c:v>0.9640000000000003</c:v>
                </c:pt>
                <c:pt idx="4">
                  <c:v>225.50900000000001</c:v>
                </c:pt>
              </c:numCache>
            </c:numRef>
          </c:val>
        </c:ser>
        <c:ser>
          <c:idx val="1"/>
          <c:order val="1"/>
          <c:tx>
            <c:strRef>
              <c:f>Sheet1!$C$16:$C$17</c:f>
              <c:strCache>
                <c:ptCount val="1"/>
                <c:pt idx="0">
                  <c:v>Expediture Current</c:v>
                </c:pt>
              </c:strCache>
            </c:strRef>
          </c:tx>
          <c:cat>
            <c:strRef>
              <c:f>Sheet1!$A$18:$A$22</c:f>
              <c:strCache>
                <c:ptCount val="5"/>
                <c:pt idx="0">
                  <c:v>Sec</c:v>
                </c:pt>
                <c:pt idx="1">
                  <c:v>DTE</c:v>
                </c:pt>
                <c:pt idx="2">
                  <c:v>DOS</c:v>
                </c:pt>
                <c:pt idx="3">
                  <c:v>DoL</c:v>
                </c:pt>
                <c:pt idx="4">
                  <c:v>DoEHR</c:v>
                </c:pt>
              </c:strCache>
            </c:strRef>
          </c:cat>
          <c:val>
            <c:numRef>
              <c:f>Sheet1!$C$18:$C$22</c:f>
              <c:numCache>
                <c:formatCode>General</c:formatCode>
                <c:ptCount val="5"/>
                <c:pt idx="0">
                  <c:v>28.225999999999988</c:v>
                </c:pt>
                <c:pt idx="1">
                  <c:v>151.69200000000001</c:v>
                </c:pt>
                <c:pt idx="2">
                  <c:v>7.9969999999999999</c:v>
                </c:pt>
                <c:pt idx="3">
                  <c:v>20</c:v>
                </c:pt>
                <c:pt idx="4">
                  <c:v>36.784000000000006</c:v>
                </c:pt>
              </c:numCache>
            </c:numRef>
          </c:val>
        </c:ser>
        <c:shape val="box"/>
        <c:axId val="89966848"/>
        <c:axId val="90714112"/>
        <c:axId val="0"/>
      </c:bar3DChart>
      <c:catAx>
        <c:axId val="89966848"/>
        <c:scaling>
          <c:orientation val="minMax"/>
        </c:scaling>
        <c:axPos val="b"/>
        <c:tickLblPos val="nextTo"/>
        <c:crossAx val="90714112"/>
        <c:crosses val="autoZero"/>
        <c:auto val="1"/>
        <c:lblAlgn val="ctr"/>
        <c:lblOffset val="100"/>
      </c:catAx>
      <c:valAx>
        <c:axId val="90714112"/>
        <c:scaling>
          <c:orientation val="minMax"/>
        </c:scaling>
        <c:axPos val="l"/>
        <c:majorGridlines/>
        <c:numFmt formatCode="General" sourceLinked="1"/>
        <c:tickLblPos val="nextTo"/>
        <c:crossAx val="89966848"/>
        <c:crosses val="autoZero"/>
        <c:crossBetween val="between"/>
      </c:valAx>
    </c:plotArea>
    <c:legend>
      <c:legendPos val="r"/>
      <c:layout>
        <c:manualLayout>
          <c:xMode val="edge"/>
          <c:yMode val="edge"/>
          <c:x val="0.64300182111179582"/>
          <c:y val="0.86724662226210514"/>
          <c:w val="0.33037588271516011"/>
          <c:h val="0.11301879399906466"/>
        </c:manualLayout>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6.5246649096994291E-2"/>
          <c:y val="7.8768974102956288E-2"/>
          <c:w val="0.88881695742857636"/>
          <c:h val="0.69478949962715364"/>
        </c:manualLayout>
      </c:layout>
      <c:pieChart>
        <c:varyColors val="1"/>
        <c:ser>
          <c:idx val="0"/>
          <c:order val="0"/>
          <c:tx>
            <c:strRef>
              <c:f>Sheet1!$B$3</c:f>
              <c:strCache>
                <c:ptCount val="1"/>
                <c:pt idx="0">
                  <c:v>Expediture</c:v>
                </c:pt>
              </c:strCache>
            </c:strRef>
          </c:tx>
          <c:explosion val="15"/>
          <c:dPt>
            <c:idx val="0"/>
            <c:explosion val="0"/>
          </c:dPt>
          <c:dPt>
            <c:idx val="1"/>
            <c:explosion val="0"/>
          </c:dPt>
          <c:dPt>
            <c:idx val="2"/>
            <c:explosion val="0"/>
          </c:dPt>
          <c:dPt>
            <c:idx val="3"/>
            <c:explosion val="0"/>
          </c:dPt>
          <c:dPt>
            <c:idx val="4"/>
            <c:explosion val="0"/>
          </c:dPt>
          <c:dLbls>
            <c:showPercent val="1"/>
          </c:dLbls>
          <c:cat>
            <c:strRef>
              <c:f>Sheet1!$A$4:$A$8</c:f>
              <c:strCache>
                <c:ptCount val="5"/>
                <c:pt idx="0">
                  <c:v>Sec</c:v>
                </c:pt>
                <c:pt idx="1">
                  <c:v>DTE</c:v>
                </c:pt>
                <c:pt idx="2">
                  <c:v>DOS</c:v>
                </c:pt>
                <c:pt idx="3">
                  <c:v>DoL</c:v>
                </c:pt>
                <c:pt idx="4">
                  <c:v>DoEHR</c:v>
                </c:pt>
              </c:strCache>
            </c:strRef>
          </c:cat>
          <c:val>
            <c:numRef>
              <c:f>Sheet1!$B$4:$B$8</c:f>
              <c:numCache>
                <c:formatCode>General</c:formatCode>
                <c:ptCount val="5"/>
                <c:pt idx="0">
                  <c:v>32.230000000000011</c:v>
                </c:pt>
                <c:pt idx="1">
                  <c:v>270.5</c:v>
                </c:pt>
                <c:pt idx="2">
                  <c:v>18.690000000000001</c:v>
                </c:pt>
                <c:pt idx="3">
                  <c:v>20.95999999999999</c:v>
                </c:pt>
                <c:pt idx="4">
                  <c:v>262.28999999999985</c:v>
                </c:pt>
              </c:numCache>
            </c:numRef>
          </c:val>
        </c:ser>
        <c:dLbls>
          <c:showPercent val="1"/>
        </c:dLbls>
        <c:firstSliceAng val="0"/>
      </c:pieChart>
    </c:plotArea>
    <c:legend>
      <c:legendPos val="r"/>
      <c:layout>
        <c:manualLayout>
          <c:xMode val="edge"/>
          <c:yMode val="edge"/>
          <c:x val="6.6538181700593377E-2"/>
          <c:y val="0.81779552836794267"/>
          <c:w val="0.87596695176963246"/>
          <c:h val="0.15092579719669888"/>
        </c:manualLayout>
      </c:layout>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4EDCD-B1D9-4745-8C92-6825C826D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26</Pages>
  <Words>4693</Words>
  <Characters>26755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70</cp:revision>
  <dcterms:created xsi:type="dcterms:W3CDTF">2019-09-23T03:47:00Z</dcterms:created>
  <dcterms:modified xsi:type="dcterms:W3CDTF">2019-09-30T10:13:00Z</dcterms:modified>
</cp:coreProperties>
</file>